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8" w:rsidRPr="009658C9" w:rsidRDefault="00F26478" w:rsidP="00710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C9">
        <w:rPr>
          <w:rFonts w:ascii="Times New Roman" w:hAnsi="Times New Roman" w:cs="Times New Roman"/>
          <w:b/>
          <w:sz w:val="24"/>
          <w:szCs w:val="24"/>
        </w:rPr>
        <w:t>Реестр действующих лицензий на право пользования недрами</w:t>
      </w:r>
      <w:r w:rsidR="00C82767">
        <w:rPr>
          <w:rFonts w:ascii="Times New Roman" w:hAnsi="Times New Roman" w:cs="Times New Roman"/>
          <w:b/>
          <w:sz w:val="24"/>
          <w:szCs w:val="24"/>
        </w:rPr>
        <w:t xml:space="preserve"> (ОПИ)</w:t>
      </w:r>
    </w:p>
    <w:p w:rsidR="005967E3" w:rsidRPr="009658C9" w:rsidRDefault="00F26478" w:rsidP="007109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C9">
        <w:rPr>
          <w:rFonts w:ascii="Times New Roman" w:hAnsi="Times New Roman" w:cs="Times New Roman"/>
          <w:b/>
          <w:sz w:val="24"/>
          <w:szCs w:val="24"/>
        </w:rPr>
        <w:t xml:space="preserve"> Саткинск</w:t>
      </w:r>
      <w:r w:rsidR="001B345A">
        <w:rPr>
          <w:rFonts w:ascii="Times New Roman" w:hAnsi="Times New Roman" w:cs="Times New Roman"/>
          <w:b/>
          <w:sz w:val="24"/>
          <w:szCs w:val="24"/>
        </w:rPr>
        <w:t>ий</w:t>
      </w:r>
      <w:r w:rsidRPr="009658C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B345A">
        <w:rPr>
          <w:rFonts w:ascii="Times New Roman" w:hAnsi="Times New Roman" w:cs="Times New Roman"/>
          <w:b/>
          <w:sz w:val="24"/>
          <w:szCs w:val="24"/>
        </w:rPr>
        <w:t>ый район</w:t>
      </w:r>
    </w:p>
    <w:p w:rsidR="00F26478" w:rsidRPr="009658C9" w:rsidRDefault="00F26478" w:rsidP="00710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8C9">
        <w:rPr>
          <w:rFonts w:ascii="Times New Roman" w:hAnsi="Times New Roman" w:cs="Times New Roman"/>
          <w:sz w:val="24"/>
          <w:szCs w:val="24"/>
        </w:rPr>
        <w:t xml:space="preserve">(данные Министерства промышленности </w:t>
      </w:r>
    </w:p>
    <w:p w:rsidR="009658C9" w:rsidRPr="009658C9" w:rsidRDefault="00F26478" w:rsidP="0071090B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9658C9">
        <w:rPr>
          <w:rFonts w:ascii="Times New Roman" w:hAnsi="Times New Roman" w:cs="Times New Roman"/>
          <w:sz w:val="24"/>
          <w:szCs w:val="24"/>
        </w:rPr>
        <w:t xml:space="preserve">и природных ресурсов Челябинской области </w:t>
      </w:r>
      <w:r w:rsidRPr="009658C9">
        <w:rPr>
          <w:rFonts w:ascii="Times New Roman" w:hAnsi="Times New Roman" w:cs="Times New Roman"/>
          <w:b/>
          <w:sz w:val="24"/>
          <w:szCs w:val="24"/>
        </w:rPr>
        <w:t>от 27.03.2014</w:t>
      </w:r>
      <w:r w:rsidRPr="009658C9">
        <w:rPr>
          <w:rFonts w:ascii="Times New Roman" w:hAnsi="Times New Roman" w:cs="Times New Roman"/>
          <w:sz w:val="24"/>
          <w:szCs w:val="24"/>
        </w:rPr>
        <w:t>)</w:t>
      </w:r>
      <w:r w:rsidR="009658C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114" w:type="dxa"/>
        <w:tblLook w:val="04A0" w:firstRow="1" w:lastRow="0" w:firstColumn="1" w:lastColumn="0" w:noHBand="0" w:noVBand="1"/>
      </w:tblPr>
      <w:tblGrid>
        <w:gridCol w:w="534"/>
        <w:gridCol w:w="1701"/>
        <w:gridCol w:w="1440"/>
        <w:gridCol w:w="2245"/>
        <w:gridCol w:w="1563"/>
        <w:gridCol w:w="1713"/>
        <w:gridCol w:w="1685"/>
        <w:gridCol w:w="1701"/>
        <w:gridCol w:w="2122"/>
        <w:gridCol w:w="1410"/>
      </w:tblGrid>
      <w:tr w:rsidR="008969B9" w:rsidRPr="008969B9" w:rsidTr="00322CBD">
        <w:tc>
          <w:tcPr>
            <w:tcW w:w="534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440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245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Пользователь недр</w:t>
            </w:r>
          </w:p>
        </w:tc>
        <w:tc>
          <w:tcPr>
            <w:tcW w:w="1563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1713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Наименование ПИ</w:t>
            </w:r>
          </w:p>
        </w:tc>
        <w:tc>
          <w:tcPr>
            <w:tcW w:w="1685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Наименование месторождения</w:t>
            </w:r>
          </w:p>
        </w:tc>
        <w:tc>
          <w:tcPr>
            <w:tcW w:w="1701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2122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410" w:type="dxa"/>
            <w:vAlign w:val="center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ИНН</w:t>
            </w:r>
          </w:p>
        </w:tc>
      </w:tr>
      <w:tr w:rsidR="008969B9" w:rsidRPr="008969B9" w:rsidTr="00322CBD">
        <w:tc>
          <w:tcPr>
            <w:tcW w:w="534" w:type="dxa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658C9" w:rsidRPr="008969B9" w:rsidRDefault="009658C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ЧЕЛ</w:t>
            </w:r>
            <w:r w:rsidR="008969B9" w:rsidRPr="008969B9">
              <w:rPr>
                <w:rFonts w:ascii="Times New Roman" w:hAnsi="Times New Roman" w:cs="Times New Roman"/>
              </w:rPr>
              <w:t xml:space="preserve"> 00955 ТР</w:t>
            </w:r>
          </w:p>
        </w:tc>
        <w:tc>
          <w:tcPr>
            <w:tcW w:w="1440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21.12.2001</w:t>
            </w:r>
          </w:p>
        </w:tc>
        <w:tc>
          <w:tcPr>
            <w:tcW w:w="2245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ООО «Дорисс-Урал»</w:t>
            </w:r>
          </w:p>
        </w:tc>
        <w:tc>
          <w:tcPr>
            <w:tcW w:w="1563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геологическое изучение и добыча</w:t>
            </w:r>
          </w:p>
        </w:tc>
        <w:tc>
          <w:tcPr>
            <w:tcW w:w="1713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685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Бердяушский уч.</w:t>
            </w:r>
          </w:p>
        </w:tc>
        <w:tc>
          <w:tcPr>
            <w:tcW w:w="1701" w:type="dxa"/>
          </w:tcPr>
          <w:p w:rsidR="001A1406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 xml:space="preserve">на восточной окраине </w:t>
            </w:r>
          </w:p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п. Бердяуш</w:t>
            </w:r>
          </w:p>
        </w:tc>
        <w:tc>
          <w:tcPr>
            <w:tcW w:w="2122" w:type="dxa"/>
          </w:tcPr>
          <w:p w:rsidR="008969B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 xml:space="preserve">428022, </w:t>
            </w:r>
          </w:p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г. Чебоксары, Кабельный проезд, 3</w:t>
            </w:r>
          </w:p>
        </w:tc>
        <w:tc>
          <w:tcPr>
            <w:tcW w:w="1410" w:type="dxa"/>
          </w:tcPr>
          <w:p w:rsidR="009658C9" w:rsidRPr="008969B9" w:rsidRDefault="008969B9" w:rsidP="009658C9">
            <w:pPr>
              <w:tabs>
                <w:tab w:val="left" w:pos="563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2127315661</w:t>
            </w:r>
          </w:p>
        </w:tc>
      </w:tr>
      <w:tr w:rsidR="008969B9" w:rsidRPr="008969B9" w:rsidTr="00322CBD">
        <w:tc>
          <w:tcPr>
            <w:tcW w:w="534" w:type="dxa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ЧЕЛ 01043 ТР</w:t>
            </w:r>
          </w:p>
        </w:tc>
        <w:tc>
          <w:tcPr>
            <w:tcW w:w="1440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21.06.2002</w:t>
            </w:r>
          </w:p>
        </w:tc>
        <w:tc>
          <w:tcPr>
            <w:tcW w:w="2245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ООО «Гарантия-1»</w:t>
            </w:r>
          </w:p>
        </w:tc>
        <w:tc>
          <w:tcPr>
            <w:tcW w:w="1563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геологическое изучение и добыча</w:t>
            </w:r>
          </w:p>
        </w:tc>
        <w:tc>
          <w:tcPr>
            <w:tcW w:w="1713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облицовочный камень (мрамор, доломит, известняк и строительный камень (гранит))</w:t>
            </w:r>
          </w:p>
        </w:tc>
        <w:tc>
          <w:tcPr>
            <w:tcW w:w="1685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Контактное</w:t>
            </w:r>
          </w:p>
        </w:tc>
        <w:tc>
          <w:tcPr>
            <w:tcW w:w="1701" w:type="dxa"/>
          </w:tcPr>
          <w:p w:rsid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 xml:space="preserve">в 2,5 км на юг от </w:t>
            </w:r>
          </w:p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ст. Бердяуш</w:t>
            </w:r>
          </w:p>
        </w:tc>
        <w:tc>
          <w:tcPr>
            <w:tcW w:w="2122" w:type="dxa"/>
          </w:tcPr>
          <w:p w:rsidR="008969B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 xml:space="preserve">456217, </w:t>
            </w:r>
          </w:p>
          <w:p w:rsidR="00921533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 xml:space="preserve">г. Златоуст, </w:t>
            </w:r>
          </w:p>
          <w:p w:rsidR="00921533" w:rsidRDefault="00921533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М.С. </w:t>
            </w:r>
            <w:r w:rsidR="008969B9" w:rsidRPr="008969B9">
              <w:rPr>
                <w:rFonts w:ascii="Times New Roman" w:hAnsi="Times New Roman" w:cs="Times New Roman"/>
              </w:rPr>
              <w:t xml:space="preserve">Урицкого, </w:t>
            </w:r>
          </w:p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34, 37</w:t>
            </w:r>
          </w:p>
        </w:tc>
        <w:tc>
          <w:tcPr>
            <w:tcW w:w="1410" w:type="dxa"/>
          </w:tcPr>
          <w:p w:rsidR="009658C9" w:rsidRPr="008969B9" w:rsidRDefault="00921533" w:rsidP="009658C9">
            <w:pPr>
              <w:tabs>
                <w:tab w:val="left" w:pos="563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7404024190</w:t>
            </w:r>
          </w:p>
        </w:tc>
      </w:tr>
      <w:tr w:rsidR="008969B9" w:rsidRPr="008969B9" w:rsidTr="00322CBD">
        <w:tc>
          <w:tcPr>
            <w:tcW w:w="534" w:type="dxa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ЧЕЛ 80198 ТР</w:t>
            </w:r>
          </w:p>
        </w:tc>
        <w:tc>
          <w:tcPr>
            <w:tcW w:w="1440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19.11.2009</w:t>
            </w:r>
          </w:p>
        </w:tc>
        <w:tc>
          <w:tcPr>
            <w:tcW w:w="2245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«Нерудная компания «Бердяуш»</w:t>
            </w:r>
          </w:p>
        </w:tc>
        <w:tc>
          <w:tcPr>
            <w:tcW w:w="1563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геологическое изучение и добыча</w:t>
            </w:r>
          </w:p>
        </w:tc>
        <w:tc>
          <w:tcPr>
            <w:tcW w:w="1713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685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Бердяушское</w:t>
            </w:r>
          </w:p>
        </w:tc>
        <w:tc>
          <w:tcPr>
            <w:tcW w:w="1701" w:type="dxa"/>
          </w:tcPr>
          <w:p w:rsidR="001A1406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0,68 км юго-западнее </w:t>
            </w:r>
          </w:p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п. Бердяуш</w:t>
            </w:r>
          </w:p>
        </w:tc>
        <w:tc>
          <w:tcPr>
            <w:tcW w:w="2122" w:type="dxa"/>
          </w:tcPr>
          <w:p w:rsidR="00C45255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456935, </w:t>
            </w:r>
          </w:p>
          <w:p w:rsidR="00C45255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Саткинский р-н, </w:t>
            </w:r>
          </w:p>
          <w:p w:rsidR="00C45255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Доломитная, 1А</w:t>
            </w:r>
          </w:p>
        </w:tc>
        <w:tc>
          <w:tcPr>
            <w:tcW w:w="1410" w:type="dxa"/>
          </w:tcPr>
          <w:p w:rsidR="009658C9" w:rsidRPr="008969B9" w:rsidRDefault="00C45255" w:rsidP="009658C9">
            <w:pPr>
              <w:tabs>
                <w:tab w:val="left" w:pos="563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7417018878</w:t>
            </w:r>
          </w:p>
        </w:tc>
      </w:tr>
      <w:tr w:rsidR="008969B9" w:rsidRPr="008969B9" w:rsidTr="00322CBD">
        <w:tc>
          <w:tcPr>
            <w:tcW w:w="534" w:type="dxa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ЧЕЛ 80214 ТЭ</w:t>
            </w:r>
          </w:p>
        </w:tc>
        <w:tc>
          <w:tcPr>
            <w:tcW w:w="1440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12.04.2010</w:t>
            </w:r>
          </w:p>
        </w:tc>
        <w:tc>
          <w:tcPr>
            <w:tcW w:w="2245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«УРАЛДОМ»</w:t>
            </w:r>
          </w:p>
        </w:tc>
        <w:tc>
          <w:tcPr>
            <w:tcW w:w="1563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1713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облицовочный камень</w:t>
            </w:r>
          </w:p>
        </w:tc>
        <w:tc>
          <w:tcPr>
            <w:tcW w:w="1685" w:type="dxa"/>
          </w:tcPr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Романовское</w:t>
            </w:r>
          </w:p>
        </w:tc>
        <w:tc>
          <w:tcPr>
            <w:tcW w:w="1701" w:type="dxa"/>
          </w:tcPr>
          <w:p w:rsidR="00C45255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1,5 км на северо-восток от </w:t>
            </w:r>
          </w:p>
          <w:p w:rsidR="009658C9" w:rsidRPr="008969B9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5255">
              <w:rPr>
                <w:rFonts w:ascii="Times New Roman" w:hAnsi="Times New Roman" w:cs="Times New Roman"/>
              </w:rPr>
              <w:t>. Романовка</w:t>
            </w:r>
          </w:p>
        </w:tc>
        <w:tc>
          <w:tcPr>
            <w:tcW w:w="2122" w:type="dxa"/>
          </w:tcPr>
          <w:p w:rsidR="00C45255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456915, </w:t>
            </w:r>
          </w:p>
          <w:p w:rsidR="00C45255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Саткинский р-н, </w:t>
            </w:r>
          </w:p>
          <w:p w:rsidR="009658C9" w:rsidRPr="008969B9" w:rsidRDefault="00C45255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Сатка, Транспортный пер., 2, 10</w:t>
            </w:r>
          </w:p>
        </w:tc>
        <w:tc>
          <w:tcPr>
            <w:tcW w:w="1410" w:type="dxa"/>
          </w:tcPr>
          <w:p w:rsidR="009658C9" w:rsidRPr="008969B9" w:rsidRDefault="00C45255" w:rsidP="009658C9">
            <w:pPr>
              <w:tabs>
                <w:tab w:val="left" w:pos="563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7417019215</w:t>
            </w:r>
          </w:p>
        </w:tc>
      </w:tr>
      <w:tr w:rsidR="008969B9" w:rsidRPr="008969B9" w:rsidTr="00322CBD">
        <w:tc>
          <w:tcPr>
            <w:tcW w:w="534" w:type="dxa"/>
          </w:tcPr>
          <w:p w:rsidR="009658C9" w:rsidRPr="008969B9" w:rsidRDefault="009658C9" w:rsidP="009658C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ЧЕЛ 80262 ТР</w:t>
            </w:r>
          </w:p>
        </w:tc>
        <w:tc>
          <w:tcPr>
            <w:tcW w:w="1440" w:type="dxa"/>
          </w:tcPr>
          <w:p w:rsidR="009658C9" w:rsidRPr="008969B9" w:rsidRDefault="008969B9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69B9">
              <w:rPr>
                <w:rFonts w:ascii="Times New Roman" w:hAnsi="Times New Roman" w:cs="Times New Roman"/>
              </w:rPr>
              <w:t>09.06.2011</w:t>
            </w:r>
          </w:p>
        </w:tc>
        <w:tc>
          <w:tcPr>
            <w:tcW w:w="2245" w:type="dxa"/>
          </w:tcPr>
          <w:p w:rsidR="009658C9" w:rsidRPr="008969B9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«Саткинский щебзавод»</w:t>
            </w:r>
          </w:p>
        </w:tc>
        <w:tc>
          <w:tcPr>
            <w:tcW w:w="1563" w:type="dxa"/>
          </w:tcPr>
          <w:p w:rsidR="009658C9" w:rsidRPr="008969B9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геологическое изучение, разведка и добыча</w:t>
            </w:r>
          </w:p>
        </w:tc>
        <w:tc>
          <w:tcPr>
            <w:tcW w:w="1713" w:type="dxa"/>
          </w:tcPr>
          <w:p w:rsidR="009658C9" w:rsidRPr="008969B9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685" w:type="dxa"/>
          </w:tcPr>
          <w:p w:rsidR="009658C9" w:rsidRPr="008969B9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Южно-Саткинский</w:t>
            </w:r>
          </w:p>
        </w:tc>
        <w:tc>
          <w:tcPr>
            <w:tcW w:w="1701" w:type="dxa"/>
          </w:tcPr>
          <w:p w:rsidR="00322CBD" w:rsidRDefault="00322CBD" w:rsidP="00322CBD">
            <w:pPr>
              <w:tabs>
                <w:tab w:val="left" w:pos="5635"/>
              </w:tabs>
              <w:spacing w:line="276" w:lineRule="auto"/>
              <w:ind w:left="-89" w:right="-104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юго-восточной окраине </w:t>
            </w:r>
          </w:p>
          <w:p w:rsidR="009658C9" w:rsidRPr="008969B9" w:rsidRDefault="00322CBD" w:rsidP="00322CBD">
            <w:pPr>
              <w:tabs>
                <w:tab w:val="left" w:pos="5635"/>
              </w:tabs>
              <w:spacing w:line="276" w:lineRule="auto"/>
              <w:ind w:left="-89" w:right="-104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Первомайский г. Сатка</w:t>
            </w:r>
          </w:p>
        </w:tc>
        <w:tc>
          <w:tcPr>
            <w:tcW w:w="2122" w:type="dxa"/>
          </w:tcPr>
          <w:p w:rsidR="00322CBD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456910, </w:t>
            </w:r>
          </w:p>
          <w:p w:rsidR="00322CBD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Сатка, </w:t>
            </w:r>
          </w:p>
          <w:p w:rsidR="009658C9" w:rsidRPr="008969B9" w:rsidRDefault="00322CBD" w:rsidP="008969B9">
            <w:pPr>
              <w:tabs>
                <w:tab w:val="left" w:pos="5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Бакальская, 13б</w:t>
            </w:r>
          </w:p>
        </w:tc>
        <w:tc>
          <w:tcPr>
            <w:tcW w:w="1410" w:type="dxa"/>
          </w:tcPr>
          <w:p w:rsidR="009658C9" w:rsidRPr="008969B9" w:rsidRDefault="00322CBD" w:rsidP="009658C9">
            <w:pPr>
              <w:tabs>
                <w:tab w:val="left" w:pos="563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7417009224</w:t>
            </w:r>
          </w:p>
        </w:tc>
      </w:tr>
    </w:tbl>
    <w:p w:rsidR="00F26478" w:rsidRPr="009658C9" w:rsidRDefault="00F26478" w:rsidP="009658C9">
      <w:pPr>
        <w:tabs>
          <w:tab w:val="left" w:pos="5635"/>
        </w:tabs>
        <w:rPr>
          <w:rFonts w:ascii="Times New Roman" w:hAnsi="Times New Roman" w:cs="Times New Roman"/>
          <w:sz w:val="28"/>
          <w:szCs w:val="28"/>
        </w:rPr>
      </w:pPr>
    </w:p>
    <w:sectPr w:rsidR="00F26478" w:rsidRPr="009658C9" w:rsidSect="0071090B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21"/>
    <w:rsid w:val="001659C0"/>
    <w:rsid w:val="001A1406"/>
    <w:rsid w:val="001B345A"/>
    <w:rsid w:val="00322CBD"/>
    <w:rsid w:val="005566C5"/>
    <w:rsid w:val="0071090B"/>
    <w:rsid w:val="008969B9"/>
    <w:rsid w:val="00921533"/>
    <w:rsid w:val="009658C9"/>
    <w:rsid w:val="009B03F3"/>
    <w:rsid w:val="00BE6B21"/>
    <w:rsid w:val="00C45255"/>
    <w:rsid w:val="00C82767"/>
    <w:rsid w:val="00E353AD"/>
    <w:rsid w:val="00E73EA8"/>
    <w:rsid w:val="00F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Курбатова</dc:creator>
  <cp:keywords/>
  <dc:description/>
  <cp:lastModifiedBy>Ольга В. Курбатова</cp:lastModifiedBy>
  <cp:revision>9</cp:revision>
  <cp:lastPrinted>2014-04-14T02:21:00Z</cp:lastPrinted>
  <dcterms:created xsi:type="dcterms:W3CDTF">2014-04-11T04:48:00Z</dcterms:created>
  <dcterms:modified xsi:type="dcterms:W3CDTF">2014-04-14T02:40:00Z</dcterms:modified>
</cp:coreProperties>
</file>