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05" w:rsidRDefault="004C3D05" w:rsidP="003A7392">
      <w:pPr>
        <w:spacing w:line="360" w:lineRule="auto"/>
        <w:jc w:val="center"/>
        <w:rPr>
          <w:rFonts w:ascii="Times New Roman" w:hAnsi="Times New Roman" w:cs="Times New Roman"/>
        </w:rPr>
      </w:pPr>
    </w:p>
    <w:p w:rsidR="004D3982" w:rsidRPr="004D3982" w:rsidRDefault="004D3982" w:rsidP="004D3982">
      <w:pPr>
        <w:jc w:val="right"/>
        <w:rPr>
          <w:rFonts w:ascii="Times New Roman" w:hAnsi="Times New Roman" w:cs="Times New Roman"/>
        </w:rPr>
      </w:pPr>
      <w:r w:rsidRPr="004D3982">
        <w:rPr>
          <w:rFonts w:ascii="Times New Roman" w:hAnsi="Times New Roman" w:cs="Times New Roman"/>
        </w:rPr>
        <w:t xml:space="preserve">Начальник Управления </w:t>
      </w:r>
    </w:p>
    <w:p w:rsidR="004D3982" w:rsidRPr="004D3982" w:rsidRDefault="004D3982" w:rsidP="004D3982">
      <w:pPr>
        <w:jc w:val="right"/>
        <w:rPr>
          <w:rFonts w:ascii="Times New Roman" w:hAnsi="Times New Roman" w:cs="Times New Roman"/>
        </w:rPr>
      </w:pPr>
      <w:r w:rsidRPr="004D3982">
        <w:rPr>
          <w:rFonts w:ascii="Times New Roman" w:hAnsi="Times New Roman" w:cs="Times New Roman"/>
        </w:rPr>
        <w:t>жилищно-коммунального хозяйства</w:t>
      </w:r>
    </w:p>
    <w:p w:rsidR="004D3982" w:rsidRPr="004D3982" w:rsidRDefault="004D3982" w:rsidP="004D3982">
      <w:pPr>
        <w:jc w:val="right"/>
        <w:rPr>
          <w:rFonts w:ascii="Times New Roman" w:hAnsi="Times New Roman" w:cs="Times New Roman"/>
        </w:rPr>
      </w:pPr>
      <w:r w:rsidRPr="004D3982">
        <w:rPr>
          <w:rFonts w:ascii="Times New Roman" w:hAnsi="Times New Roman" w:cs="Times New Roman"/>
        </w:rPr>
        <w:t xml:space="preserve">_________________ М.А. Лобко </w:t>
      </w:r>
    </w:p>
    <w:p w:rsidR="004C3D05" w:rsidRPr="004C3D05" w:rsidRDefault="004C3D05" w:rsidP="004D3982">
      <w:pPr>
        <w:jc w:val="right"/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D3982" w:rsidRPr="004C3D05" w:rsidRDefault="004D3982" w:rsidP="004C3D05">
      <w:pPr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</w:t>
      </w:r>
    </w:p>
    <w:p w:rsidR="005376D5" w:rsidRPr="005376D5" w:rsidRDefault="004C3D05" w:rsidP="005376D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76D5">
        <w:rPr>
          <w:rFonts w:ascii="Times New Roman" w:hAnsi="Times New Roman" w:cs="Times New Roman"/>
          <w:sz w:val="24"/>
          <w:szCs w:val="24"/>
        </w:rPr>
        <w:t xml:space="preserve">Воспроизводство </w:t>
      </w:r>
      <w:r w:rsidR="005376D5" w:rsidRPr="005376D5">
        <w:rPr>
          <w:rFonts w:ascii="Times New Roman" w:hAnsi="Times New Roman" w:cs="Times New Roman"/>
          <w:bCs/>
          <w:sz w:val="24"/>
          <w:szCs w:val="24"/>
        </w:rPr>
        <w:t xml:space="preserve">и использование природных ресурсов в </w:t>
      </w:r>
    </w:p>
    <w:p w:rsidR="004C3D05" w:rsidRDefault="005376D5" w:rsidP="0053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76D5">
        <w:rPr>
          <w:rFonts w:ascii="Times New Roman" w:hAnsi="Times New Roman" w:cs="Times New Roman"/>
          <w:bCs/>
          <w:sz w:val="24"/>
          <w:szCs w:val="24"/>
        </w:rPr>
        <w:t>Саткинском</w:t>
      </w:r>
      <w:proofErr w:type="spellEnd"/>
      <w:r w:rsidRPr="005376D5">
        <w:rPr>
          <w:rFonts w:ascii="Times New Roman" w:hAnsi="Times New Roman" w:cs="Times New Roman"/>
          <w:bCs/>
          <w:sz w:val="24"/>
          <w:szCs w:val="24"/>
        </w:rPr>
        <w:t xml:space="preserve"> городском поселении</w:t>
      </w:r>
      <w:r w:rsidR="004C3D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22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5422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Саткинского муниципального района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Отчетный год: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D3D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Дата составления отчета: </w:t>
      </w:r>
    </w:p>
    <w:p w:rsidR="004C3D05" w:rsidRDefault="0063157F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 г.</w:t>
      </w:r>
      <w:r w:rsidR="004C3D05">
        <w:rPr>
          <w:rFonts w:ascii="Times New Roman" w:hAnsi="Times New Roman" w:cs="Times New Roman"/>
          <w:sz w:val="24"/>
          <w:szCs w:val="24"/>
        </w:rPr>
        <w:tab/>
      </w:r>
    </w:p>
    <w:p w:rsidR="004C3D0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3F0942" w:rsidRDefault="00071DA0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="004C3D05" w:rsidRPr="00AB4E85">
        <w:rPr>
          <w:rFonts w:ascii="Times New Roman" w:hAnsi="Times New Roman" w:cs="Times New Roman"/>
          <w:sz w:val="24"/>
          <w:szCs w:val="24"/>
        </w:rPr>
        <w:t xml:space="preserve"> отдела ЖКХ МКУ «Городское управление ЖКХ СМР» </w:t>
      </w:r>
      <w:r w:rsidR="003F0942">
        <w:rPr>
          <w:rFonts w:ascii="Times New Roman" w:hAnsi="Times New Roman" w:cs="Times New Roman"/>
          <w:sz w:val="24"/>
          <w:szCs w:val="24"/>
        </w:rPr>
        <w:t xml:space="preserve">Козак Алина </w:t>
      </w:r>
      <w:proofErr w:type="spellStart"/>
      <w:r w:rsidR="003F0942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4C3D05" w:rsidRPr="00AB4E85">
        <w:rPr>
          <w:rFonts w:ascii="Times New Roman" w:hAnsi="Times New Roman" w:cs="Times New Roman"/>
          <w:sz w:val="24"/>
          <w:szCs w:val="24"/>
        </w:rPr>
        <w:t>;</w:t>
      </w: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(35161) </w:t>
      </w:r>
      <w:r w:rsidRPr="00AB4E85">
        <w:rPr>
          <w:rFonts w:ascii="Times New Roman" w:hAnsi="Times New Roman" w:cs="Times New Roman"/>
          <w:sz w:val="24"/>
          <w:szCs w:val="24"/>
        </w:rPr>
        <w:t xml:space="preserve">9-66-56; </w:t>
      </w:r>
      <w:hyperlink r:id="rId6" w:history="1"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gukhsmr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satadmin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C3D05" w:rsidRPr="004C3D05" w:rsidRDefault="004C3D05" w:rsidP="004C3D05">
      <w:pPr>
        <w:tabs>
          <w:tab w:val="center" w:pos="7285"/>
        </w:tabs>
        <w:rPr>
          <w:rFonts w:ascii="Times New Roman" w:hAnsi="Times New Roman" w:cs="Times New Roman"/>
        </w:rPr>
        <w:sectPr w:rsidR="004C3D05" w:rsidRPr="004C3D05" w:rsidSect="004C3D0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C3D05" w:rsidRDefault="004C3D05" w:rsidP="008760DB">
      <w:pPr>
        <w:spacing w:line="360" w:lineRule="auto"/>
        <w:rPr>
          <w:rFonts w:ascii="Times New Roman" w:hAnsi="Times New Roman" w:cs="Times New Roman"/>
        </w:rPr>
      </w:pPr>
    </w:p>
    <w:p w:rsidR="004F2F1B" w:rsidRPr="006C7886" w:rsidRDefault="004F2F1B" w:rsidP="003A7392">
      <w:pPr>
        <w:spacing w:line="360" w:lineRule="auto"/>
        <w:jc w:val="center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Раздел 1. Конкретные результаты реализации муниципальной программы</w:t>
      </w:r>
      <w:r w:rsidR="00C76566" w:rsidRPr="006C7886">
        <w:rPr>
          <w:rFonts w:ascii="Times New Roman" w:hAnsi="Times New Roman" w:cs="Times New Roman"/>
        </w:rPr>
        <w:t>, достигнутые за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</w:t>
      </w:r>
    </w:p>
    <w:p w:rsidR="004F2F1B" w:rsidRPr="006C7886" w:rsidRDefault="004F2F1B" w:rsidP="00881137">
      <w:pPr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Основные результаты реализации муниципальной програ</w:t>
      </w:r>
      <w:r w:rsidR="00D835F7" w:rsidRPr="006C7886">
        <w:rPr>
          <w:rFonts w:ascii="Times New Roman" w:hAnsi="Times New Roman" w:cs="Times New Roman"/>
        </w:rPr>
        <w:t>ммы, достигнутые в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году</w:t>
      </w:r>
    </w:p>
    <w:tbl>
      <w:tblPr>
        <w:tblW w:w="26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4364"/>
        <w:gridCol w:w="4141"/>
        <w:gridCol w:w="3818"/>
        <w:gridCol w:w="3818"/>
        <w:gridCol w:w="3818"/>
      </w:tblGrid>
      <w:tr w:rsidR="004F2F1B" w:rsidRPr="006C7886">
        <w:trPr>
          <w:gridAfter w:val="3"/>
          <w:wAfter w:w="11454" w:type="dxa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вклада основных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результатов в решение задач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достижение целей муниципальной программы</w:t>
            </w:r>
          </w:p>
        </w:tc>
      </w:tr>
      <w:tr w:rsidR="004F2F1B" w:rsidRPr="006C7886" w:rsidTr="00DB5C2D">
        <w:trPr>
          <w:gridAfter w:val="3"/>
          <w:wAfter w:w="11454" w:type="dxa"/>
          <w:trHeight w:val="86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(индикаторы),</w:t>
            </w:r>
          </w:p>
          <w:p w:rsidR="004F2F1B" w:rsidRPr="006C7886" w:rsidRDefault="004F2F1B" w:rsidP="007D3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достигнутые в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D3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DB5C2D">
        <w:trPr>
          <w:trHeight w:val="277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523E82" w:rsidP="00523E82">
            <w:pPr>
              <w:widowControl w:val="0"/>
              <w:tabs>
                <w:tab w:val="left" w:pos="3150"/>
                <w:tab w:val="left" w:pos="97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 муниципальной программы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523E82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влияния высокой техногенной и антропогенной нагрузки на окружающую среду</w:t>
            </w: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4C31BD">
        <w:trPr>
          <w:gridAfter w:val="3"/>
          <w:wAfter w:w="114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C60E9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F2F1B" w:rsidRPr="006C7886" w:rsidRDefault="004F2F1B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0" w:rsidRPr="00071DA0" w:rsidRDefault="00071DA0" w:rsidP="0007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«Воспроизводство </w:t>
            </w:r>
            <w:r w:rsidRPr="00071DA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использование природных ресурсов в </w:t>
            </w:r>
          </w:p>
          <w:p w:rsidR="004F2F1B" w:rsidRPr="006C7886" w:rsidRDefault="00071DA0" w:rsidP="0007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1DA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71DA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поселении</w:t>
            </w:r>
            <w:r w:rsidRPr="000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на 2018 - 2020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83736">
              <w:rPr>
                <w:rFonts w:ascii="Times New Roman" w:hAnsi="Times New Roman" w:cs="Times New Roman"/>
                <w:sz w:val="20"/>
                <w:szCs w:val="20"/>
              </w:rPr>
              <w:t>адача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1B" w:rsidRPr="006C7886" w:rsidRDefault="00523E82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E8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состояния гидротехнических сооружений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983736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r w:rsidR="00BE5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F2F1B" w:rsidRPr="00221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E82" w:rsidRPr="00523E82">
              <w:rPr>
                <w:rFonts w:ascii="Times New Roman" w:hAnsi="Times New Roman" w:cs="Times New Roman"/>
                <w:sz w:val="20"/>
                <w:szCs w:val="20"/>
              </w:rPr>
              <w:t xml:space="preserve">Доля гидротехнических сооружений, находящихся в безопасном состоянии от общего количества гидротехнических сооружений </w:t>
            </w:r>
            <w:r w:rsidR="00071DA0">
              <w:rPr>
                <w:rFonts w:ascii="Times New Roman" w:hAnsi="Times New Roman" w:cs="Times New Roman"/>
                <w:sz w:val="20"/>
                <w:szCs w:val="20"/>
              </w:rPr>
              <w:t>– 100%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881137" w:rsidP="004C31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137"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и надежн</w:t>
            </w:r>
            <w:r w:rsidR="0010197B">
              <w:rPr>
                <w:rFonts w:ascii="Times New Roman" w:hAnsi="Times New Roman" w:cs="Times New Roman"/>
                <w:sz w:val="20"/>
                <w:szCs w:val="20"/>
              </w:rPr>
              <w:t xml:space="preserve">ой эксплуатации существующих гидротехнических сооружений на территории </w:t>
            </w:r>
            <w:proofErr w:type="spellStart"/>
            <w:r w:rsidR="0010197B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="001019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4F2F1B" w:rsidRPr="006C7886" w:rsidRDefault="004F2F1B" w:rsidP="00881137">
      <w:pPr>
        <w:widowControl w:val="0"/>
        <w:tabs>
          <w:tab w:val="left" w:pos="1560"/>
          <w:tab w:val="left" w:pos="8805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881137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0" w:firstLine="567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Сведения о достижении значений показателей (индикаторов) муниципальной программы, подпрограмм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1"/>
        <w:gridCol w:w="2126"/>
        <w:gridCol w:w="2268"/>
        <w:gridCol w:w="1242"/>
        <w:gridCol w:w="1276"/>
        <w:gridCol w:w="3721"/>
      </w:tblGrid>
      <w:tr w:rsidR="004F2F1B" w:rsidRPr="006C7886" w:rsidTr="00DE3419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4F2F1B" w:rsidRPr="006C7886" w:rsidTr="00DE3419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предшествующий отчетному</w:t>
            </w:r>
          </w:p>
          <w:p w:rsidR="004F2F1B" w:rsidRPr="006C7886" w:rsidRDefault="001B681A" w:rsidP="00430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(201</w:t>
            </w:r>
            <w:r w:rsidR="00430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DE3419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DB5C2D">
        <w:trPr>
          <w:trHeight w:val="423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8760DB" w:rsidRDefault="004F2F1B" w:rsidP="007D7C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83736" w:rsidRPr="009837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«Воспроизводство </w:t>
            </w:r>
            <w:r w:rsidR="00983736" w:rsidRPr="009837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 испо</w:t>
            </w:r>
            <w:r w:rsidR="008760D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льзование природных ресурсов в  </w:t>
            </w:r>
            <w:proofErr w:type="spellStart"/>
            <w:r w:rsidR="00983736" w:rsidRPr="009837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Саткинском</w:t>
            </w:r>
            <w:proofErr w:type="spellEnd"/>
            <w:r w:rsidR="00983736" w:rsidRPr="009837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поселении</w:t>
            </w:r>
            <w:r w:rsidR="00983736" w:rsidRPr="009837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на 2018 - 2020 годы </w:t>
            </w:r>
          </w:p>
        </w:tc>
      </w:tr>
      <w:tr w:rsidR="004F2F1B" w:rsidRPr="006C7886" w:rsidTr="00DE3419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0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983736" w:rsidP="007D7C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36"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находящихся в безопасном состоянии от общего количества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8760D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C67D6B" w:rsidRDefault="0098373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42E6A" w:rsidRDefault="0098373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42E6A" w:rsidRDefault="0098373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0D58" w:rsidRPr="00C00D58" w:rsidRDefault="00C00D58" w:rsidP="00C00D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bookmarkStart w:id="0" w:name="sub_400"/>
      <w:r w:rsidRPr="00C00D58">
        <w:rPr>
          <w:rFonts w:ascii="Times New Roman" w:hAnsi="Times New Roman" w:cs="Times New Roman"/>
          <w:lang w:eastAsia="ru-RU"/>
        </w:rPr>
        <w:lastRenderedPageBreak/>
        <w:t>Анализ факторов, повлиявших на ход реализации муниципальной программы.</w:t>
      </w:r>
    </w:p>
    <w:p w:rsidR="00C00D58" w:rsidRPr="00C00D58" w:rsidRDefault="00C00D58" w:rsidP="00C00D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C00D58">
        <w:rPr>
          <w:rFonts w:ascii="Times New Roman" w:hAnsi="Times New Roman" w:cs="Times New Roman"/>
          <w:lang w:eastAsia="ru-RU"/>
        </w:rPr>
        <w:t xml:space="preserve">На ход реализации мероприятий муниципальной программы повлиял строгий контроль за ходом работ, проводимых на объектах и работ по разработке документаций. Отклонение в сумме 500 000,00 рублей сложилось в связи с отсутствием разработанного проекта зон санитарной охраны. В итоге муниципальная программа в части финансирования реализована не в полном объеме. </w:t>
      </w:r>
    </w:p>
    <w:p w:rsidR="00C00D58" w:rsidRPr="00C00D58" w:rsidRDefault="00C00D58" w:rsidP="00C00D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C00D58">
        <w:rPr>
          <w:rFonts w:ascii="Times New Roman" w:hAnsi="Times New Roman" w:cs="Times New Roman"/>
          <w:lang w:eastAsia="ru-RU"/>
        </w:rPr>
        <w:t>Нереализованное мероприятие запланировано на 2019 год.</w:t>
      </w:r>
    </w:p>
    <w:p w:rsidR="00C00D58" w:rsidRDefault="00C00D58" w:rsidP="003A73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C00D58" w:rsidRPr="006C7886" w:rsidRDefault="00C00D58" w:rsidP="003A73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p w:rsidR="00DB5C2D" w:rsidRPr="006C7886" w:rsidRDefault="00DB5C2D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5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550"/>
        <w:gridCol w:w="1704"/>
        <w:gridCol w:w="1386"/>
        <w:gridCol w:w="1449"/>
        <w:gridCol w:w="1276"/>
        <w:gridCol w:w="1276"/>
        <w:gridCol w:w="1843"/>
        <w:gridCol w:w="141"/>
        <w:gridCol w:w="1701"/>
        <w:gridCol w:w="1232"/>
      </w:tblGrid>
      <w:tr w:rsidR="004F2F1B" w:rsidRPr="006C7886" w:rsidTr="004C31BD">
        <w:trPr>
          <w:tblHeader/>
        </w:trPr>
        <w:tc>
          <w:tcPr>
            <w:tcW w:w="496" w:type="dxa"/>
            <w:vMerge w:val="restart"/>
          </w:tcPr>
          <w:bookmarkEnd w:id="0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0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704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685" w:type="dxa"/>
            <w:gridSpan w:val="3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3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F2F1B" w:rsidRPr="006C7886" w:rsidTr="004C31BD">
        <w:trPr>
          <w:tblHeader/>
        </w:trPr>
        <w:tc>
          <w:tcPr>
            <w:tcW w:w="496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49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843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842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3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4C31BD">
        <w:tc>
          <w:tcPr>
            <w:tcW w:w="13822" w:type="dxa"/>
            <w:gridSpan w:val="10"/>
          </w:tcPr>
          <w:p w:rsidR="004F2F1B" w:rsidRPr="008760DB" w:rsidRDefault="004F2F1B" w:rsidP="00876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0DB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0DB" w:rsidRPr="008760DB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</w:t>
            </w:r>
            <w:r w:rsidR="008760DB" w:rsidRPr="008760DB">
              <w:rPr>
                <w:rFonts w:ascii="Times New Roman" w:hAnsi="Times New Roman" w:cs="Times New Roman"/>
                <w:bCs/>
                <w:sz w:val="20"/>
                <w:szCs w:val="20"/>
              </w:rPr>
              <w:t>и использование природных ресурсов в</w:t>
            </w:r>
            <w:r w:rsidR="00876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760DB" w:rsidRPr="008760DB">
              <w:rPr>
                <w:rFonts w:ascii="Times New Roman" w:hAnsi="Times New Roman" w:cs="Times New Roman"/>
                <w:bCs/>
                <w:sz w:val="20"/>
                <w:szCs w:val="20"/>
              </w:rPr>
              <w:t>Саткинском</w:t>
            </w:r>
            <w:proofErr w:type="spellEnd"/>
            <w:r w:rsidR="008760DB" w:rsidRPr="00876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поселении</w:t>
            </w:r>
            <w:r w:rsidR="008760DB" w:rsidRPr="008760DB">
              <w:rPr>
                <w:rFonts w:ascii="Times New Roman" w:hAnsi="Times New Roman" w:cs="Times New Roman"/>
                <w:sz w:val="20"/>
                <w:szCs w:val="20"/>
              </w:rPr>
              <w:t>» на 2018 - 2020 годы</w:t>
            </w:r>
          </w:p>
        </w:tc>
        <w:tc>
          <w:tcPr>
            <w:tcW w:w="123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1B0" w:rsidRPr="006C7886" w:rsidTr="004C31BD">
        <w:trPr>
          <w:trHeight w:val="1068"/>
        </w:trPr>
        <w:tc>
          <w:tcPr>
            <w:tcW w:w="496" w:type="dxa"/>
          </w:tcPr>
          <w:p w:rsidR="003601B0" w:rsidRPr="006C7886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DB">
              <w:rPr>
                <w:rFonts w:ascii="Times New Roman" w:hAnsi="Times New Roman"/>
                <w:sz w:val="20"/>
                <w:szCs w:val="20"/>
              </w:rPr>
              <w:t>Текущее содержание  гидротехнического сооружения на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060">
              <w:rPr>
                <w:rFonts w:ascii="Times New Roman" w:hAnsi="Times New Roman"/>
                <w:sz w:val="20"/>
                <w:szCs w:val="20"/>
              </w:rPr>
              <w:t>Большая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0DB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4" w:type="dxa"/>
          </w:tcPr>
          <w:p w:rsidR="003601B0" w:rsidRPr="00261B5C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49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</w:tcPr>
          <w:p w:rsidR="003601B0" w:rsidRPr="003601B0" w:rsidRDefault="006C406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019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беспечение содержания гидротехнического сооружения на р. Б</w:t>
            </w:r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ольшая </w:t>
            </w:r>
            <w:proofErr w:type="spellStart"/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6C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нормативном состоянии</w:t>
            </w:r>
          </w:p>
        </w:tc>
        <w:tc>
          <w:tcPr>
            <w:tcW w:w="1842" w:type="dxa"/>
            <w:gridSpan w:val="2"/>
          </w:tcPr>
          <w:p w:rsidR="006C4060" w:rsidRPr="003601B0" w:rsidRDefault="006C4060" w:rsidP="004C31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r w:rsid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C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</w:t>
            </w:r>
            <w:r w:rsid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гидротехнического сооружения на р. Большая </w:t>
            </w:r>
            <w:proofErr w:type="spellStart"/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нормативном состоянии</w:t>
            </w:r>
          </w:p>
        </w:tc>
        <w:tc>
          <w:tcPr>
            <w:tcW w:w="1232" w:type="dxa"/>
          </w:tcPr>
          <w:p w:rsidR="003601B0" w:rsidRPr="006C7886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261B5C">
        <w:trPr>
          <w:trHeight w:val="957"/>
        </w:trPr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9"/>
          </w:tcPr>
          <w:p w:rsidR="004F2F1B" w:rsidRPr="00261B5C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01B0" w:rsidRPr="006C7886" w:rsidTr="004C31BD">
        <w:tc>
          <w:tcPr>
            <w:tcW w:w="496" w:type="dxa"/>
          </w:tcPr>
          <w:p w:rsidR="003601B0" w:rsidRPr="006C7886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DB">
              <w:rPr>
                <w:rFonts w:ascii="Times New Roman" w:hAnsi="Times New Roman"/>
                <w:sz w:val="20"/>
                <w:szCs w:val="20"/>
              </w:rPr>
              <w:t xml:space="preserve">Текущее содержание  гидротехнического </w:t>
            </w:r>
            <w:r w:rsidRPr="008760DB">
              <w:rPr>
                <w:rFonts w:ascii="Times New Roman" w:hAnsi="Times New Roman"/>
                <w:sz w:val="20"/>
                <w:szCs w:val="20"/>
              </w:rPr>
              <w:lastRenderedPageBreak/>
              <w:t>сооружения-пруда  на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0DB">
              <w:rPr>
                <w:rFonts w:ascii="Times New Roman" w:hAnsi="Times New Roman"/>
                <w:sz w:val="20"/>
                <w:szCs w:val="20"/>
              </w:rPr>
              <w:t>Карга</w:t>
            </w:r>
          </w:p>
        </w:tc>
        <w:tc>
          <w:tcPr>
            <w:tcW w:w="1704" w:type="dxa"/>
          </w:tcPr>
          <w:p w:rsidR="003601B0" w:rsidRPr="00261B5C" w:rsidRDefault="003601B0" w:rsidP="003601B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49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3601B0" w:rsidRPr="008760DB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</w:t>
            </w: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3809C5" w:rsidRPr="008760DB" w:rsidRDefault="003809C5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</w:t>
            </w:r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гидротехнического сооружения-пруда  на р. Карга</w:t>
            </w:r>
          </w:p>
        </w:tc>
        <w:tc>
          <w:tcPr>
            <w:tcW w:w="1701" w:type="dxa"/>
          </w:tcPr>
          <w:p w:rsidR="003809C5" w:rsidRPr="008760DB" w:rsidRDefault="003809C5" w:rsidP="004C31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</w:t>
            </w:r>
            <w:r w:rsid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</w:t>
            </w:r>
            <w:r w:rsid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1BD" w:rsidRP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гидротехнического сооружения-пруда  на р. Карга</w:t>
            </w:r>
          </w:p>
        </w:tc>
        <w:tc>
          <w:tcPr>
            <w:tcW w:w="1232" w:type="dxa"/>
          </w:tcPr>
          <w:p w:rsidR="003601B0" w:rsidRPr="006C7886" w:rsidRDefault="003601B0" w:rsidP="003601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F2F1B" w:rsidRPr="006C7886" w:rsidTr="00261B5C"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9"/>
          </w:tcPr>
          <w:p w:rsidR="004F2F1B" w:rsidRPr="00261B5C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7BCB" w:rsidRPr="006C7886" w:rsidTr="004C31BD">
        <w:tc>
          <w:tcPr>
            <w:tcW w:w="496" w:type="dxa"/>
          </w:tcPr>
          <w:p w:rsidR="00EC7BCB" w:rsidRPr="006C7886" w:rsidRDefault="00EC7BC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0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</w:tcPr>
          <w:p w:rsidR="00EC7BCB" w:rsidRPr="008760DB" w:rsidRDefault="008760DB" w:rsidP="008760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DB">
              <w:rPr>
                <w:rFonts w:ascii="Times New Roman" w:hAnsi="Times New Roman"/>
                <w:sz w:val="20"/>
                <w:szCs w:val="20"/>
              </w:rPr>
              <w:t xml:space="preserve">Разработка документации по декларированию безопасности гидротехнических сооружений Саткинского городского водохранилища на р. Большая </w:t>
            </w:r>
            <w:proofErr w:type="spellStart"/>
            <w:r w:rsidRPr="008760DB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4" w:type="dxa"/>
          </w:tcPr>
          <w:p w:rsidR="00EC7BCB" w:rsidRPr="00261B5C" w:rsidRDefault="008760D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6" w:type="dxa"/>
          </w:tcPr>
          <w:p w:rsidR="00EC7BCB" w:rsidRPr="00E278F6" w:rsidRDefault="00F220A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193C"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1449" w:type="dxa"/>
          </w:tcPr>
          <w:p w:rsidR="00EC7BCB" w:rsidRPr="00E278F6" w:rsidRDefault="00F220A3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B193C"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.10.2018</w:t>
            </w:r>
          </w:p>
        </w:tc>
        <w:tc>
          <w:tcPr>
            <w:tcW w:w="1276" w:type="dxa"/>
          </w:tcPr>
          <w:p w:rsidR="00EC7BCB" w:rsidRPr="00E278F6" w:rsidRDefault="001B193C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276" w:type="dxa"/>
          </w:tcPr>
          <w:p w:rsidR="00EC7BCB" w:rsidRPr="00E278F6" w:rsidRDefault="001B193C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1843" w:type="dxa"/>
          </w:tcPr>
          <w:p w:rsidR="00EC7BCB" w:rsidRPr="00E278F6" w:rsidRDefault="00E278F6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BCB"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842" w:type="dxa"/>
            <w:gridSpan w:val="2"/>
          </w:tcPr>
          <w:p w:rsidR="00EC7BCB" w:rsidRPr="00E278F6" w:rsidRDefault="004C31BD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EC7BCB" w:rsidRPr="006C7886" w:rsidRDefault="004D3982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EC7BC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261B5C">
        <w:tc>
          <w:tcPr>
            <w:tcW w:w="496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9"/>
          </w:tcPr>
          <w:p w:rsidR="004F2F1B" w:rsidRPr="00261B5C" w:rsidRDefault="004C31BD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разработанного проекта. Мероприятие планируется на 2019 год.</w:t>
            </w:r>
          </w:p>
        </w:tc>
      </w:tr>
      <w:tr w:rsidR="00045066" w:rsidRPr="006C7886" w:rsidTr="004C31BD">
        <w:tc>
          <w:tcPr>
            <w:tcW w:w="496" w:type="dxa"/>
          </w:tcPr>
          <w:p w:rsidR="00045066" w:rsidRPr="006C788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0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</w:tcPr>
          <w:p w:rsidR="00045066" w:rsidRPr="008760DB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DB">
              <w:rPr>
                <w:rFonts w:ascii="Times New Roman" w:hAnsi="Times New Roman"/>
                <w:sz w:val="20"/>
                <w:szCs w:val="20"/>
              </w:rPr>
              <w:t xml:space="preserve">Разработка расчета вероятного вреда, который может быть причинен жизни, здоровью физических лиц, имуществу физических и </w:t>
            </w:r>
            <w:r w:rsidRPr="008760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юридических лиц в результате аварии гидротехнического сооружения пруда на реке Карга и составление акта </w:t>
            </w:r>
            <w:proofErr w:type="spellStart"/>
            <w:r w:rsidRPr="008760DB">
              <w:rPr>
                <w:rFonts w:ascii="Times New Roman" w:hAnsi="Times New Roman"/>
                <w:sz w:val="20"/>
                <w:szCs w:val="20"/>
              </w:rPr>
              <w:t>преддекларационного</w:t>
            </w:r>
            <w:proofErr w:type="spellEnd"/>
            <w:r w:rsidRPr="008760DB">
              <w:rPr>
                <w:rFonts w:ascii="Times New Roman" w:hAnsi="Times New Roman"/>
                <w:sz w:val="20"/>
                <w:szCs w:val="20"/>
              </w:rPr>
              <w:t xml:space="preserve"> обследования гидротехнического сооружения пруда на реке Карга</w:t>
            </w:r>
          </w:p>
        </w:tc>
        <w:tc>
          <w:tcPr>
            <w:tcW w:w="1704" w:type="dxa"/>
          </w:tcPr>
          <w:p w:rsidR="00045066" w:rsidRPr="00261B5C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386" w:type="dxa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449" w:type="dxa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1276" w:type="dxa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276" w:type="dxa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1843" w:type="dxa"/>
          </w:tcPr>
          <w:p w:rsidR="00045066" w:rsidRPr="00E278F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842" w:type="dxa"/>
            <w:gridSpan w:val="2"/>
          </w:tcPr>
          <w:p w:rsidR="00045066" w:rsidRPr="00E278F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32" w:type="dxa"/>
          </w:tcPr>
          <w:p w:rsidR="00045066" w:rsidRPr="006C788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261B5C"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9"/>
          </w:tcPr>
          <w:p w:rsidR="004F2F1B" w:rsidRPr="00261B5C" w:rsidRDefault="00E278F6" w:rsidP="00E278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5066" w:rsidRPr="006C7886" w:rsidTr="004C31BD">
        <w:tc>
          <w:tcPr>
            <w:tcW w:w="496" w:type="dxa"/>
          </w:tcPr>
          <w:p w:rsidR="00045066" w:rsidRPr="006C788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0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</w:tcPr>
          <w:p w:rsidR="00045066" w:rsidRPr="006C788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декларированию безопасности гидротехнических сооружений Саткинского городского водохранилища на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 xml:space="preserve">Большая </w:t>
            </w:r>
            <w:proofErr w:type="spellStart"/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4" w:type="dxa"/>
          </w:tcPr>
          <w:p w:rsidR="00045066" w:rsidRPr="00261B5C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6" w:type="dxa"/>
          </w:tcPr>
          <w:p w:rsidR="00045066" w:rsidRPr="00045066" w:rsidRDefault="00045066" w:rsidP="00CD5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49" w:type="dxa"/>
          </w:tcPr>
          <w:p w:rsidR="00045066" w:rsidRPr="00045066" w:rsidRDefault="00045066" w:rsidP="00CD5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276" w:type="dxa"/>
          </w:tcPr>
          <w:p w:rsidR="00045066" w:rsidRPr="00045066" w:rsidRDefault="00045066" w:rsidP="00CD5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276" w:type="dxa"/>
          </w:tcPr>
          <w:p w:rsidR="00045066" w:rsidRPr="00045066" w:rsidRDefault="00045066" w:rsidP="00CD5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843" w:type="dxa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842" w:type="dxa"/>
            <w:gridSpan w:val="2"/>
          </w:tcPr>
          <w:p w:rsidR="00045066" w:rsidRPr="00045066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32" w:type="dxa"/>
          </w:tcPr>
          <w:p w:rsidR="00045066" w:rsidRPr="00261B5C" w:rsidRDefault="00045066" w:rsidP="000450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5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261B5C" w:rsidRPr="006C7886" w:rsidTr="00261B5C">
        <w:tc>
          <w:tcPr>
            <w:tcW w:w="496" w:type="dxa"/>
          </w:tcPr>
          <w:p w:rsidR="00261B5C" w:rsidRPr="006C7886" w:rsidRDefault="00261B5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261B5C" w:rsidRPr="006C7886" w:rsidRDefault="00261B5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C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9"/>
          </w:tcPr>
          <w:p w:rsidR="00261B5C" w:rsidRPr="00261B5C" w:rsidRDefault="00086079" w:rsidP="000860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6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F2F1B" w:rsidRPr="006C7886" w:rsidTr="00B7786E">
        <w:trPr>
          <w:trHeight w:val="248"/>
        </w:trPr>
        <w:tc>
          <w:tcPr>
            <w:tcW w:w="15054" w:type="dxa"/>
            <w:gridSpan w:val="11"/>
          </w:tcPr>
          <w:p w:rsidR="004F2F1B" w:rsidRPr="006C7886" w:rsidRDefault="004F2F1B" w:rsidP="0077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63" w:rsidRPr="006C7886" w:rsidTr="004C31BD">
        <w:tc>
          <w:tcPr>
            <w:tcW w:w="496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8F3863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704" w:type="dxa"/>
          </w:tcPr>
          <w:p w:rsidR="008F3863" w:rsidRPr="006C7886" w:rsidRDefault="008F3863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gridSpan w:val="2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2" w:type="dxa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863" w:rsidRPr="006C7886" w:rsidTr="0035183B">
        <w:tc>
          <w:tcPr>
            <w:tcW w:w="15054" w:type="dxa"/>
            <w:gridSpan w:val="11"/>
          </w:tcPr>
          <w:p w:rsidR="008F3863" w:rsidRPr="006C7886" w:rsidRDefault="008F3863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программе: </w:t>
            </w:r>
            <w:r w:rsidR="00380334"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«Воспроизводство </w:t>
            </w:r>
            <w:r w:rsidR="00380334" w:rsidRPr="003803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использование природных ресурсов в </w:t>
            </w:r>
            <w:proofErr w:type="spellStart"/>
            <w:r w:rsidR="00380334" w:rsidRPr="003803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Саткинском</w:t>
            </w:r>
            <w:proofErr w:type="spellEnd"/>
            <w:r w:rsidR="00380334" w:rsidRPr="003803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поселении</w:t>
            </w:r>
            <w:r w:rsidR="00380334"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на 2018 - 2020 годы</w:t>
            </w:r>
          </w:p>
          <w:p w:rsidR="008F3863" w:rsidRPr="006C7886" w:rsidRDefault="00FC16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 w:rsidR="00F45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8F3863" w:rsidRPr="006C7886" w:rsidRDefault="008B79A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</w:t>
            </w:r>
            <w:r w:rsid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7A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F386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F3863" w:rsidRPr="006C7886" w:rsidRDefault="008B79A9" w:rsidP="004C31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- </w:t>
            </w:r>
            <w:r w:rsidR="004C31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82EBC" w:rsidRDefault="00F82EBC" w:rsidP="00380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601B0" w:rsidRDefault="003601B0" w:rsidP="003A739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</w:rPr>
      </w:pPr>
      <w:bookmarkStart w:id="1" w:name="sub_500"/>
    </w:p>
    <w:p w:rsidR="0001701D" w:rsidRPr="006C7886" w:rsidRDefault="004F2F1B" w:rsidP="00CD5A5C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103"/>
        <w:gridCol w:w="2658"/>
        <w:gridCol w:w="1453"/>
        <w:gridCol w:w="1559"/>
        <w:gridCol w:w="3118"/>
      </w:tblGrid>
      <w:tr w:rsidR="004F2F1B" w:rsidRPr="006C7886" w:rsidTr="00063E4B">
        <w:trPr>
          <w:trHeight w:val="1194"/>
          <w:tblHeader/>
        </w:trPr>
        <w:tc>
          <w:tcPr>
            <w:tcW w:w="603" w:type="dxa"/>
            <w:vMerge w:val="restart"/>
          </w:tcPr>
          <w:bookmarkEnd w:id="1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</w:tcPr>
          <w:p w:rsidR="004F2F1B" w:rsidRPr="006C7886" w:rsidRDefault="004F2F1B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ование муниципальной программы</w:t>
            </w:r>
          </w:p>
        </w:tc>
        <w:tc>
          <w:tcPr>
            <w:tcW w:w="2658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3012" w:type="dxa"/>
            <w:gridSpan w:val="2"/>
          </w:tcPr>
          <w:p w:rsidR="00380334" w:rsidRDefault="0038033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E278F6" w:rsidRPr="006C7886" w:rsidTr="00063E4B">
        <w:trPr>
          <w:trHeight w:val="222"/>
          <w:tblHeader/>
        </w:trPr>
        <w:tc>
          <w:tcPr>
            <w:tcW w:w="603" w:type="dxa"/>
            <w:vMerge/>
          </w:tcPr>
          <w:p w:rsidR="00E278F6" w:rsidRPr="006C7886" w:rsidRDefault="00E278F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E278F6" w:rsidRPr="006C7886" w:rsidRDefault="00E278F6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</w:tcPr>
          <w:p w:rsidR="00E278F6" w:rsidRPr="006C7886" w:rsidRDefault="00E278F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E278F6" w:rsidRPr="006C7886" w:rsidRDefault="00E278F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E278F6" w:rsidRPr="006C7886" w:rsidRDefault="00E278F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18" w:type="dxa"/>
            <w:vMerge w:val="restart"/>
          </w:tcPr>
          <w:p w:rsidR="00E278F6" w:rsidRPr="006C7886" w:rsidRDefault="00BA1D95" w:rsidP="00BA1D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8F6" w:rsidRPr="006C7886" w:rsidTr="00063E4B">
        <w:tc>
          <w:tcPr>
            <w:tcW w:w="603" w:type="dxa"/>
            <w:vMerge w:val="restart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</w:t>
            </w:r>
            <w:r w:rsidRPr="003803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использование природных ресурсов в </w:t>
            </w:r>
            <w:proofErr w:type="spellStart"/>
            <w:r w:rsidRPr="00380334">
              <w:rPr>
                <w:rFonts w:ascii="Times New Roman" w:hAnsi="Times New Roman" w:cs="Times New Roman"/>
                <w:bCs/>
                <w:sz w:val="20"/>
                <w:szCs w:val="20"/>
              </w:rPr>
              <w:t>Саткинском</w:t>
            </w:r>
            <w:proofErr w:type="spellEnd"/>
            <w:r w:rsidRPr="003803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поселении</w:t>
            </w: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» на 2018 - 2020 годы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658" w:type="dxa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53" w:type="dxa"/>
          </w:tcPr>
          <w:p w:rsidR="00E278F6" w:rsidRPr="00A148AA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2 655 000,0</w:t>
            </w:r>
          </w:p>
        </w:tc>
        <w:tc>
          <w:tcPr>
            <w:tcW w:w="1559" w:type="dxa"/>
          </w:tcPr>
          <w:p w:rsidR="00E278F6" w:rsidRPr="00A148AA" w:rsidRDefault="00E278F6" w:rsidP="007F7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55 000,0</w:t>
            </w:r>
          </w:p>
        </w:tc>
        <w:tc>
          <w:tcPr>
            <w:tcW w:w="3118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8F6" w:rsidRPr="006C7886" w:rsidTr="00063E4B">
        <w:tc>
          <w:tcPr>
            <w:tcW w:w="6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E278F6" w:rsidRPr="00A148AA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8F6" w:rsidRPr="00A148AA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8F6" w:rsidRPr="006C7886" w:rsidTr="00063E4B">
        <w:tc>
          <w:tcPr>
            <w:tcW w:w="6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</w:tcPr>
          <w:p w:rsidR="00E278F6" w:rsidRPr="00A148AA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278F6" w:rsidRPr="00A148AA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8F6" w:rsidRPr="006C7886" w:rsidTr="00063E4B">
        <w:tc>
          <w:tcPr>
            <w:tcW w:w="6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E278F6" w:rsidRPr="00E278F6" w:rsidRDefault="00E278F6" w:rsidP="00E278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2 655 000,0</w:t>
            </w:r>
          </w:p>
        </w:tc>
        <w:tc>
          <w:tcPr>
            <w:tcW w:w="1559" w:type="dxa"/>
            <w:vAlign w:val="center"/>
          </w:tcPr>
          <w:p w:rsidR="00E278F6" w:rsidRPr="00E278F6" w:rsidRDefault="00E278F6" w:rsidP="00E278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2 155 000,0</w:t>
            </w:r>
          </w:p>
        </w:tc>
        <w:tc>
          <w:tcPr>
            <w:tcW w:w="3118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8F6" w:rsidRPr="006C7886" w:rsidTr="00063E4B">
        <w:tc>
          <w:tcPr>
            <w:tcW w:w="6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</w:tcPr>
          <w:p w:rsidR="00E278F6" w:rsidRPr="00E278F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278F6" w:rsidRPr="00E278F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8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E278F6" w:rsidRPr="006C7886" w:rsidRDefault="00E278F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 w:val="restar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D5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380334" w:rsidRPr="00380334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Текущее содержание гидротехнического сооружения на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53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</w:tc>
        <w:tc>
          <w:tcPr>
            <w:tcW w:w="1559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</w:tc>
        <w:tc>
          <w:tcPr>
            <w:tcW w:w="3118" w:type="dxa"/>
            <w:vMerge w:val="restar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</w:tc>
        <w:tc>
          <w:tcPr>
            <w:tcW w:w="1559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 w:val="restar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5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380334" w:rsidRPr="00380334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eastAsia="Calibri" w:hAnsi="Times New Roman" w:cs="Times New Roman"/>
                <w:sz w:val="20"/>
                <w:szCs w:val="20"/>
              </w:rPr>
              <w:t>Текущее содержание гидротехнического сооружения-пруда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334">
              <w:rPr>
                <w:rFonts w:ascii="Times New Roman" w:eastAsia="Calibri" w:hAnsi="Times New Roman" w:cs="Times New Roman"/>
                <w:sz w:val="20"/>
                <w:szCs w:val="20"/>
              </w:rPr>
              <w:t>на р. Карга</w:t>
            </w:r>
          </w:p>
          <w:p w:rsidR="00FD6B49" w:rsidRPr="00F45B79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53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</w:t>
            </w:r>
          </w:p>
        </w:tc>
        <w:tc>
          <w:tcPr>
            <w:tcW w:w="1559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</w:t>
            </w:r>
          </w:p>
        </w:tc>
        <w:tc>
          <w:tcPr>
            <w:tcW w:w="3118" w:type="dxa"/>
            <w:vMerge w:val="restart"/>
          </w:tcPr>
          <w:p w:rsidR="00FD6B49" w:rsidRPr="006C7886" w:rsidRDefault="00BA1D95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</w:t>
            </w:r>
          </w:p>
        </w:tc>
        <w:tc>
          <w:tcPr>
            <w:tcW w:w="1559" w:type="dxa"/>
            <w:vAlign w:val="center"/>
          </w:tcPr>
          <w:p w:rsidR="00FD6B49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063E4B">
        <w:tc>
          <w:tcPr>
            <w:tcW w:w="6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D6B49" w:rsidRPr="00380334" w:rsidRDefault="00FD6B49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 w:val="restart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5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380334" w:rsidRPr="00380334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документации по декларированию безопасности гидротехнических сооружений Саткинского городского водохранилища на р. Большая </w:t>
            </w:r>
            <w:proofErr w:type="spellStart"/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  <w:p w:rsidR="00F82EBC" w:rsidRPr="00F45B79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53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</w:t>
            </w:r>
          </w:p>
        </w:tc>
        <w:tc>
          <w:tcPr>
            <w:tcW w:w="1559" w:type="dxa"/>
            <w:vAlign w:val="center"/>
          </w:tcPr>
          <w:p w:rsidR="00F82EBC" w:rsidRPr="00380334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8" w:type="dxa"/>
            <w:vMerge w:val="restart"/>
          </w:tcPr>
          <w:p w:rsidR="00F82EBC" w:rsidRPr="006C7886" w:rsidRDefault="00A668C0" w:rsidP="00E63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 п</w:t>
            </w:r>
            <w:r w:rsidR="00380334"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роект ЗСО </w:t>
            </w:r>
            <w:r w:rsidR="00F17A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планируется</w:t>
            </w:r>
            <w:r w:rsidR="00F17AC6" w:rsidRPr="00F17A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2019 год.</w:t>
            </w: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rPr>
          <w:trHeight w:val="591"/>
        </w:trPr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</w:t>
            </w:r>
          </w:p>
        </w:tc>
        <w:tc>
          <w:tcPr>
            <w:tcW w:w="1559" w:type="dxa"/>
            <w:vAlign w:val="center"/>
          </w:tcPr>
          <w:p w:rsidR="00F82EBC" w:rsidRPr="00380334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 w:val="restart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5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F82EBC" w:rsidRPr="00F45B79" w:rsidRDefault="00380334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пруда на реке Карга и составление акта </w:t>
            </w:r>
            <w:proofErr w:type="spellStart"/>
            <w:r w:rsidRPr="00380334">
              <w:rPr>
                <w:rFonts w:ascii="Times New Roman" w:hAnsi="Times New Roman" w:cs="Times New Roman"/>
                <w:sz w:val="20"/>
                <w:szCs w:val="20"/>
              </w:rPr>
              <w:t>преддекларационного</w:t>
            </w:r>
            <w:proofErr w:type="spellEnd"/>
            <w:r w:rsidRPr="0038033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 гидротехнического сооружения пруда на </w:t>
            </w:r>
            <w:r w:rsidRPr="003803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реке Карга</w:t>
            </w: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53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</w:t>
            </w:r>
          </w:p>
        </w:tc>
        <w:tc>
          <w:tcPr>
            <w:tcW w:w="1559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</w:t>
            </w:r>
          </w:p>
        </w:tc>
        <w:tc>
          <w:tcPr>
            <w:tcW w:w="3118" w:type="dxa"/>
            <w:vMerge w:val="restart"/>
          </w:tcPr>
          <w:p w:rsidR="00F82EBC" w:rsidRPr="006C7886" w:rsidRDefault="00BA1D95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</w:t>
            </w:r>
          </w:p>
        </w:tc>
        <w:tc>
          <w:tcPr>
            <w:tcW w:w="1559" w:type="dxa"/>
            <w:vAlign w:val="center"/>
          </w:tcPr>
          <w:p w:rsidR="00F82EBC" w:rsidRPr="00380334" w:rsidRDefault="0001701D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</w:t>
            </w:r>
          </w:p>
        </w:tc>
        <w:tc>
          <w:tcPr>
            <w:tcW w:w="3118" w:type="dxa"/>
            <w:vMerge/>
            <w:vAlign w:val="center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BC" w:rsidRPr="006C7886" w:rsidTr="00063E4B">
        <w:tc>
          <w:tcPr>
            <w:tcW w:w="603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F82EBC" w:rsidRPr="00F45B79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82EBC" w:rsidRPr="00380334" w:rsidRDefault="00F82EBC" w:rsidP="00380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3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F82EBC" w:rsidRPr="006C7886" w:rsidRDefault="00F82EB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2" w:name="_GoBack"/>
        <w:bookmarkEnd w:id="2"/>
      </w:tr>
      <w:tr w:rsidR="00A148AA" w:rsidRPr="006C7886" w:rsidTr="00063E4B">
        <w:trPr>
          <w:trHeight w:val="330"/>
        </w:trPr>
        <w:tc>
          <w:tcPr>
            <w:tcW w:w="603" w:type="dxa"/>
            <w:vMerge w:val="restart"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5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декларированию безопасности гидротехнических сооружений Саткинского городского водохранилища на 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  <w:p w:rsidR="00A148AA" w:rsidRPr="00F45B79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53" w:type="dxa"/>
            <w:vAlign w:val="center"/>
          </w:tcPr>
          <w:p w:rsidR="00A148AA" w:rsidRPr="00A148AA" w:rsidRDefault="0001701D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470 000,0</w:t>
            </w:r>
          </w:p>
        </w:tc>
        <w:tc>
          <w:tcPr>
            <w:tcW w:w="1559" w:type="dxa"/>
            <w:vAlign w:val="center"/>
          </w:tcPr>
          <w:p w:rsidR="00A148AA" w:rsidRPr="00A148AA" w:rsidRDefault="0001701D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470 000,0</w:t>
            </w:r>
          </w:p>
        </w:tc>
        <w:tc>
          <w:tcPr>
            <w:tcW w:w="3118" w:type="dxa"/>
            <w:vMerge w:val="restart"/>
          </w:tcPr>
          <w:p w:rsidR="00A148AA" w:rsidRPr="006C7886" w:rsidRDefault="00BA1D95" w:rsidP="00BA1D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8AA" w:rsidRPr="006C7886" w:rsidTr="00063E4B">
        <w:trPr>
          <w:trHeight w:val="255"/>
        </w:trPr>
        <w:tc>
          <w:tcPr>
            <w:tcW w:w="603" w:type="dxa"/>
            <w:vMerge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148AA" w:rsidRPr="00F45B79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AA" w:rsidRPr="006C7886" w:rsidTr="00063E4B">
        <w:trPr>
          <w:trHeight w:val="396"/>
        </w:trPr>
        <w:tc>
          <w:tcPr>
            <w:tcW w:w="603" w:type="dxa"/>
            <w:vMerge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148AA" w:rsidRPr="00F45B79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AA" w:rsidRPr="006C7886" w:rsidTr="00063E4B">
        <w:trPr>
          <w:trHeight w:val="315"/>
        </w:trPr>
        <w:tc>
          <w:tcPr>
            <w:tcW w:w="603" w:type="dxa"/>
            <w:vMerge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148AA" w:rsidRPr="00F45B79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453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  <w:tc>
          <w:tcPr>
            <w:tcW w:w="1559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470 000,00</w:t>
            </w:r>
          </w:p>
        </w:tc>
        <w:tc>
          <w:tcPr>
            <w:tcW w:w="3118" w:type="dxa"/>
            <w:vMerge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AA" w:rsidRPr="006C7886" w:rsidTr="00063E4B">
        <w:trPr>
          <w:trHeight w:val="390"/>
        </w:trPr>
        <w:tc>
          <w:tcPr>
            <w:tcW w:w="603" w:type="dxa"/>
            <w:vMerge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148AA" w:rsidRPr="00F45B79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58" w:type="dxa"/>
          </w:tcPr>
          <w:p w:rsidR="00A148AA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148AA" w:rsidRPr="00A148AA" w:rsidRDefault="00A148AA" w:rsidP="00A148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A148AA" w:rsidRPr="006C7886" w:rsidRDefault="00A148A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695" w:rsidRDefault="00EC0695" w:rsidP="00EC069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EC0695" w:rsidRDefault="00EC0695" w:rsidP="00EC069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CD5A5C" w:rsidRDefault="00CD5A5C" w:rsidP="00EC069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EC06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Отчет об использовании бюджетных ассигнований бюджета Саткинского городского поселения на реализацию муниципальной программы</w:t>
      </w:r>
    </w:p>
    <w:p w:rsidR="003601B0" w:rsidRPr="006C7886" w:rsidRDefault="003601B0" w:rsidP="00EC06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2272"/>
        <w:gridCol w:w="1981"/>
        <w:gridCol w:w="1984"/>
        <w:gridCol w:w="1843"/>
      </w:tblGrid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программы, подпрограммы,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5808" w:type="dxa"/>
            <w:gridSpan w:val="3"/>
          </w:tcPr>
          <w:p w:rsidR="004F2F1B" w:rsidRPr="006C7886" w:rsidRDefault="00E278F6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рублей) за весь период реализации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4F2F1B" w:rsidRPr="00A148AA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сводная бюджетная росп</w:t>
            </w:r>
            <w:r w:rsidR="00D87C12"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ись, план на 1 января 201</w:t>
            </w:r>
            <w:r w:rsidR="00221A20"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4F2F1B" w:rsidRPr="00A148AA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сводная бюджетная роспись на 1 января </w:t>
            </w:r>
            <w:r w:rsidR="00D87C12"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21A20"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F2F1B" w:rsidRPr="00A148AA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кассовое</w:t>
            </w:r>
          </w:p>
          <w:p w:rsidR="004F2F1B" w:rsidRPr="00A148AA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4F2F1B" w:rsidRPr="006C7886" w:rsidTr="00F220A3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4F2F1B" w:rsidRPr="006C7886" w:rsidRDefault="00A148AA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«Воспроизводство </w:t>
            </w:r>
            <w:r w:rsidRPr="00A148A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 использование природных ресурсов в </w:t>
            </w:r>
            <w:proofErr w:type="spellStart"/>
            <w:r w:rsidRPr="00A148A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A148A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поселении</w:t>
            </w:r>
            <w:r w:rsidRPr="00A148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на 2018 - 2020 годы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D87C12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vAlign w:val="center"/>
          </w:tcPr>
          <w:p w:rsidR="004F2F1B" w:rsidRPr="00F220A3" w:rsidRDefault="0036092F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2 655 000,0</w:t>
            </w:r>
          </w:p>
        </w:tc>
        <w:tc>
          <w:tcPr>
            <w:tcW w:w="1984" w:type="dxa"/>
            <w:vAlign w:val="center"/>
          </w:tcPr>
          <w:p w:rsidR="004F2F1B" w:rsidRPr="00F220A3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2 155 000,0</w:t>
            </w:r>
          </w:p>
        </w:tc>
        <w:tc>
          <w:tcPr>
            <w:tcW w:w="1843" w:type="dxa"/>
            <w:vAlign w:val="center"/>
          </w:tcPr>
          <w:p w:rsidR="004F2F1B" w:rsidRPr="00F220A3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2 155 000,0</w:t>
            </w:r>
          </w:p>
        </w:tc>
      </w:tr>
      <w:tr w:rsidR="00F220A3" w:rsidRPr="006C7886" w:rsidTr="00F220A3">
        <w:trPr>
          <w:jc w:val="center"/>
        </w:trPr>
        <w:tc>
          <w:tcPr>
            <w:tcW w:w="1985" w:type="dxa"/>
            <w:vMerge/>
          </w:tcPr>
          <w:p w:rsidR="00F220A3" w:rsidRPr="006C7886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220A3" w:rsidRPr="006C7886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F220A3" w:rsidRPr="006C7886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220A3" w:rsidRPr="006C7886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F220A3" w:rsidRPr="006C7886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программы: УЖКХ</w:t>
            </w:r>
          </w:p>
        </w:tc>
        <w:tc>
          <w:tcPr>
            <w:tcW w:w="1981" w:type="dxa"/>
            <w:vAlign w:val="center"/>
          </w:tcPr>
          <w:p w:rsidR="00F220A3" w:rsidRPr="00463AAF" w:rsidRDefault="00F220A3" w:rsidP="00F220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2 655 000,0</w:t>
            </w:r>
          </w:p>
        </w:tc>
        <w:tc>
          <w:tcPr>
            <w:tcW w:w="1984" w:type="dxa"/>
            <w:vAlign w:val="center"/>
          </w:tcPr>
          <w:p w:rsidR="00F220A3" w:rsidRDefault="00F220A3" w:rsidP="00F220A3">
            <w:pPr>
              <w:jc w:val="center"/>
            </w:pPr>
            <w:r w:rsidRPr="007A5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2 155 000,0</w:t>
            </w:r>
          </w:p>
        </w:tc>
        <w:tc>
          <w:tcPr>
            <w:tcW w:w="1843" w:type="dxa"/>
            <w:vAlign w:val="center"/>
          </w:tcPr>
          <w:p w:rsidR="00F220A3" w:rsidRDefault="00F220A3" w:rsidP="00F220A3">
            <w:pPr>
              <w:jc w:val="center"/>
            </w:pPr>
            <w:r w:rsidRPr="007A5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2 155 000,0</w:t>
            </w:r>
          </w:p>
        </w:tc>
      </w:tr>
    </w:tbl>
    <w:p w:rsidR="00463AAF" w:rsidRDefault="00463AAF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01B0" w:rsidRPr="006C7886" w:rsidRDefault="003601B0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4. Информация о внесенных в муниципальную программу изменениях</w:t>
      </w:r>
    </w:p>
    <w:p w:rsidR="00EC0695" w:rsidRPr="006C7886" w:rsidRDefault="00EC0695" w:rsidP="000048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2F1B" w:rsidRPr="00AD0388" w:rsidRDefault="004F2F1B" w:rsidP="000048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D0388">
        <w:rPr>
          <w:rFonts w:ascii="Times New Roman" w:hAnsi="Times New Roman" w:cs="Times New Roman"/>
          <w:lang w:eastAsia="ru-RU"/>
        </w:rPr>
        <w:t xml:space="preserve">В </w:t>
      </w:r>
      <w:r w:rsidR="006C7886" w:rsidRPr="00AD0388">
        <w:rPr>
          <w:rFonts w:ascii="Times New Roman" w:hAnsi="Times New Roman" w:cs="Times New Roman"/>
          <w:lang w:eastAsia="ru-RU"/>
        </w:rPr>
        <w:t>течение 201</w:t>
      </w:r>
      <w:r w:rsidR="00A16C0B" w:rsidRPr="00AD0388">
        <w:rPr>
          <w:rFonts w:ascii="Times New Roman" w:hAnsi="Times New Roman" w:cs="Times New Roman"/>
          <w:lang w:eastAsia="ru-RU"/>
        </w:rPr>
        <w:t>8</w:t>
      </w:r>
      <w:r w:rsidRPr="00AD0388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01701D" w:rsidRPr="000048AA" w:rsidRDefault="004F2F1B" w:rsidP="000048AA">
      <w:pPr>
        <w:pStyle w:val="af4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048AA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</w:t>
      </w:r>
      <w:r w:rsidR="00F2703C" w:rsidRPr="000048AA">
        <w:rPr>
          <w:rFonts w:ascii="Times New Roman" w:hAnsi="Times New Roman" w:cs="Times New Roman"/>
          <w:lang w:eastAsia="ru-RU"/>
        </w:rPr>
        <w:t xml:space="preserve"> района от 2</w:t>
      </w:r>
      <w:r w:rsidR="00A668C0" w:rsidRPr="000048AA">
        <w:rPr>
          <w:rFonts w:ascii="Times New Roman" w:hAnsi="Times New Roman" w:cs="Times New Roman"/>
          <w:lang w:eastAsia="ru-RU"/>
        </w:rPr>
        <w:t>0</w:t>
      </w:r>
      <w:r w:rsidR="00F2703C" w:rsidRPr="000048AA">
        <w:rPr>
          <w:rFonts w:ascii="Times New Roman" w:hAnsi="Times New Roman" w:cs="Times New Roman"/>
          <w:lang w:eastAsia="ru-RU"/>
        </w:rPr>
        <w:t>.</w:t>
      </w:r>
      <w:r w:rsidR="00C7390C" w:rsidRPr="000048AA">
        <w:rPr>
          <w:rFonts w:ascii="Times New Roman" w:hAnsi="Times New Roman" w:cs="Times New Roman"/>
          <w:lang w:eastAsia="ru-RU"/>
        </w:rPr>
        <w:t>0</w:t>
      </w:r>
      <w:r w:rsidR="00A668C0" w:rsidRPr="000048AA">
        <w:rPr>
          <w:rFonts w:ascii="Times New Roman" w:hAnsi="Times New Roman" w:cs="Times New Roman"/>
          <w:lang w:eastAsia="ru-RU"/>
        </w:rPr>
        <w:t>4</w:t>
      </w:r>
      <w:r w:rsidR="00F2703C" w:rsidRPr="000048AA">
        <w:rPr>
          <w:rFonts w:ascii="Times New Roman" w:hAnsi="Times New Roman" w:cs="Times New Roman"/>
          <w:lang w:eastAsia="ru-RU"/>
        </w:rPr>
        <w:t>.201</w:t>
      </w:r>
      <w:r w:rsidR="00C7390C" w:rsidRPr="000048AA">
        <w:rPr>
          <w:rFonts w:ascii="Times New Roman" w:hAnsi="Times New Roman" w:cs="Times New Roman"/>
          <w:lang w:eastAsia="ru-RU"/>
        </w:rPr>
        <w:t>8</w:t>
      </w:r>
      <w:r w:rsidRPr="000048AA">
        <w:rPr>
          <w:rFonts w:ascii="Times New Roman" w:hAnsi="Times New Roman" w:cs="Times New Roman"/>
          <w:lang w:eastAsia="ru-RU"/>
        </w:rPr>
        <w:t xml:space="preserve"> №</w:t>
      </w:r>
      <w:r w:rsidR="00CC76AB" w:rsidRPr="000048AA">
        <w:rPr>
          <w:rFonts w:ascii="Times New Roman" w:hAnsi="Times New Roman" w:cs="Times New Roman"/>
          <w:lang w:eastAsia="ru-RU"/>
        </w:rPr>
        <w:t xml:space="preserve"> </w:t>
      </w:r>
      <w:r w:rsidR="00A668C0" w:rsidRPr="000048AA">
        <w:rPr>
          <w:rFonts w:ascii="Times New Roman" w:hAnsi="Times New Roman" w:cs="Times New Roman"/>
          <w:lang w:eastAsia="ru-RU"/>
        </w:rPr>
        <w:t>264</w:t>
      </w:r>
      <w:r w:rsidRPr="000048AA">
        <w:rPr>
          <w:rFonts w:ascii="Times New Roman" w:hAnsi="Times New Roman" w:cs="Times New Roman"/>
          <w:lang w:eastAsia="ru-RU"/>
        </w:rPr>
        <w:t xml:space="preserve"> «Об утве</w:t>
      </w:r>
      <w:r w:rsidR="00A16C0B" w:rsidRPr="000048AA">
        <w:rPr>
          <w:rFonts w:ascii="Times New Roman" w:hAnsi="Times New Roman" w:cs="Times New Roman"/>
          <w:lang w:eastAsia="ru-RU"/>
        </w:rPr>
        <w:t>рждении муниципальной программы</w:t>
      </w:r>
      <w:r w:rsidR="00F2703C" w:rsidRPr="000048AA">
        <w:rPr>
          <w:rFonts w:ascii="Times New Roman" w:hAnsi="Times New Roman" w:cs="Times New Roman"/>
          <w:lang w:eastAsia="ru-RU"/>
        </w:rPr>
        <w:t xml:space="preserve"> - </w:t>
      </w:r>
      <w:r w:rsidR="00A668C0" w:rsidRPr="000048AA">
        <w:rPr>
          <w:rFonts w:ascii="Times New Roman" w:hAnsi="Times New Roman" w:cs="Times New Roman"/>
          <w:lang w:eastAsia="ru-RU"/>
        </w:rPr>
        <w:t xml:space="preserve">«Воспроизводство </w:t>
      </w:r>
      <w:r w:rsidR="00A668C0" w:rsidRPr="000048AA">
        <w:rPr>
          <w:rFonts w:ascii="Times New Roman" w:hAnsi="Times New Roman" w:cs="Times New Roman"/>
          <w:bCs/>
          <w:lang w:eastAsia="ru-RU"/>
        </w:rPr>
        <w:t xml:space="preserve">и использование природных ресурсов в </w:t>
      </w:r>
      <w:proofErr w:type="spellStart"/>
      <w:r w:rsidR="00A668C0" w:rsidRPr="000048AA">
        <w:rPr>
          <w:rFonts w:ascii="Times New Roman" w:hAnsi="Times New Roman" w:cs="Times New Roman"/>
          <w:bCs/>
          <w:lang w:eastAsia="ru-RU"/>
        </w:rPr>
        <w:t>Саткинском</w:t>
      </w:r>
      <w:proofErr w:type="spellEnd"/>
      <w:r w:rsidR="00A668C0" w:rsidRPr="000048AA">
        <w:rPr>
          <w:rFonts w:ascii="Times New Roman" w:hAnsi="Times New Roman" w:cs="Times New Roman"/>
          <w:bCs/>
          <w:lang w:eastAsia="ru-RU"/>
        </w:rPr>
        <w:t xml:space="preserve"> городском поселении</w:t>
      </w:r>
      <w:r w:rsidR="00A668C0" w:rsidRPr="000048AA">
        <w:rPr>
          <w:rFonts w:ascii="Times New Roman" w:hAnsi="Times New Roman" w:cs="Times New Roman"/>
          <w:lang w:eastAsia="ru-RU"/>
        </w:rPr>
        <w:t>»</w:t>
      </w:r>
      <w:r w:rsidR="00F2703C" w:rsidRPr="000048AA">
        <w:rPr>
          <w:rFonts w:ascii="Times New Roman" w:hAnsi="Times New Roman" w:cs="Times New Roman"/>
          <w:lang w:eastAsia="ru-RU"/>
        </w:rPr>
        <w:t xml:space="preserve"> на 201</w:t>
      </w:r>
      <w:r w:rsidR="00A16C0B" w:rsidRPr="000048AA">
        <w:rPr>
          <w:rFonts w:ascii="Times New Roman" w:hAnsi="Times New Roman" w:cs="Times New Roman"/>
          <w:lang w:eastAsia="ru-RU"/>
        </w:rPr>
        <w:t>8</w:t>
      </w:r>
      <w:r w:rsidR="00F2703C" w:rsidRPr="000048AA">
        <w:rPr>
          <w:rFonts w:ascii="Times New Roman" w:hAnsi="Times New Roman" w:cs="Times New Roman"/>
          <w:lang w:eastAsia="ru-RU"/>
        </w:rPr>
        <w:t xml:space="preserve"> - 20</w:t>
      </w:r>
      <w:r w:rsidR="00A16C0B" w:rsidRPr="000048AA">
        <w:rPr>
          <w:rFonts w:ascii="Times New Roman" w:hAnsi="Times New Roman" w:cs="Times New Roman"/>
          <w:lang w:eastAsia="ru-RU"/>
        </w:rPr>
        <w:t>20</w:t>
      </w:r>
      <w:r w:rsidRPr="000048AA">
        <w:rPr>
          <w:rFonts w:ascii="Times New Roman" w:hAnsi="Times New Roman" w:cs="Times New Roman"/>
          <w:lang w:eastAsia="ru-RU"/>
        </w:rPr>
        <w:t xml:space="preserve"> год</w:t>
      </w:r>
      <w:r w:rsidR="00F2703C" w:rsidRPr="000048AA">
        <w:rPr>
          <w:rFonts w:ascii="Times New Roman" w:hAnsi="Times New Roman" w:cs="Times New Roman"/>
          <w:lang w:eastAsia="ru-RU"/>
        </w:rPr>
        <w:t>ы</w:t>
      </w:r>
      <w:r w:rsidR="00C7390C" w:rsidRPr="000048AA">
        <w:rPr>
          <w:rFonts w:ascii="Times New Roman" w:hAnsi="Times New Roman" w:cs="Times New Roman"/>
          <w:lang w:eastAsia="ru-RU"/>
        </w:rPr>
        <w:t xml:space="preserve"> в новой редакции</w:t>
      </w:r>
      <w:r w:rsidRPr="000048AA">
        <w:rPr>
          <w:rFonts w:ascii="Times New Roman" w:hAnsi="Times New Roman" w:cs="Times New Roman"/>
          <w:lang w:eastAsia="ru-RU"/>
        </w:rPr>
        <w:t xml:space="preserve">. </w:t>
      </w:r>
      <w:r w:rsidR="00EA65C3" w:rsidRPr="000048AA">
        <w:rPr>
          <w:rFonts w:ascii="Times New Roman" w:hAnsi="Times New Roman" w:cs="Times New Roman"/>
          <w:lang w:eastAsia="ru-RU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 w:rsidR="00EA65C3" w:rsidRPr="000048AA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="00EA65C3" w:rsidRPr="000048AA">
        <w:rPr>
          <w:rFonts w:ascii="Times New Roman" w:hAnsi="Times New Roman" w:cs="Times New Roman"/>
          <w:lang w:eastAsia="ru-RU"/>
        </w:rPr>
        <w:t xml:space="preserve"> муниципального района от 01.03.2018 №152</w:t>
      </w:r>
      <w:r w:rsidR="000048AA" w:rsidRPr="000048AA">
        <w:rPr>
          <w:rFonts w:ascii="Times New Roman" w:hAnsi="Times New Roman" w:cs="Times New Roman"/>
          <w:lang w:eastAsia="ru-RU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0048AA" w:rsidRPr="000048AA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="000048AA" w:rsidRPr="000048AA">
        <w:rPr>
          <w:rFonts w:ascii="Times New Roman" w:hAnsi="Times New Roman" w:cs="Times New Roman"/>
          <w:lang w:eastAsia="ru-RU"/>
        </w:rPr>
        <w:t xml:space="preserve"> муниципального района, их формировании и реализации в новой редакции», решением Совета депутатов </w:t>
      </w:r>
      <w:proofErr w:type="spellStart"/>
      <w:r w:rsidR="000048AA" w:rsidRPr="000048AA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="000048AA" w:rsidRPr="000048AA">
        <w:rPr>
          <w:rFonts w:ascii="Times New Roman" w:hAnsi="Times New Roman" w:cs="Times New Roman"/>
          <w:lang w:eastAsia="ru-RU"/>
        </w:rPr>
        <w:t xml:space="preserve"> городского поселения от 18.04.2018 №155/41 «О внесении изменений и дополнений </w:t>
      </w:r>
      <w:r w:rsidR="000048AA">
        <w:rPr>
          <w:rFonts w:ascii="Times New Roman" w:hAnsi="Times New Roman" w:cs="Times New Roman"/>
          <w:lang w:eastAsia="ru-RU"/>
        </w:rPr>
        <w:t xml:space="preserve">в решении Совета депутатов от 27.12.2017 № 140/36 «О бюджете </w:t>
      </w:r>
      <w:proofErr w:type="spellStart"/>
      <w:r w:rsidR="000048AA">
        <w:rPr>
          <w:rFonts w:ascii="Times New Roman" w:hAnsi="Times New Roman" w:cs="Times New Roman"/>
          <w:lang w:eastAsia="ru-RU"/>
        </w:rPr>
        <w:t>Саткинского</w:t>
      </w:r>
      <w:proofErr w:type="spellEnd"/>
      <w:r w:rsidR="000048AA">
        <w:rPr>
          <w:rFonts w:ascii="Times New Roman" w:hAnsi="Times New Roman" w:cs="Times New Roman"/>
          <w:lang w:eastAsia="ru-RU"/>
        </w:rPr>
        <w:t xml:space="preserve"> городского поселения на 2018 год и плановый период 2019-2020 годов».</w:t>
      </w:r>
    </w:p>
    <w:p w:rsidR="00CD5A5C" w:rsidRDefault="00CD5A5C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CD5A5C" w:rsidRPr="006C7886" w:rsidRDefault="00CD5A5C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FD19A2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01701D" w:rsidRPr="006C7886" w:rsidRDefault="0001701D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668C0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 муниципальной программы.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мероприятий, рассчитывается для программ</w:t>
      </w:r>
      <w:r w:rsidR="00844C18" w:rsidRPr="006C7886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>:</w:t>
      </w:r>
    </w:p>
    <w:p w:rsidR="004F2F1B" w:rsidRPr="006C7886" w:rsidRDefault="001E1D85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СРм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Мв</w:t>
      </w:r>
      <w:r w:rsidR="005B1EF9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/</w:t>
      </w:r>
      <w:r w:rsidR="005B1EF9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М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573879">
        <w:rPr>
          <w:rFonts w:ascii="Times New Roman" w:hAnsi="Times New Roman" w:cs="Times New Roman"/>
          <w:noProof/>
          <w:lang w:eastAsia="ru-RU"/>
        </w:rPr>
        <w:t>4</w:t>
      </w:r>
      <w:r w:rsidR="005B1EF9">
        <w:rPr>
          <w:rFonts w:ascii="Times New Roman" w:hAnsi="Times New Roman" w:cs="Times New Roman"/>
          <w:noProof/>
          <w:lang w:eastAsia="ru-RU"/>
        </w:rPr>
        <w:t xml:space="preserve"> </w:t>
      </w:r>
      <w:r w:rsidR="00573879">
        <w:rPr>
          <w:rFonts w:ascii="Times New Roman" w:hAnsi="Times New Roman" w:cs="Times New Roman"/>
          <w:noProof/>
          <w:lang w:eastAsia="ru-RU"/>
        </w:rPr>
        <w:t>/</w:t>
      </w:r>
      <w:r w:rsidR="005B1EF9">
        <w:rPr>
          <w:rFonts w:ascii="Times New Roman" w:hAnsi="Times New Roman" w:cs="Times New Roman"/>
          <w:noProof/>
          <w:lang w:eastAsia="ru-RU"/>
        </w:rPr>
        <w:t xml:space="preserve"> </w:t>
      </w:r>
      <w:r w:rsidR="00573879">
        <w:rPr>
          <w:rFonts w:ascii="Times New Roman" w:hAnsi="Times New Roman" w:cs="Times New Roman"/>
          <w:noProof/>
          <w:lang w:eastAsia="ru-RU"/>
        </w:rPr>
        <w:t>5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0,</w:t>
      </w:r>
      <w:r w:rsidR="00573879">
        <w:rPr>
          <w:rFonts w:ascii="Times New Roman" w:hAnsi="Times New Roman" w:cs="Times New Roman"/>
          <w:noProof/>
          <w:lang w:eastAsia="ru-RU"/>
        </w:rPr>
        <w:t>8</w:t>
      </w:r>
      <w:r w:rsidR="0001701D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Мв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количество мероприятий, выполненных в полном объеме;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М – общее количество мероприятий, зап</w:t>
      </w:r>
      <w:r w:rsidR="00FF338F">
        <w:rPr>
          <w:rFonts w:ascii="Times New Roman" w:hAnsi="Times New Roman" w:cs="Times New Roman"/>
          <w:lang w:eastAsia="ru-RU"/>
        </w:rPr>
        <w:t>ланированных к реализации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A668C0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программы, рассчитывается</w:t>
      </w:r>
      <w:r w:rsidR="00573879">
        <w:rPr>
          <w:rFonts w:ascii="Times New Roman" w:hAnsi="Times New Roman" w:cs="Times New Roman"/>
          <w:lang w:eastAsia="ru-RU"/>
        </w:rPr>
        <w:t xml:space="preserve"> для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1E1D85" w:rsidP="00A668C0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Ссуз</w:t>
      </w:r>
      <w:proofErr w:type="spellEnd"/>
      <w:r w:rsidR="00573879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=</w:t>
      </w:r>
      <w:r w:rsidR="0057387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/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573879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=</w:t>
      </w:r>
      <w:r w:rsidR="00573879">
        <w:rPr>
          <w:rFonts w:ascii="Times New Roman" w:hAnsi="Times New Roman" w:cs="Times New Roman"/>
          <w:lang w:eastAsia="ru-RU"/>
        </w:rPr>
        <w:t xml:space="preserve"> 2 155 000,0</w:t>
      </w:r>
      <w:r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/</w:t>
      </w:r>
      <w:r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 xml:space="preserve">2 </w:t>
      </w:r>
      <w:r w:rsidR="00573879">
        <w:rPr>
          <w:rFonts w:ascii="Times New Roman" w:hAnsi="Times New Roman" w:cs="Times New Roman"/>
          <w:lang w:eastAsia="ru-RU"/>
        </w:rPr>
        <w:t>655 </w:t>
      </w:r>
      <w:r w:rsidR="00FF338F">
        <w:rPr>
          <w:rFonts w:ascii="Times New Roman" w:hAnsi="Times New Roman" w:cs="Times New Roman"/>
          <w:lang w:eastAsia="ru-RU"/>
        </w:rPr>
        <w:t>000</w:t>
      </w:r>
      <w:r w:rsidR="00573879">
        <w:rPr>
          <w:rFonts w:ascii="Times New Roman" w:hAnsi="Times New Roman" w:cs="Times New Roman"/>
          <w:lang w:eastAsia="ru-RU"/>
        </w:rPr>
        <w:t xml:space="preserve">,0 </w:t>
      </w:r>
      <w:r w:rsidR="00FF338F">
        <w:rPr>
          <w:rFonts w:ascii="Times New Roman" w:hAnsi="Times New Roman" w:cs="Times New Roman"/>
          <w:lang w:eastAsia="ru-RU"/>
        </w:rPr>
        <w:t>=</w:t>
      </w:r>
      <w:r w:rsidR="00573879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0,</w:t>
      </w:r>
      <w:r w:rsidR="00573879">
        <w:rPr>
          <w:rFonts w:ascii="Times New Roman" w:hAnsi="Times New Roman" w:cs="Times New Roman"/>
          <w:lang w:eastAsia="ru-RU"/>
        </w:rPr>
        <w:t>811</w:t>
      </w:r>
      <w:r w:rsidR="0001701D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Зф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фактические расходы н</w:t>
      </w:r>
      <w:r w:rsidR="00573879">
        <w:rPr>
          <w:rFonts w:ascii="Times New Roman" w:hAnsi="Times New Roman" w:cs="Times New Roman"/>
          <w:lang w:eastAsia="ru-RU"/>
        </w:rPr>
        <w:t xml:space="preserve">а реализацию </w:t>
      </w:r>
      <w:r w:rsidR="00FF338F">
        <w:rPr>
          <w:rFonts w:ascii="Times New Roman" w:hAnsi="Times New Roman" w:cs="Times New Roman"/>
          <w:lang w:eastAsia="ru-RU"/>
        </w:rPr>
        <w:t>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плановые расходы н</w:t>
      </w:r>
      <w:r w:rsidR="00573879">
        <w:rPr>
          <w:rFonts w:ascii="Times New Roman" w:hAnsi="Times New Roman" w:cs="Times New Roman"/>
          <w:lang w:eastAsia="ru-RU"/>
        </w:rPr>
        <w:t xml:space="preserve">а реализацию </w:t>
      </w:r>
      <w:r w:rsidR="00FF338F">
        <w:rPr>
          <w:rFonts w:ascii="Times New Roman" w:hAnsi="Times New Roman" w:cs="Times New Roman"/>
          <w:lang w:eastAsia="ru-RU"/>
        </w:rPr>
        <w:t>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A668C0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 городского поселени</w:t>
      </w:r>
      <w:r w:rsidR="00573879">
        <w:rPr>
          <w:rFonts w:ascii="Times New Roman" w:hAnsi="Times New Roman" w:cs="Times New Roman"/>
          <w:lang w:eastAsia="ru-RU"/>
        </w:rPr>
        <w:t xml:space="preserve">я, рассчитывается для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1E1D85" w:rsidP="00A668C0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Эис</w:t>
      </w:r>
      <w:proofErr w:type="spellEnd"/>
      <w:r w:rsidR="00C53EA4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=</w:t>
      </w:r>
      <w:r w:rsidR="00C53EA4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СРм</w:t>
      </w:r>
      <w:proofErr w:type="spellEnd"/>
      <w:r w:rsidR="005B1EF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/</w:t>
      </w:r>
      <w:r w:rsidR="005B1EF9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Ссуз</w:t>
      </w:r>
      <w:proofErr w:type="spellEnd"/>
      <w:r w:rsidR="00C53EA4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=</w:t>
      </w:r>
      <w:r w:rsidR="00C53EA4">
        <w:rPr>
          <w:rFonts w:ascii="Times New Roman" w:hAnsi="Times New Roman" w:cs="Times New Roman"/>
          <w:lang w:eastAsia="ru-RU"/>
        </w:rPr>
        <w:t xml:space="preserve"> </w:t>
      </w:r>
      <w:r w:rsidR="00686665">
        <w:rPr>
          <w:rFonts w:ascii="Times New Roman" w:hAnsi="Times New Roman" w:cs="Times New Roman"/>
          <w:lang w:eastAsia="ru-RU"/>
        </w:rPr>
        <w:t>0</w:t>
      </w:r>
      <w:r w:rsidR="00C53EA4" w:rsidRPr="00C53EA4">
        <w:rPr>
          <w:rFonts w:ascii="Times New Roman" w:hAnsi="Times New Roman" w:cs="Times New Roman"/>
          <w:lang w:eastAsia="ru-RU"/>
        </w:rPr>
        <w:t>,</w:t>
      </w:r>
      <w:r w:rsidR="00686665">
        <w:rPr>
          <w:rFonts w:ascii="Times New Roman" w:hAnsi="Times New Roman" w:cs="Times New Roman"/>
          <w:lang w:eastAsia="ru-RU"/>
        </w:rPr>
        <w:t>8</w:t>
      </w:r>
      <w:r w:rsidR="005B1EF9">
        <w:rPr>
          <w:rFonts w:ascii="Times New Roman" w:hAnsi="Times New Roman" w:cs="Times New Roman"/>
          <w:lang w:eastAsia="ru-RU"/>
        </w:rPr>
        <w:t xml:space="preserve"> </w:t>
      </w:r>
      <w:r w:rsidR="00C53EA4" w:rsidRPr="00C53EA4">
        <w:rPr>
          <w:rFonts w:ascii="Times New Roman" w:hAnsi="Times New Roman" w:cs="Times New Roman"/>
          <w:lang w:eastAsia="ru-RU"/>
        </w:rPr>
        <w:t>/</w:t>
      </w:r>
      <w:r w:rsidR="005B1EF9">
        <w:rPr>
          <w:rFonts w:ascii="Times New Roman" w:hAnsi="Times New Roman" w:cs="Times New Roman"/>
          <w:lang w:eastAsia="ru-RU"/>
        </w:rPr>
        <w:t xml:space="preserve"> </w:t>
      </w:r>
      <w:r w:rsidR="00686665">
        <w:rPr>
          <w:rFonts w:ascii="Times New Roman" w:hAnsi="Times New Roman" w:cs="Times New Roman"/>
          <w:lang w:eastAsia="ru-RU"/>
        </w:rPr>
        <w:t>0</w:t>
      </w:r>
      <w:r w:rsidR="00C53EA4" w:rsidRPr="00C53EA4">
        <w:rPr>
          <w:rFonts w:ascii="Times New Roman" w:hAnsi="Times New Roman" w:cs="Times New Roman"/>
          <w:lang w:eastAsia="ru-RU"/>
        </w:rPr>
        <w:t>,</w:t>
      </w:r>
      <w:r w:rsidR="00686665">
        <w:rPr>
          <w:rFonts w:ascii="Times New Roman" w:hAnsi="Times New Roman" w:cs="Times New Roman"/>
          <w:lang w:eastAsia="ru-RU"/>
        </w:rPr>
        <w:t>811</w:t>
      </w:r>
      <w:r w:rsidR="00C53EA4" w:rsidRPr="00C53EA4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=</w:t>
      </w:r>
      <w:r w:rsidR="00C53EA4">
        <w:rPr>
          <w:rFonts w:ascii="Times New Roman" w:hAnsi="Times New Roman" w:cs="Times New Roman"/>
          <w:lang w:eastAsia="ru-RU"/>
        </w:rPr>
        <w:t xml:space="preserve"> </w:t>
      </w:r>
      <w:r w:rsidR="00C53EA4" w:rsidRPr="00C53EA4">
        <w:rPr>
          <w:rFonts w:ascii="Times New Roman" w:hAnsi="Times New Roman" w:cs="Times New Roman"/>
          <w:lang w:eastAsia="ru-RU"/>
        </w:rPr>
        <w:t>0,</w:t>
      </w:r>
      <w:r w:rsidR="00686665">
        <w:rPr>
          <w:rFonts w:ascii="Times New Roman" w:hAnsi="Times New Roman" w:cs="Times New Roman"/>
          <w:lang w:eastAsia="ru-RU"/>
        </w:rPr>
        <w:t>97</w:t>
      </w:r>
      <w:r w:rsidR="0001701D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мероприятий, полностью или частично финансируемых из средств бюджета Саткинского городского поселения;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lastRenderedPageBreak/>
        <w:t>Ссуз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соответствия запланированному уровню расходов из средств бюджета Саткинского городского поселения.</w:t>
      </w:r>
    </w:p>
    <w:p w:rsidR="004F2F1B" w:rsidRPr="006C7886" w:rsidRDefault="004F2F1B" w:rsidP="00A668C0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достижения целей и решения задач муниципальной программ</w:t>
      </w:r>
      <w:r w:rsidR="00DE3419">
        <w:rPr>
          <w:rFonts w:ascii="Times New Roman" w:hAnsi="Times New Roman" w:cs="Times New Roman"/>
          <w:lang w:eastAsia="ru-RU"/>
        </w:rPr>
        <w:t xml:space="preserve">ы, рассчитывается для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4F2F1B" w:rsidP="00A668C0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Индикатор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</w:t>
      </w:r>
      <w:r w:rsidR="00BE5B31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=</w:t>
      </w:r>
      <w:r w:rsidR="00BE5B3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="001E1D85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/</w:t>
      </w:r>
      <w:r w:rsidR="001E1D8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r w:rsidR="00E15328">
        <w:rPr>
          <w:rFonts w:ascii="Times New Roman" w:hAnsi="Times New Roman" w:cs="Times New Roman"/>
          <w:lang w:eastAsia="ru-RU"/>
        </w:rPr>
        <w:t>п</w:t>
      </w:r>
      <w:r w:rsidR="00BE5B31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=</w:t>
      </w:r>
      <w:r w:rsidR="001E1D85">
        <w:rPr>
          <w:rFonts w:ascii="Times New Roman" w:hAnsi="Times New Roman" w:cs="Times New Roman"/>
          <w:lang w:eastAsia="ru-RU"/>
        </w:rPr>
        <w:t xml:space="preserve"> </w:t>
      </w:r>
      <w:r w:rsidR="00BE5B31">
        <w:rPr>
          <w:rFonts w:ascii="Times New Roman" w:hAnsi="Times New Roman" w:cs="Times New Roman"/>
          <w:lang w:eastAsia="ru-RU"/>
        </w:rPr>
        <w:t xml:space="preserve">100% </w:t>
      </w:r>
      <w:r w:rsidR="00E15328">
        <w:rPr>
          <w:rFonts w:ascii="Times New Roman" w:hAnsi="Times New Roman" w:cs="Times New Roman"/>
          <w:lang w:eastAsia="ru-RU"/>
        </w:rPr>
        <w:t>/</w:t>
      </w:r>
      <w:r w:rsidR="00BE5B31">
        <w:rPr>
          <w:rFonts w:ascii="Times New Roman" w:hAnsi="Times New Roman" w:cs="Times New Roman"/>
          <w:lang w:eastAsia="ru-RU"/>
        </w:rPr>
        <w:t xml:space="preserve"> 100% </w:t>
      </w:r>
      <w:r w:rsidRPr="006C7886">
        <w:rPr>
          <w:rFonts w:ascii="Times New Roman" w:hAnsi="Times New Roman" w:cs="Times New Roman"/>
          <w:lang w:eastAsia="ru-RU"/>
        </w:rPr>
        <w:t>=</w:t>
      </w:r>
      <w:r w:rsidR="00BE5B31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1</w:t>
      </w:r>
    </w:p>
    <w:p w:rsidR="004F2F1B" w:rsidRPr="006C7886" w:rsidRDefault="004F2F1B" w:rsidP="00A668C0">
      <w:pPr>
        <w:pStyle w:val="af4"/>
        <w:widowControl w:val="0"/>
        <w:tabs>
          <w:tab w:val="left" w:pos="851"/>
          <w:tab w:val="left" w:pos="993"/>
          <w:tab w:val="left" w:pos="212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ЗПп/пф – з</w:t>
      </w:r>
      <w:proofErr w:type="spellStart"/>
      <w:r w:rsidRPr="006C7886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показателя (индикатора), ха</w:t>
      </w:r>
      <w:r w:rsidR="00DE3419">
        <w:rPr>
          <w:rFonts w:ascii="Times New Roman" w:hAnsi="Times New Roman" w:cs="Times New Roman"/>
          <w:lang w:eastAsia="ru-RU"/>
        </w:rPr>
        <w:t xml:space="preserve">рактеризующего цели и задачи </w:t>
      </w:r>
      <w:r w:rsidRPr="006C7886">
        <w:rPr>
          <w:rFonts w:ascii="Times New Roman" w:hAnsi="Times New Roman" w:cs="Times New Roman"/>
          <w:lang w:eastAsia="ru-RU"/>
        </w:rPr>
        <w:t>программы, факт</w:t>
      </w:r>
      <w:r w:rsidR="00E15328">
        <w:rPr>
          <w:rFonts w:ascii="Times New Roman" w:hAnsi="Times New Roman" w:cs="Times New Roman"/>
          <w:lang w:eastAsia="ru-RU"/>
        </w:rPr>
        <w:t>ически достигнутое на конец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/п – плановое значение показателя (индикатора), ха</w:t>
      </w:r>
      <w:r w:rsidR="00DE3419">
        <w:rPr>
          <w:rFonts w:ascii="Times New Roman" w:hAnsi="Times New Roman" w:cs="Times New Roman"/>
          <w:lang w:eastAsia="ru-RU"/>
        </w:rPr>
        <w:t xml:space="preserve">рактеризующего цели и задачи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DE3419" w:rsidP="00A668C0">
      <w:pPr>
        <w:widowControl w:val="0"/>
        <w:tabs>
          <w:tab w:val="left" w:pos="851"/>
          <w:tab w:val="left" w:pos="993"/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Степень реализации </w:t>
      </w:r>
      <w:r w:rsidR="004F2F1B" w:rsidRPr="006C7886">
        <w:rPr>
          <w:rFonts w:ascii="Times New Roman" w:hAnsi="Times New Roman" w:cs="Times New Roman"/>
          <w:lang w:eastAsia="ru-RU"/>
        </w:rPr>
        <w:t>программ</w:t>
      </w:r>
      <w:r w:rsidR="00950668">
        <w:rPr>
          <w:rFonts w:ascii="Times New Roman" w:hAnsi="Times New Roman" w:cs="Times New Roman"/>
          <w:lang w:eastAsia="ru-RU"/>
        </w:rPr>
        <w:t>ы</w:t>
      </w:r>
      <w:r w:rsidR="004F2F1B" w:rsidRPr="006C7886">
        <w:rPr>
          <w:rFonts w:ascii="Times New Roman" w:hAnsi="Times New Roman" w:cs="Times New Roman"/>
          <w:lang w:eastAsia="ru-RU"/>
        </w:rPr>
        <w:t>.</w:t>
      </w:r>
      <w:r w:rsidR="004F2F1B" w:rsidRPr="006C7886">
        <w:rPr>
          <w:rFonts w:ascii="Times New Roman" w:hAnsi="Times New Roman" w:cs="Times New Roman"/>
          <w:lang w:eastAsia="ru-RU"/>
        </w:rPr>
        <w:tab/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Программа: </w:t>
      </w:r>
      <w:r w:rsidR="00E814E3">
        <w:rPr>
          <w:rFonts w:ascii="Times New Roman" w:hAnsi="Times New Roman" w:cs="Times New Roman"/>
          <w:noProof/>
          <w:lang w:eastAsia="ru-RU"/>
        </w:rPr>
        <w:t>СРп</w:t>
      </w:r>
      <w:r w:rsidR="00950668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950668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СДп/п</w:t>
      </w:r>
      <w:r w:rsidR="00931414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/</w:t>
      </w:r>
      <w:r w:rsidR="00931414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950668">
        <w:rPr>
          <w:rFonts w:ascii="Times New Roman" w:hAnsi="Times New Roman" w:cs="Times New Roman"/>
          <w:noProof/>
          <w:lang w:eastAsia="ru-RU"/>
        </w:rPr>
        <w:t xml:space="preserve"> </w:t>
      </w:r>
      <w:r w:rsidR="00950668">
        <w:rPr>
          <w:rFonts w:ascii="Times New Roman" w:hAnsi="Times New Roman" w:cs="Times New Roman"/>
          <w:lang w:eastAsia="ru-RU"/>
        </w:rPr>
        <w:t>= 1</w:t>
      </w:r>
      <w:r w:rsidR="00931414">
        <w:rPr>
          <w:rFonts w:ascii="Times New Roman" w:hAnsi="Times New Roman" w:cs="Times New Roman"/>
          <w:lang w:eastAsia="ru-RU"/>
        </w:rPr>
        <w:t xml:space="preserve"> </w:t>
      </w:r>
      <w:r w:rsidR="007D261B">
        <w:rPr>
          <w:rFonts w:ascii="Times New Roman" w:hAnsi="Times New Roman" w:cs="Times New Roman"/>
          <w:lang w:eastAsia="ru-RU"/>
        </w:rPr>
        <w:t>/</w:t>
      </w:r>
      <w:r w:rsidR="00931414">
        <w:rPr>
          <w:rFonts w:ascii="Times New Roman" w:hAnsi="Times New Roman" w:cs="Times New Roman"/>
          <w:lang w:eastAsia="ru-RU"/>
        </w:rPr>
        <w:t xml:space="preserve"> </w:t>
      </w:r>
      <w:r w:rsidR="00686665">
        <w:rPr>
          <w:rFonts w:ascii="Times New Roman" w:hAnsi="Times New Roman" w:cs="Times New Roman"/>
          <w:lang w:eastAsia="ru-RU"/>
        </w:rPr>
        <w:t>1</w:t>
      </w:r>
      <w:r w:rsidR="00950668">
        <w:rPr>
          <w:rFonts w:ascii="Times New Roman" w:hAnsi="Times New Roman" w:cs="Times New Roman"/>
          <w:lang w:eastAsia="ru-RU"/>
        </w:rPr>
        <w:t xml:space="preserve"> </w:t>
      </w:r>
      <w:r w:rsidR="007D261B">
        <w:rPr>
          <w:rFonts w:ascii="Times New Roman" w:hAnsi="Times New Roman" w:cs="Times New Roman"/>
          <w:lang w:eastAsia="ru-RU"/>
        </w:rPr>
        <w:t>=</w:t>
      </w:r>
      <w:r w:rsidR="00950668">
        <w:rPr>
          <w:rFonts w:ascii="Times New Roman" w:hAnsi="Times New Roman" w:cs="Times New Roman"/>
          <w:lang w:eastAsia="ru-RU"/>
        </w:rPr>
        <w:t xml:space="preserve"> 1</w:t>
      </w:r>
      <w:r w:rsidR="0001701D">
        <w:rPr>
          <w:rFonts w:ascii="Times New Roman" w:hAnsi="Times New Roman" w:cs="Times New Roman"/>
          <w:lang w:eastAsia="ru-RU"/>
        </w:rPr>
        <w:t xml:space="preserve">, </w:t>
      </w: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- степень достижения планового значения показателя (индикатора), ха</w:t>
      </w:r>
      <w:r w:rsidR="00DE3419">
        <w:rPr>
          <w:rFonts w:ascii="Times New Roman" w:hAnsi="Times New Roman" w:cs="Times New Roman"/>
          <w:lang w:eastAsia="ru-RU"/>
        </w:rPr>
        <w:t xml:space="preserve">рактеризующего цели и задачи </w:t>
      </w:r>
      <w:r w:rsidRPr="006C7886">
        <w:rPr>
          <w:rFonts w:ascii="Times New Roman" w:hAnsi="Times New Roman" w:cs="Times New Roman"/>
          <w:lang w:eastAsia="ru-RU"/>
        </w:rPr>
        <w:t>программы;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 xml:space="preserve"> - число показателей (индикаторов), х</w:t>
      </w:r>
      <w:r w:rsidR="00DE3419">
        <w:rPr>
          <w:rFonts w:ascii="Times New Roman" w:hAnsi="Times New Roman" w:cs="Times New Roman"/>
          <w:lang w:eastAsia="ru-RU"/>
        </w:rPr>
        <w:t xml:space="preserve">арактеризующих цели и задачи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DE3419" w:rsidP="00A668C0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Эффективность реализации </w:t>
      </w:r>
      <w:r w:rsidR="004F2F1B" w:rsidRPr="006C7886">
        <w:rPr>
          <w:rFonts w:ascii="Times New Roman" w:hAnsi="Times New Roman" w:cs="Times New Roman"/>
          <w:lang w:eastAsia="ru-RU"/>
        </w:rPr>
        <w:t>программ.</w:t>
      </w:r>
    </w:p>
    <w:p w:rsidR="004F2F1B" w:rsidRPr="006C7886" w:rsidRDefault="00E814E3" w:rsidP="00A668C0">
      <w:pPr>
        <w:pStyle w:val="af4"/>
        <w:widowControl w:val="0"/>
        <w:tabs>
          <w:tab w:val="left" w:pos="851"/>
          <w:tab w:val="left" w:pos="993"/>
          <w:tab w:val="left" w:pos="525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ЭРп</w:t>
      </w:r>
      <w:proofErr w:type="spellEnd"/>
      <w:r>
        <w:rPr>
          <w:rFonts w:ascii="Times New Roman" w:hAnsi="Times New Roman" w:cs="Times New Roman"/>
          <w:lang w:eastAsia="ru-RU"/>
        </w:rPr>
        <w:t>/п</w:t>
      </w:r>
      <w:r w:rsidR="00950668">
        <w:rPr>
          <w:rFonts w:ascii="Times New Roman" w:hAnsi="Times New Roman" w:cs="Times New Roman"/>
          <w:lang w:eastAsia="ru-RU"/>
        </w:rPr>
        <w:t xml:space="preserve"> </w:t>
      </w:r>
      <w:r w:rsidR="009E348C" w:rsidRPr="006C7886">
        <w:rPr>
          <w:rFonts w:ascii="Times New Roman" w:hAnsi="Times New Roman" w:cs="Times New Roman"/>
          <w:lang w:eastAsia="ru-RU"/>
        </w:rPr>
        <w:t>=</w:t>
      </w:r>
      <w:r w:rsidR="0095066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31414">
        <w:rPr>
          <w:rFonts w:ascii="Times New Roman" w:hAnsi="Times New Roman" w:cs="Times New Roman"/>
          <w:lang w:eastAsia="ru-RU"/>
        </w:rPr>
        <w:t>СРп</w:t>
      </w:r>
      <w:proofErr w:type="spellEnd"/>
      <w:r w:rsidR="00931414">
        <w:rPr>
          <w:rFonts w:ascii="Times New Roman" w:hAnsi="Times New Roman" w:cs="Times New Roman"/>
          <w:lang w:eastAsia="ru-RU"/>
        </w:rPr>
        <w:t xml:space="preserve">/п </w:t>
      </w:r>
      <w:r w:rsidR="009E348C" w:rsidRPr="006C7886">
        <w:rPr>
          <w:rFonts w:ascii="Times New Roman" w:hAnsi="Times New Roman" w:cs="Times New Roman"/>
          <w:lang w:eastAsia="ru-RU"/>
        </w:rPr>
        <w:t>×</w:t>
      </w:r>
      <w:r w:rsidR="0093141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31414">
        <w:rPr>
          <w:rFonts w:ascii="Times New Roman" w:hAnsi="Times New Roman" w:cs="Times New Roman"/>
          <w:lang w:eastAsia="ru-RU"/>
        </w:rPr>
        <w:t>Эис</w:t>
      </w:r>
      <w:proofErr w:type="spellEnd"/>
      <w:r w:rsidR="00950668">
        <w:rPr>
          <w:rFonts w:ascii="Times New Roman" w:hAnsi="Times New Roman" w:cs="Times New Roman"/>
          <w:lang w:eastAsia="ru-RU"/>
        </w:rPr>
        <w:t xml:space="preserve"> </w:t>
      </w:r>
      <w:r w:rsidR="001F4EBE">
        <w:rPr>
          <w:rFonts w:ascii="Times New Roman" w:hAnsi="Times New Roman" w:cs="Times New Roman"/>
          <w:lang w:eastAsia="ru-RU"/>
        </w:rPr>
        <w:t>=</w:t>
      </w:r>
      <w:r w:rsidR="00931414">
        <w:rPr>
          <w:rFonts w:ascii="Times New Roman" w:hAnsi="Times New Roman" w:cs="Times New Roman"/>
          <w:lang w:eastAsia="ru-RU"/>
        </w:rPr>
        <w:t xml:space="preserve"> 1</w:t>
      </w:r>
      <w:r w:rsidR="005B1EF9">
        <w:rPr>
          <w:rFonts w:ascii="Times New Roman" w:hAnsi="Times New Roman" w:cs="Times New Roman"/>
          <w:lang w:eastAsia="ru-RU"/>
        </w:rPr>
        <w:t xml:space="preserve"> </w:t>
      </w:r>
      <w:r w:rsidR="00950668" w:rsidRPr="00950668">
        <w:rPr>
          <w:rFonts w:ascii="Times New Roman" w:hAnsi="Times New Roman" w:cs="Times New Roman"/>
          <w:lang w:eastAsia="ru-RU"/>
        </w:rPr>
        <w:t>×</w:t>
      </w:r>
      <w:r w:rsidR="005B1EF9">
        <w:rPr>
          <w:rFonts w:ascii="Times New Roman" w:hAnsi="Times New Roman" w:cs="Times New Roman"/>
          <w:lang w:eastAsia="ru-RU"/>
        </w:rPr>
        <w:t xml:space="preserve"> </w:t>
      </w:r>
      <w:r w:rsidR="00950668">
        <w:rPr>
          <w:rFonts w:ascii="Times New Roman" w:hAnsi="Times New Roman" w:cs="Times New Roman"/>
          <w:lang w:eastAsia="ru-RU"/>
        </w:rPr>
        <w:t>0,</w:t>
      </w:r>
      <w:r w:rsidR="00686665">
        <w:rPr>
          <w:rFonts w:ascii="Times New Roman" w:hAnsi="Times New Roman" w:cs="Times New Roman"/>
          <w:lang w:eastAsia="ru-RU"/>
        </w:rPr>
        <w:t>97</w:t>
      </w:r>
      <w:r w:rsidR="00950668">
        <w:rPr>
          <w:rFonts w:ascii="Times New Roman" w:hAnsi="Times New Roman" w:cs="Times New Roman"/>
          <w:lang w:eastAsia="ru-RU"/>
        </w:rPr>
        <w:t xml:space="preserve"> = 0,</w:t>
      </w:r>
      <w:r w:rsidR="00686665">
        <w:rPr>
          <w:rFonts w:ascii="Times New Roman" w:hAnsi="Times New Roman" w:cs="Times New Roman"/>
          <w:lang w:eastAsia="ru-RU"/>
        </w:rPr>
        <w:t>97</w:t>
      </w:r>
      <w:r w:rsidR="0001701D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6C7886" w:rsidRDefault="004F2F1B" w:rsidP="00A668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- степень реализации подпрограммы;</w:t>
      </w:r>
    </w:p>
    <w:p w:rsidR="004F2F1B" w:rsidRPr="006C7886" w:rsidRDefault="004F2F1B" w:rsidP="006866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Эи</w:t>
      </w:r>
      <w:r w:rsidR="00931414">
        <w:rPr>
          <w:rFonts w:ascii="Times New Roman" w:hAnsi="Times New Roman" w:cs="Times New Roman"/>
          <w:noProof/>
          <w:lang w:eastAsia="ru-RU"/>
        </w:rPr>
        <w:t>с</w:t>
      </w:r>
      <w:r w:rsidR="00AD0388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– эффективность использования средств бюджета Саткинского городского поселения на реализацию подпрограммы.</w:t>
      </w:r>
    </w:p>
    <w:sectPr w:rsidR="004F2F1B" w:rsidRPr="006C7886" w:rsidSect="0035183B">
      <w:pgSz w:w="16838" w:h="11906" w:orient="landscape"/>
      <w:pgMar w:top="56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068F7"/>
    <w:multiLevelType w:val="hybridMultilevel"/>
    <w:tmpl w:val="F486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7"/>
  </w:num>
  <w:num w:numId="16">
    <w:abstractNumId w:val="19"/>
  </w:num>
  <w:num w:numId="17">
    <w:abstractNumId w:val="12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F30"/>
    <w:rsid w:val="000048AA"/>
    <w:rsid w:val="00005F2A"/>
    <w:rsid w:val="00006272"/>
    <w:rsid w:val="000101B6"/>
    <w:rsid w:val="0001701D"/>
    <w:rsid w:val="00021DBD"/>
    <w:rsid w:val="000223C7"/>
    <w:rsid w:val="00022E94"/>
    <w:rsid w:val="0003004F"/>
    <w:rsid w:val="000361EC"/>
    <w:rsid w:val="00040B80"/>
    <w:rsid w:val="0004167D"/>
    <w:rsid w:val="00045066"/>
    <w:rsid w:val="00054BA8"/>
    <w:rsid w:val="000621ED"/>
    <w:rsid w:val="00063E4B"/>
    <w:rsid w:val="00064B8D"/>
    <w:rsid w:val="00071DA0"/>
    <w:rsid w:val="00076F3C"/>
    <w:rsid w:val="0008089D"/>
    <w:rsid w:val="00086079"/>
    <w:rsid w:val="00092BF7"/>
    <w:rsid w:val="000A1E02"/>
    <w:rsid w:val="000B5C2D"/>
    <w:rsid w:val="000B757E"/>
    <w:rsid w:val="000C76AC"/>
    <w:rsid w:val="000C7C55"/>
    <w:rsid w:val="000D43F7"/>
    <w:rsid w:val="000D75E5"/>
    <w:rsid w:val="000E3973"/>
    <w:rsid w:val="000F09D0"/>
    <w:rsid w:val="000F2621"/>
    <w:rsid w:val="000F6000"/>
    <w:rsid w:val="0010197B"/>
    <w:rsid w:val="001049A7"/>
    <w:rsid w:val="00104CB6"/>
    <w:rsid w:val="00123007"/>
    <w:rsid w:val="001234B3"/>
    <w:rsid w:val="00124F25"/>
    <w:rsid w:val="0013021D"/>
    <w:rsid w:val="00132759"/>
    <w:rsid w:val="0016739A"/>
    <w:rsid w:val="0018653B"/>
    <w:rsid w:val="00192BDD"/>
    <w:rsid w:val="0019487C"/>
    <w:rsid w:val="001A2381"/>
    <w:rsid w:val="001A5885"/>
    <w:rsid w:val="001A7895"/>
    <w:rsid w:val="001B193C"/>
    <w:rsid w:val="001B36B1"/>
    <w:rsid w:val="001B681A"/>
    <w:rsid w:val="001C1288"/>
    <w:rsid w:val="001D41D7"/>
    <w:rsid w:val="001E1D85"/>
    <w:rsid w:val="001F4EBE"/>
    <w:rsid w:val="00221A20"/>
    <w:rsid w:val="002239EB"/>
    <w:rsid w:val="002303F2"/>
    <w:rsid w:val="00231CA3"/>
    <w:rsid w:val="0023582F"/>
    <w:rsid w:val="0023732D"/>
    <w:rsid w:val="002413C3"/>
    <w:rsid w:val="002514CD"/>
    <w:rsid w:val="00261486"/>
    <w:rsid w:val="00261B5C"/>
    <w:rsid w:val="00264DB2"/>
    <w:rsid w:val="002657C3"/>
    <w:rsid w:val="002660EF"/>
    <w:rsid w:val="00282B29"/>
    <w:rsid w:val="00285076"/>
    <w:rsid w:val="00287622"/>
    <w:rsid w:val="002923BA"/>
    <w:rsid w:val="002951E3"/>
    <w:rsid w:val="002B169F"/>
    <w:rsid w:val="002B2166"/>
    <w:rsid w:val="002B7074"/>
    <w:rsid w:val="002C63C8"/>
    <w:rsid w:val="002D7CE5"/>
    <w:rsid w:val="002E6757"/>
    <w:rsid w:val="002E7AD1"/>
    <w:rsid w:val="002F4786"/>
    <w:rsid w:val="002F5437"/>
    <w:rsid w:val="003007A6"/>
    <w:rsid w:val="00301678"/>
    <w:rsid w:val="00302EE3"/>
    <w:rsid w:val="00313B78"/>
    <w:rsid w:val="003239A5"/>
    <w:rsid w:val="00340BB1"/>
    <w:rsid w:val="00345F6A"/>
    <w:rsid w:val="003512AF"/>
    <w:rsid w:val="0035183B"/>
    <w:rsid w:val="003601B0"/>
    <w:rsid w:val="0036092F"/>
    <w:rsid w:val="00376B67"/>
    <w:rsid w:val="00380334"/>
    <w:rsid w:val="003809C5"/>
    <w:rsid w:val="003858D2"/>
    <w:rsid w:val="00395913"/>
    <w:rsid w:val="00396EA9"/>
    <w:rsid w:val="003A7392"/>
    <w:rsid w:val="003B2369"/>
    <w:rsid w:val="003C11B2"/>
    <w:rsid w:val="003C7F14"/>
    <w:rsid w:val="003D7560"/>
    <w:rsid w:val="003E1EB9"/>
    <w:rsid w:val="003E7FE8"/>
    <w:rsid w:val="003F0942"/>
    <w:rsid w:val="00404C1E"/>
    <w:rsid w:val="00405901"/>
    <w:rsid w:val="0041155A"/>
    <w:rsid w:val="004122E9"/>
    <w:rsid w:val="00413AA6"/>
    <w:rsid w:val="00413D88"/>
    <w:rsid w:val="00420CE7"/>
    <w:rsid w:val="0042443D"/>
    <w:rsid w:val="00430A1D"/>
    <w:rsid w:val="00446261"/>
    <w:rsid w:val="00451042"/>
    <w:rsid w:val="00463AAF"/>
    <w:rsid w:val="00464744"/>
    <w:rsid w:val="00472F96"/>
    <w:rsid w:val="00474DE0"/>
    <w:rsid w:val="00490FB2"/>
    <w:rsid w:val="00495253"/>
    <w:rsid w:val="00496FA5"/>
    <w:rsid w:val="00497820"/>
    <w:rsid w:val="004B048A"/>
    <w:rsid w:val="004C296D"/>
    <w:rsid w:val="004C31BD"/>
    <w:rsid w:val="004C3D05"/>
    <w:rsid w:val="004C5058"/>
    <w:rsid w:val="004C6655"/>
    <w:rsid w:val="004D0CC8"/>
    <w:rsid w:val="004D3982"/>
    <w:rsid w:val="004D7B18"/>
    <w:rsid w:val="004E513C"/>
    <w:rsid w:val="004E7A5D"/>
    <w:rsid w:val="004F2F1B"/>
    <w:rsid w:val="00505B9E"/>
    <w:rsid w:val="00511294"/>
    <w:rsid w:val="00520743"/>
    <w:rsid w:val="00523E82"/>
    <w:rsid w:val="00533F06"/>
    <w:rsid w:val="00535FD3"/>
    <w:rsid w:val="005376D5"/>
    <w:rsid w:val="0054228E"/>
    <w:rsid w:val="00547F58"/>
    <w:rsid w:val="00550B26"/>
    <w:rsid w:val="005512AD"/>
    <w:rsid w:val="00562111"/>
    <w:rsid w:val="005641D1"/>
    <w:rsid w:val="00573879"/>
    <w:rsid w:val="0058402F"/>
    <w:rsid w:val="00587173"/>
    <w:rsid w:val="00587679"/>
    <w:rsid w:val="00590228"/>
    <w:rsid w:val="00592B77"/>
    <w:rsid w:val="005A4AFA"/>
    <w:rsid w:val="005B1EF9"/>
    <w:rsid w:val="005B720B"/>
    <w:rsid w:val="005C2A7C"/>
    <w:rsid w:val="005C3061"/>
    <w:rsid w:val="005D355D"/>
    <w:rsid w:val="005F2040"/>
    <w:rsid w:val="005F2861"/>
    <w:rsid w:val="0060201B"/>
    <w:rsid w:val="006053CE"/>
    <w:rsid w:val="00611776"/>
    <w:rsid w:val="00625E46"/>
    <w:rsid w:val="00630BCB"/>
    <w:rsid w:val="0063157F"/>
    <w:rsid w:val="006341BC"/>
    <w:rsid w:val="0064026C"/>
    <w:rsid w:val="00645FC2"/>
    <w:rsid w:val="0065150D"/>
    <w:rsid w:val="006544BF"/>
    <w:rsid w:val="00672F49"/>
    <w:rsid w:val="00676330"/>
    <w:rsid w:val="00682771"/>
    <w:rsid w:val="00684B03"/>
    <w:rsid w:val="00686665"/>
    <w:rsid w:val="006868B9"/>
    <w:rsid w:val="006940A9"/>
    <w:rsid w:val="006972B9"/>
    <w:rsid w:val="006A2BCC"/>
    <w:rsid w:val="006B6419"/>
    <w:rsid w:val="006C2A3B"/>
    <w:rsid w:val="006C30ED"/>
    <w:rsid w:val="006C4060"/>
    <w:rsid w:val="006C7886"/>
    <w:rsid w:val="006C7EFE"/>
    <w:rsid w:val="006E53C9"/>
    <w:rsid w:val="006F1BE6"/>
    <w:rsid w:val="007112DD"/>
    <w:rsid w:val="00711DFB"/>
    <w:rsid w:val="00713359"/>
    <w:rsid w:val="00714212"/>
    <w:rsid w:val="00715AD7"/>
    <w:rsid w:val="00720174"/>
    <w:rsid w:val="007729B6"/>
    <w:rsid w:val="00774AE4"/>
    <w:rsid w:val="00774B8E"/>
    <w:rsid w:val="007760AC"/>
    <w:rsid w:val="007857A0"/>
    <w:rsid w:val="00792584"/>
    <w:rsid w:val="007930E1"/>
    <w:rsid w:val="007A12A5"/>
    <w:rsid w:val="007B2B24"/>
    <w:rsid w:val="007C2EAC"/>
    <w:rsid w:val="007D055B"/>
    <w:rsid w:val="007D1A8B"/>
    <w:rsid w:val="007D261B"/>
    <w:rsid w:val="007D3D71"/>
    <w:rsid w:val="007D7C43"/>
    <w:rsid w:val="007F2A9F"/>
    <w:rsid w:val="007F76A2"/>
    <w:rsid w:val="007F78FE"/>
    <w:rsid w:val="00813BB9"/>
    <w:rsid w:val="00822FDB"/>
    <w:rsid w:val="00824DE8"/>
    <w:rsid w:val="00844C18"/>
    <w:rsid w:val="00851373"/>
    <w:rsid w:val="00852995"/>
    <w:rsid w:val="00852D22"/>
    <w:rsid w:val="008552F4"/>
    <w:rsid w:val="00855897"/>
    <w:rsid w:val="0085719D"/>
    <w:rsid w:val="00860A8F"/>
    <w:rsid w:val="008652AF"/>
    <w:rsid w:val="008667BD"/>
    <w:rsid w:val="00871009"/>
    <w:rsid w:val="008760DB"/>
    <w:rsid w:val="00876547"/>
    <w:rsid w:val="00881137"/>
    <w:rsid w:val="00884E9E"/>
    <w:rsid w:val="00890AFE"/>
    <w:rsid w:val="00891A08"/>
    <w:rsid w:val="00892B78"/>
    <w:rsid w:val="0089594C"/>
    <w:rsid w:val="008A5293"/>
    <w:rsid w:val="008A7D80"/>
    <w:rsid w:val="008B79A9"/>
    <w:rsid w:val="008C332D"/>
    <w:rsid w:val="008D0F25"/>
    <w:rsid w:val="008E36D0"/>
    <w:rsid w:val="008E5FC5"/>
    <w:rsid w:val="008F1C32"/>
    <w:rsid w:val="008F3863"/>
    <w:rsid w:val="00905385"/>
    <w:rsid w:val="00914B0F"/>
    <w:rsid w:val="00922E18"/>
    <w:rsid w:val="009266D1"/>
    <w:rsid w:val="00930F5A"/>
    <w:rsid w:val="00931414"/>
    <w:rsid w:val="00940537"/>
    <w:rsid w:val="009410B9"/>
    <w:rsid w:val="00950668"/>
    <w:rsid w:val="0096098C"/>
    <w:rsid w:val="009628E1"/>
    <w:rsid w:val="00966AE8"/>
    <w:rsid w:val="009711B2"/>
    <w:rsid w:val="00983736"/>
    <w:rsid w:val="009B1D67"/>
    <w:rsid w:val="009C7A98"/>
    <w:rsid w:val="009D49D3"/>
    <w:rsid w:val="009E0858"/>
    <w:rsid w:val="009E1143"/>
    <w:rsid w:val="009E348C"/>
    <w:rsid w:val="009F04F3"/>
    <w:rsid w:val="009F336D"/>
    <w:rsid w:val="00A0412E"/>
    <w:rsid w:val="00A11C25"/>
    <w:rsid w:val="00A148AA"/>
    <w:rsid w:val="00A16C0B"/>
    <w:rsid w:val="00A276D0"/>
    <w:rsid w:val="00A30404"/>
    <w:rsid w:val="00A37AF8"/>
    <w:rsid w:val="00A40855"/>
    <w:rsid w:val="00A5348C"/>
    <w:rsid w:val="00A57CA8"/>
    <w:rsid w:val="00A668C0"/>
    <w:rsid w:val="00A66CD1"/>
    <w:rsid w:val="00A67614"/>
    <w:rsid w:val="00A70EF2"/>
    <w:rsid w:val="00A76C02"/>
    <w:rsid w:val="00A8187D"/>
    <w:rsid w:val="00A81B22"/>
    <w:rsid w:val="00A83255"/>
    <w:rsid w:val="00A84C7A"/>
    <w:rsid w:val="00A93BF1"/>
    <w:rsid w:val="00A94C50"/>
    <w:rsid w:val="00A97D7E"/>
    <w:rsid w:val="00AA141B"/>
    <w:rsid w:val="00AA21C2"/>
    <w:rsid w:val="00AA22A3"/>
    <w:rsid w:val="00AB1C66"/>
    <w:rsid w:val="00AB5D38"/>
    <w:rsid w:val="00AC204A"/>
    <w:rsid w:val="00AC5E70"/>
    <w:rsid w:val="00AC7161"/>
    <w:rsid w:val="00AD0388"/>
    <w:rsid w:val="00AE2EB6"/>
    <w:rsid w:val="00AE4B84"/>
    <w:rsid w:val="00AF0AD5"/>
    <w:rsid w:val="00AF111C"/>
    <w:rsid w:val="00AF2E43"/>
    <w:rsid w:val="00B2550A"/>
    <w:rsid w:val="00B2629B"/>
    <w:rsid w:val="00B31152"/>
    <w:rsid w:val="00B476B3"/>
    <w:rsid w:val="00B67F3C"/>
    <w:rsid w:val="00B77631"/>
    <w:rsid w:val="00B7786E"/>
    <w:rsid w:val="00BA1D95"/>
    <w:rsid w:val="00BA1DD4"/>
    <w:rsid w:val="00BA3387"/>
    <w:rsid w:val="00BA5A46"/>
    <w:rsid w:val="00BB0FE9"/>
    <w:rsid w:val="00BD1048"/>
    <w:rsid w:val="00BD1CAA"/>
    <w:rsid w:val="00BE10BF"/>
    <w:rsid w:val="00BE3DD4"/>
    <w:rsid w:val="00BE5B31"/>
    <w:rsid w:val="00BF06DF"/>
    <w:rsid w:val="00BF16DE"/>
    <w:rsid w:val="00BF731C"/>
    <w:rsid w:val="00C00D58"/>
    <w:rsid w:val="00C01CD7"/>
    <w:rsid w:val="00C11D85"/>
    <w:rsid w:val="00C16675"/>
    <w:rsid w:val="00C32608"/>
    <w:rsid w:val="00C34330"/>
    <w:rsid w:val="00C53EA4"/>
    <w:rsid w:val="00C60E93"/>
    <w:rsid w:val="00C629C8"/>
    <w:rsid w:val="00C63AAA"/>
    <w:rsid w:val="00C65888"/>
    <w:rsid w:val="00C67D6B"/>
    <w:rsid w:val="00C72A52"/>
    <w:rsid w:val="00C7390C"/>
    <w:rsid w:val="00C76566"/>
    <w:rsid w:val="00C838AB"/>
    <w:rsid w:val="00C85803"/>
    <w:rsid w:val="00C942AE"/>
    <w:rsid w:val="00C9708E"/>
    <w:rsid w:val="00CB3569"/>
    <w:rsid w:val="00CC189C"/>
    <w:rsid w:val="00CC613C"/>
    <w:rsid w:val="00CC76AB"/>
    <w:rsid w:val="00CD5A5C"/>
    <w:rsid w:val="00D04C65"/>
    <w:rsid w:val="00D1596F"/>
    <w:rsid w:val="00D16A97"/>
    <w:rsid w:val="00D333D8"/>
    <w:rsid w:val="00D3396B"/>
    <w:rsid w:val="00D341BF"/>
    <w:rsid w:val="00D35100"/>
    <w:rsid w:val="00D4278B"/>
    <w:rsid w:val="00D42E6A"/>
    <w:rsid w:val="00D43EBE"/>
    <w:rsid w:val="00D50AB7"/>
    <w:rsid w:val="00D53990"/>
    <w:rsid w:val="00D5411B"/>
    <w:rsid w:val="00D56565"/>
    <w:rsid w:val="00D607D9"/>
    <w:rsid w:val="00D63B2B"/>
    <w:rsid w:val="00D65C73"/>
    <w:rsid w:val="00D77F58"/>
    <w:rsid w:val="00D77FDC"/>
    <w:rsid w:val="00D835F7"/>
    <w:rsid w:val="00D84EDE"/>
    <w:rsid w:val="00D87C12"/>
    <w:rsid w:val="00D9198C"/>
    <w:rsid w:val="00D919B8"/>
    <w:rsid w:val="00DA56CF"/>
    <w:rsid w:val="00DB2208"/>
    <w:rsid w:val="00DB3F93"/>
    <w:rsid w:val="00DB4810"/>
    <w:rsid w:val="00DB5C2D"/>
    <w:rsid w:val="00DB6099"/>
    <w:rsid w:val="00DC1BCC"/>
    <w:rsid w:val="00DC4B1B"/>
    <w:rsid w:val="00DC5EB4"/>
    <w:rsid w:val="00DD030D"/>
    <w:rsid w:val="00DD38FA"/>
    <w:rsid w:val="00DD534C"/>
    <w:rsid w:val="00DD60AC"/>
    <w:rsid w:val="00DE3419"/>
    <w:rsid w:val="00DE548C"/>
    <w:rsid w:val="00DF6615"/>
    <w:rsid w:val="00E0427C"/>
    <w:rsid w:val="00E06B71"/>
    <w:rsid w:val="00E07A20"/>
    <w:rsid w:val="00E12EA7"/>
    <w:rsid w:val="00E15328"/>
    <w:rsid w:val="00E2057B"/>
    <w:rsid w:val="00E26F74"/>
    <w:rsid w:val="00E278F6"/>
    <w:rsid w:val="00E36FD8"/>
    <w:rsid w:val="00E4582C"/>
    <w:rsid w:val="00E466DB"/>
    <w:rsid w:val="00E5243F"/>
    <w:rsid w:val="00E630ED"/>
    <w:rsid w:val="00E66ABB"/>
    <w:rsid w:val="00E74288"/>
    <w:rsid w:val="00E768B6"/>
    <w:rsid w:val="00E814E3"/>
    <w:rsid w:val="00E83DF8"/>
    <w:rsid w:val="00E96F34"/>
    <w:rsid w:val="00EA3D96"/>
    <w:rsid w:val="00EA65C3"/>
    <w:rsid w:val="00EB3965"/>
    <w:rsid w:val="00EB3C2B"/>
    <w:rsid w:val="00EC0695"/>
    <w:rsid w:val="00EC29BB"/>
    <w:rsid w:val="00EC32FC"/>
    <w:rsid w:val="00EC7BCB"/>
    <w:rsid w:val="00EF107E"/>
    <w:rsid w:val="00EF281B"/>
    <w:rsid w:val="00EF5AE3"/>
    <w:rsid w:val="00F0650B"/>
    <w:rsid w:val="00F166C3"/>
    <w:rsid w:val="00F17AC6"/>
    <w:rsid w:val="00F209C5"/>
    <w:rsid w:val="00F220A3"/>
    <w:rsid w:val="00F248B7"/>
    <w:rsid w:val="00F25DB7"/>
    <w:rsid w:val="00F2703C"/>
    <w:rsid w:val="00F45B79"/>
    <w:rsid w:val="00F51330"/>
    <w:rsid w:val="00F56858"/>
    <w:rsid w:val="00F573CC"/>
    <w:rsid w:val="00F645B7"/>
    <w:rsid w:val="00F66D7B"/>
    <w:rsid w:val="00F82EBC"/>
    <w:rsid w:val="00F83C29"/>
    <w:rsid w:val="00F86AF4"/>
    <w:rsid w:val="00F9605B"/>
    <w:rsid w:val="00F976C8"/>
    <w:rsid w:val="00FA7CF7"/>
    <w:rsid w:val="00FC09A6"/>
    <w:rsid w:val="00FC166B"/>
    <w:rsid w:val="00FC6EE3"/>
    <w:rsid w:val="00FD19A2"/>
    <w:rsid w:val="00FD6B49"/>
    <w:rsid w:val="00FE7A53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457EC"/>
  <w15:docId w15:val="{13352B31-EB78-4BA7-A49D-EBF6DF6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 w:cs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99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hsmr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D2B9-4524-4A64-A8D9-B2A8F99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Козак А.Н.</cp:lastModifiedBy>
  <cp:revision>185</cp:revision>
  <cp:lastPrinted>2019-04-16T11:29:00Z</cp:lastPrinted>
  <dcterms:created xsi:type="dcterms:W3CDTF">2017-02-12T14:02:00Z</dcterms:created>
  <dcterms:modified xsi:type="dcterms:W3CDTF">2019-04-17T11:23:00Z</dcterms:modified>
</cp:coreProperties>
</file>