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A774" w14:textId="77777777" w:rsidR="009C3C41" w:rsidRDefault="009C3C41" w:rsidP="009C3C4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E57768" wp14:editId="3C22AFB7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2F5BD" w14:textId="77777777" w:rsidR="009C3C41" w:rsidRDefault="009C3C41" w:rsidP="009C3C41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14:paraId="192A4362" w14:textId="77777777" w:rsidR="009C3C41" w:rsidRDefault="009C3C41" w:rsidP="009C3C4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14:paraId="0567B36A" w14:textId="77777777" w:rsidR="009C3C41" w:rsidRDefault="009C3C41" w:rsidP="009C3C41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14:paraId="765A8E72" w14:textId="77777777" w:rsidR="009C3C41" w:rsidRDefault="009C3C41" w:rsidP="009C3C41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14:paraId="0B179A50" w14:textId="6AF0CF8B" w:rsidR="009C3C41" w:rsidRDefault="00F34CF2" w:rsidP="009C3C41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1B1FE4">
        <w:rPr>
          <w:rFonts w:ascii="Times New Roman" w:hAnsi="Times New Roman" w:cs="Times New Roman"/>
          <w:color w:val="000000"/>
        </w:rPr>
        <w:t xml:space="preserve">  09 </w:t>
      </w:r>
      <w:r>
        <w:rPr>
          <w:rFonts w:ascii="Times New Roman" w:hAnsi="Times New Roman" w:cs="Times New Roman"/>
          <w:color w:val="000000"/>
        </w:rPr>
        <w:t xml:space="preserve">» </w:t>
      </w:r>
      <w:r w:rsidR="001B1FE4">
        <w:rPr>
          <w:rFonts w:ascii="Times New Roman" w:hAnsi="Times New Roman" w:cs="Times New Roman"/>
          <w:color w:val="000000"/>
        </w:rPr>
        <w:t xml:space="preserve"> февраля  </w:t>
      </w:r>
      <w:r>
        <w:rPr>
          <w:rFonts w:ascii="Times New Roman" w:hAnsi="Times New Roman" w:cs="Times New Roman"/>
          <w:color w:val="000000"/>
        </w:rPr>
        <w:t>202</w:t>
      </w:r>
      <w:r w:rsidR="00654790">
        <w:rPr>
          <w:rFonts w:ascii="Times New Roman" w:hAnsi="Times New Roman" w:cs="Times New Roman"/>
          <w:color w:val="000000"/>
        </w:rPr>
        <w:t>4</w:t>
      </w:r>
      <w:r w:rsidR="009C3C41">
        <w:rPr>
          <w:rFonts w:ascii="Times New Roman" w:hAnsi="Times New Roman" w:cs="Times New Roman"/>
          <w:color w:val="000000"/>
        </w:rPr>
        <w:t xml:space="preserve">  года № </w:t>
      </w:r>
      <w:r w:rsidR="001B1FE4">
        <w:rPr>
          <w:rFonts w:ascii="Times New Roman" w:hAnsi="Times New Roman" w:cs="Times New Roman"/>
          <w:color w:val="000000"/>
        </w:rPr>
        <w:t xml:space="preserve"> 79</w:t>
      </w:r>
    </w:p>
    <w:p w14:paraId="23879BF2" w14:textId="77777777" w:rsidR="009C3C41" w:rsidRDefault="009C3C41" w:rsidP="009C3C41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 Сатка</w:t>
      </w:r>
    </w:p>
    <w:p w14:paraId="24766530" w14:textId="77777777" w:rsidR="009C3C41" w:rsidRDefault="009C3C41" w:rsidP="009C3C41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</w:p>
    <w:p w14:paraId="6D14A6D8" w14:textId="7D06A2A0" w:rsidR="009C3C41" w:rsidRDefault="009C3C41" w:rsidP="009C3C41">
      <w:pPr>
        <w:pStyle w:val="ConsPlusTitle"/>
        <w:spacing w:line="360" w:lineRule="auto"/>
        <w:ind w:right="552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</w:t>
      </w:r>
      <w:r w:rsidR="00654790">
        <w:rPr>
          <w:rFonts w:ascii="Times New Roman" w:hAnsi="Times New Roman" w:cs="Times New Roman"/>
          <w:b w:val="0"/>
          <w:bCs w:val="0"/>
        </w:rPr>
        <w:t>б установлении публичного сервитута</w:t>
      </w:r>
    </w:p>
    <w:p w14:paraId="4C51A674" w14:textId="77777777" w:rsidR="009C3C41" w:rsidRDefault="009C3C41" w:rsidP="009C3C41">
      <w:pPr>
        <w:pStyle w:val="ConsPlusTitle"/>
        <w:spacing w:line="360" w:lineRule="auto"/>
        <w:ind w:right="-284"/>
        <w:jc w:val="both"/>
        <w:rPr>
          <w:rFonts w:cs="Times New Roman"/>
          <w:b w:val="0"/>
          <w:bCs w:val="0"/>
          <w:sz w:val="24"/>
          <w:szCs w:val="24"/>
        </w:rPr>
      </w:pPr>
    </w:p>
    <w:p w14:paraId="736B7EE3" w14:textId="77777777" w:rsidR="009C3C41" w:rsidRDefault="009C3C41" w:rsidP="009C3C41">
      <w:pPr>
        <w:pStyle w:val="ConsPlusTitle"/>
        <w:spacing w:line="360" w:lineRule="auto"/>
        <w:ind w:right="-284"/>
        <w:jc w:val="both"/>
        <w:rPr>
          <w:rFonts w:cs="Times New Roman"/>
          <w:b w:val="0"/>
          <w:bCs w:val="0"/>
          <w:sz w:val="24"/>
          <w:szCs w:val="24"/>
        </w:rPr>
      </w:pPr>
    </w:p>
    <w:p w14:paraId="7DEFC6FE" w14:textId="6920A360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654790">
        <w:rPr>
          <w:rFonts w:ascii="Times New Roman" w:hAnsi="Times New Roman" w:cs="Times New Roman"/>
          <w:sz w:val="24"/>
          <w:szCs w:val="24"/>
        </w:rPr>
        <w:t xml:space="preserve">23, главой </w:t>
      </w:r>
      <w:r w:rsidR="006547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54790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654790">
        <w:rPr>
          <w:rFonts w:ascii="Times New Roman" w:hAnsi="Times New Roman" w:cs="Times New Roman"/>
          <w:sz w:val="24"/>
          <w:szCs w:val="24"/>
        </w:rPr>
        <w:t>статьей 3.3 Федерального закона</w:t>
      </w:r>
      <w:r w:rsidR="00E7043E">
        <w:rPr>
          <w:rFonts w:ascii="Times New Roman" w:hAnsi="Times New Roman" w:cs="Times New Roman"/>
          <w:sz w:val="24"/>
          <w:szCs w:val="24"/>
        </w:rPr>
        <w:t xml:space="preserve"> «О введении </w:t>
      </w:r>
      <w:r w:rsidR="007A0FA4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E7043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Федерации», на основани</w:t>
      </w:r>
      <w:r>
        <w:rPr>
          <w:rFonts w:ascii="Times New Roman" w:hAnsi="Times New Roman" w:cs="Times New Roman"/>
          <w:sz w:val="24"/>
          <w:szCs w:val="24"/>
        </w:rPr>
        <w:t>и Устава Саткинского муниципального района</w:t>
      </w:r>
      <w:r w:rsidR="00E7043E">
        <w:rPr>
          <w:rFonts w:ascii="Times New Roman" w:hAnsi="Times New Roman" w:cs="Times New Roman"/>
          <w:sz w:val="24"/>
          <w:szCs w:val="24"/>
        </w:rPr>
        <w:t xml:space="preserve">, ходатайства </w:t>
      </w:r>
      <w:bookmarkStart w:id="0" w:name="_Hlk157689486"/>
      <w:r w:rsidR="00E7043E">
        <w:rPr>
          <w:rFonts w:ascii="Times New Roman" w:hAnsi="Times New Roman" w:cs="Times New Roman"/>
          <w:sz w:val="24"/>
          <w:szCs w:val="24"/>
        </w:rPr>
        <w:t>Акционерного общества «Связь объектов транспорта и добычи нефти»</w:t>
      </w:r>
      <w:bookmarkEnd w:id="0"/>
      <w:r w:rsidR="00E7043E">
        <w:rPr>
          <w:rFonts w:ascii="Times New Roman" w:hAnsi="Times New Roman" w:cs="Times New Roman"/>
          <w:sz w:val="24"/>
          <w:szCs w:val="24"/>
        </w:rPr>
        <w:t>, учитывая отсутствие заявлений иных правообладателей земельных участков</w:t>
      </w:r>
    </w:p>
    <w:p w14:paraId="72B1FA47" w14:textId="77777777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B6750" w14:textId="77777777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C1722BB" w14:textId="77777777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9C4264" w14:textId="24288027" w:rsidR="009C3C41" w:rsidRDefault="009C3C41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043E">
        <w:rPr>
          <w:rFonts w:ascii="Times New Roman" w:hAnsi="Times New Roman" w:cs="Times New Roman"/>
          <w:sz w:val="24"/>
          <w:szCs w:val="24"/>
        </w:rPr>
        <w:t xml:space="preserve">Установить публичный сервитут в интересах Акционерного общества «Связь объектов транспорта и добычи нефти» в отношении </w:t>
      </w:r>
      <w:r w:rsidR="00E342CB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7043E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74:18:0000000:6399, расположенного по адресу: Челябинская область, Саткинский район, автодорога рабочий поселок Сулея</w:t>
      </w:r>
      <w:r w:rsidR="00E342CB">
        <w:rPr>
          <w:rFonts w:ascii="Times New Roman" w:hAnsi="Times New Roman" w:cs="Times New Roman"/>
          <w:sz w:val="24"/>
          <w:szCs w:val="24"/>
        </w:rPr>
        <w:t xml:space="preserve"> – поселок Единовер в целях</w:t>
      </w:r>
      <w:r w:rsidR="00E7043E">
        <w:rPr>
          <w:rFonts w:ascii="Times New Roman" w:hAnsi="Times New Roman" w:cs="Times New Roman"/>
          <w:sz w:val="24"/>
          <w:szCs w:val="24"/>
        </w:rPr>
        <w:t xml:space="preserve"> реконструкции и эксплуатации линии связи 18-ТПР-010-026670 «Приведение глубины залегания кабеля</w:t>
      </w:r>
      <w:r w:rsidR="00F2410D">
        <w:rPr>
          <w:rFonts w:ascii="Times New Roman" w:hAnsi="Times New Roman" w:cs="Times New Roman"/>
          <w:sz w:val="24"/>
          <w:szCs w:val="24"/>
        </w:rPr>
        <w:t xml:space="preserve"> на переходе кабеля через коридор коммуникаций к нормативной. ВОЛС</w:t>
      </w:r>
      <w:r w:rsidR="007A0FA4">
        <w:rPr>
          <w:rFonts w:ascii="Times New Roman" w:hAnsi="Times New Roman" w:cs="Times New Roman"/>
          <w:sz w:val="24"/>
          <w:szCs w:val="24"/>
        </w:rPr>
        <w:t xml:space="preserve"> </w:t>
      </w:r>
      <w:r w:rsidR="00F2410D">
        <w:rPr>
          <w:rFonts w:ascii="Times New Roman" w:hAnsi="Times New Roman" w:cs="Times New Roman"/>
          <w:sz w:val="24"/>
          <w:szCs w:val="24"/>
        </w:rPr>
        <w:t>К0007 Аша-Юргамыш. Реконструкция», общей площадью 36 кв. метров</w:t>
      </w:r>
      <w:r w:rsidR="004B5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BC3E1" w14:textId="40C92FAF" w:rsidR="009C3C41" w:rsidRDefault="009C3C41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F2410D">
        <w:rPr>
          <w:rFonts w:ascii="Times New Roman" w:hAnsi="Times New Roman" w:cs="Times New Roman"/>
          <w:sz w:val="24"/>
          <w:szCs w:val="24"/>
        </w:rPr>
        <w:t xml:space="preserve">твердить границы публичного сервитута согласно приложению к настоящему </w:t>
      </w:r>
      <w:r w:rsidR="00FE1D42">
        <w:rPr>
          <w:rFonts w:ascii="Times New Roman" w:hAnsi="Times New Roman" w:cs="Times New Roman"/>
          <w:sz w:val="24"/>
          <w:szCs w:val="24"/>
        </w:rPr>
        <w:t>постановлению</w:t>
      </w:r>
      <w:r w:rsidR="007A0FA4">
        <w:rPr>
          <w:rFonts w:ascii="Times New Roman" w:hAnsi="Times New Roman" w:cs="Times New Roman"/>
          <w:sz w:val="24"/>
          <w:szCs w:val="24"/>
        </w:rPr>
        <w:t>.</w:t>
      </w:r>
    </w:p>
    <w:p w14:paraId="3AE63F28" w14:textId="77777777" w:rsidR="00FE1D42" w:rsidRDefault="009C3C41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E1D42">
        <w:rPr>
          <w:rFonts w:ascii="Times New Roman" w:hAnsi="Times New Roman" w:cs="Times New Roman"/>
          <w:sz w:val="24"/>
          <w:szCs w:val="24"/>
        </w:rPr>
        <w:t>Публичный сервитут устанавливается с 01.08.2024 по 28.10.2024 года.</w:t>
      </w:r>
    </w:p>
    <w:p w14:paraId="47DC7692" w14:textId="7BDB80D9" w:rsidR="00EC010D" w:rsidRDefault="00FE1D42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Акционерному обществу «Связь объектов транспорта и добычи нефти» после прекращения действия публичного сервитута </w:t>
      </w:r>
      <w:r w:rsidR="00EC010D">
        <w:rPr>
          <w:rFonts w:ascii="Times New Roman" w:hAnsi="Times New Roman" w:cs="Times New Roman"/>
          <w:sz w:val="24"/>
          <w:szCs w:val="24"/>
        </w:rPr>
        <w:t>привести земельный участок, обремененный публичным сервитутом, в состояние, пригодное для его использования в соответствии с видом разрешенного использования.</w:t>
      </w:r>
    </w:p>
    <w:p w14:paraId="67866880" w14:textId="1EDC9295" w:rsidR="009C3C41" w:rsidRDefault="00EC010D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Управлению земельными и имущественными отношениями Администрации Саткинского муниципального района :</w:t>
      </w:r>
    </w:p>
    <w:p w14:paraId="2A63E792" w14:textId="2B489288" w:rsidR="009C3C41" w:rsidRDefault="009C3C41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</w:t>
      </w:r>
      <w:r w:rsidR="00EC010D">
        <w:rPr>
          <w:rFonts w:ascii="Times New Roman" w:hAnsi="Times New Roman" w:cs="Times New Roman"/>
          <w:sz w:val="24"/>
          <w:szCs w:val="24"/>
        </w:rPr>
        <w:t>убликовать в газете «Саткинский рабочий» и на сайте Администрации Саткинского муниципального района (</w:t>
      </w:r>
      <w:hyperlink r:id="rId5" w:history="1">
        <w:r w:rsidR="007C396C" w:rsidRPr="00015C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C396C" w:rsidRPr="00015CE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7C396C" w:rsidRPr="00015C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="007C396C" w:rsidRPr="00015CE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C396C" w:rsidRPr="00015CE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C010D">
        <w:rPr>
          <w:rFonts w:ascii="Times New Roman" w:hAnsi="Times New Roman" w:cs="Times New Roman"/>
          <w:sz w:val="24"/>
          <w:szCs w:val="24"/>
        </w:rPr>
        <w:t>)</w:t>
      </w:r>
      <w:r w:rsidR="007C396C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B7832F" w14:textId="5902A3F8" w:rsidR="009C3C41" w:rsidRPr="00AF0B01" w:rsidRDefault="009C3C41" w:rsidP="009C3C4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C396C">
        <w:rPr>
          <w:rFonts w:ascii="Times New Roman" w:hAnsi="Times New Roman" w:cs="Times New Roman"/>
          <w:sz w:val="24"/>
          <w:szCs w:val="24"/>
        </w:rPr>
        <w:t>направить обладателю публичного сервитута постановление об установлении публичного сервитута.</w:t>
      </w:r>
    </w:p>
    <w:p w14:paraId="7C309649" w14:textId="77777777" w:rsidR="009C3C41" w:rsidRDefault="00084903" w:rsidP="009C3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3C41">
        <w:rPr>
          <w:rFonts w:ascii="Times New Roman" w:hAnsi="Times New Roman" w:cs="Times New Roman"/>
          <w:sz w:val="24"/>
          <w:szCs w:val="24"/>
        </w:rPr>
        <w:t>. 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Ковригину И.М.</w:t>
      </w:r>
    </w:p>
    <w:p w14:paraId="6F026428" w14:textId="77777777" w:rsidR="009C3C41" w:rsidRDefault="00084903" w:rsidP="009C3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3C4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49C93343" w14:textId="77777777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C07E5C" w14:textId="77777777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C7446" w14:textId="77777777" w:rsidR="009C3C41" w:rsidRDefault="009C3C41" w:rsidP="009C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14:paraId="15C58E01" w14:textId="77777777" w:rsidR="00CD5DBD" w:rsidRDefault="00CD5DBD"/>
    <w:sectPr w:rsidR="00CD5DBD" w:rsidSect="008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C41"/>
    <w:rsid w:val="00061C0F"/>
    <w:rsid w:val="00072A5F"/>
    <w:rsid w:val="00084903"/>
    <w:rsid w:val="00136549"/>
    <w:rsid w:val="001B1FE4"/>
    <w:rsid w:val="001B2EA3"/>
    <w:rsid w:val="002D2C72"/>
    <w:rsid w:val="003B0900"/>
    <w:rsid w:val="00422517"/>
    <w:rsid w:val="004B526F"/>
    <w:rsid w:val="0054430B"/>
    <w:rsid w:val="00593C51"/>
    <w:rsid w:val="00620561"/>
    <w:rsid w:val="00654790"/>
    <w:rsid w:val="00677F05"/>
    <w:rsid w:val="00784B48"/>
    <w:rsid w:val="007A0FA4"/>
    <w:rsid w:val="007A5509"/>
    <w:rsid w:val="007B4D2A"/>
    <w:rsid w:val="007C396C"/>
    <w:rsid w:val="007E2167"/>
    <w:rsid w:val="00822C83"/>
    <w:rsid w:val="00833574"/>
    <w:rsid w:val="00844B0C"/>
    <w:rsid w:val="0084550D"/>
    <w:rsid w:val="008A5D05"/>
    <w:rsid w:val="008A768B"/>
    <w:rsid w:val="009109DC"/>
    <w:rsid w:val="009C3C41"/>
    <w:rsid w:val="00A60634"/>
    <w:rsid w:val="00AB70BC"/>
    <w:rsid w:val="00AF0B01"/>
    <w:rsid w:val="00C3445E"/>
    <w:rsid w:val="00CD5DBD"/>
    <w:rsid w:val="00E342CB"/>
    <w:rsid w:val="00E7043E"/>
    <w:rsid w:val="00EC010D"/>
    <w:rsid w:val="00ED0C93"/>
    <w:rsid w:val="00F2410D"/>
    <w:rsid w:val="00F34CF2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167F"/>
  <w15:docId w15:val="{8DC52301-28C7-49FB-9840-F3E8E9A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4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after="0" w:line="360" w:lineRule="auto"/>
      <w:ind w:right="-285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3C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4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396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C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t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24</cp:revision>
  <cp:lastPrinted>2024-02-01T09:52:00Z</cp:lastPrinted>
  <dcterms:created xsi:type="dcterms:W3CDTF">2019-08-22T06:29:00Z</dcterms:created>
  <dcterms:modified xsi:type="dcterms:W3CDTF">2024-02-09T05:10:00Z</dcterms:modified>
</cp:coreProperties>
</file>