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2B" w:rsidRDefault="00CF162B" w:rsidP="008E6DEC">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F162B" w:rsidRDefault="00CF162B" w:rsidP="008E6D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F162B" w:rsidRDefault="00CF162B" w:rsidP="008E6D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CF162B" w:rsidRDefault="00CF162B" w:rsidP="008E6D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CF162B" w:rsidRDefault="00CF162B" w:rsidP="008E6D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CF162B" w:rsidRPr="009809DF" w:rsidRDefault="001833A4" w:rsidP="008E6DEC">
      <w:pPr>
        <w:spacing w:after="0" w:line="240" w:lineRule="auto"/>
        <w:jc w:val="center"/>
        <w:rPr>
          <w:rFonts w:ascii="Times New Roman" w:hAnsi="Times New Roman" w:cs="Times New Roman"/>
          <w:b/>
          <w:sz w:val="28"/>
          <w:szCs w:val="28"/>
        </w:rPr>
      </w:pPr>
      <w:r w:rsidRPr="001833A4">
        <w:pict>
          <v:line id="_x0000_s1026" style="position:absolute;left:0;text-align:left;z-index:251658240" from="-21.75pt,17.25pt" to="473.25pt,17.25pt" strokeweight="1pt"/>
        </w:pict>
      </w:r>
      <w:r w:rsidR="00B27E74">
        <w:rPr>
          <w:rFonts w:ascii="Times New Roman" w:hAnsi="Times New Roman" w:cs="Times New Roman"/>
          <w:b/>
          <w:sz w:val="28"/>
          <w:szCs w:val="28"/>
        </w:rPr>
        <w:t>ПОСТАНОВЛ</w:t>
      </w:r>
      <w:r w:rsidR="00CF162B">
        <w:rPr>
          <w:rFonts w:ascii="Times New Roman" w:hAnsi="Times New Roman" w:cs="Times New Roman"/>
          <w:b/>
          <w:sz w:val="28"/>
          <w:szCs w:val="28"/>
        </w:rPr>
        <w:t>ЕНИЕ</w:t>
      </w:r>
    </w:p>
    <w:p w:rsidR="00CF162B" w:rsidRPr="002151D4" w:rsidRDefault="00CF162B" w:rsidP="008E6DEC">
      <w:pPr>
        <w:spacing w:after="0" w:line="240" w:lineRule="auto"/>
        <w:jc w:val="both"/>
        <w:rPr>
          <w:rFonts w:ascii="Times New Roman" w:hAnsi="Times New Roman" w:cs="Times New Roman"/>
          <w:b/>
          <w:u w:val="single"/>
        </w:rPr>
      </w:pPr>
      <w:r w:rsidRPr="002151D4">
        <w:rPr>
          <w:rFonts w:ascii="Times New Roman" w:hAnsi="Times New Roman" w:cs="Times New Roman"/>
          <w:b/>
          <w:u w:val="single"/>
        </w:rPr>
        <w:t xml:space="preserve">от </w:t>
      </w:r>
      <w:r w:rsidR="008E6DEC">
        <w:rPr>
          <w:rFonts w:ascii="Times New Roman" w:hAnsi="Times New Roman" w:cs="Times New Roman"/>
          <w:b/>
          <w:u w:val="single"/>
        </w:rPr>
        <w:t>04 апреля</w:t>
      </w:r>
      <w:r w:rsidR="00DA4B54" w:rsidRPr="002151D4">
        <w:rPr>
          <w:rFonts w:ascii="Times New Roman" w:hAnsi="Times New Roman" w:cs="Times New Roman"/>
          <w:b/>
          <w:u w:val="single"/>
        </w:rPr>
        <w:t xml:space="preserve"> </w:t>
      </w:r>
      <w:r w:rsidR="009809DF">
        <w:rPr>
          <w:rFonts w:ascii="Times New Roman" w:hAnsi="Times New Roman" w:cs="Times New Roman"/>
          <w:b/>
          <w:u w:val="single"/>
        </w:rPr>
        <w:t>2016</w:t>
      </w:r>
      <w:r w:rsidRPr="002151D4">
        <w:rPr>
          <w:rFonts w:ascii="Times New Roman" w:hAnsi="Times New Roman" w:cs="Times New Roman"/>
          <w:b/>
          <w:u w:val="single"/>
        </w:rPr>
        <w:t xml:space="preserve"> года №</w:t>
      </w:r>
      <w:r w:rsidR="008E6DEC">
        <w:rPr>
          <w:rFonts w:ascii="Times New Roman" w:hAnsi="Times New Roman" w:cs="Times New Roman"/>
          <w:b/>
          <w:u w:val="single"/>
        </w:rPr>
        <w:t xml:space="preserve"> 60</w:t>
      </w:r>
      <w:r w:rsidR="002151D4" w:rsidRPr="002151D4">
        <w:rPr>
          <w:rFonts w:ascii="Times New Roman" w:hAnsi="Times New Roman" w:cs="Times New Roman"/>
          <w:b/>
          <w:u w:val="single"/>
        </w:rPr>
        <w:t>-п</w:t>
      </w:r>
      <w:r w:rsidRPr="002151D4">
        <w:rPr>
          <w:rFonts w:ascii="Times New Roman" w:hAnsi="Times New Roman" w:cs="Times New Roman"/>
          <w:b/>
          <w:u w:val="single"/>
        </w:rPr>
        <w:t xml:space="preserve">                     </w:t>
      </w:r>
    </w:p>
    <w:p w:rsidR="00CF162B" w:rsidRDefault="00CF162B" w:rsidP="008E6DEC">
      <w:pPr>
        <w:spacing w:after="0" w:line="240" w:lineRule="auto"/>
        <w:jc w:val="both"/>
        <w:rPr>
          <w:rFonts w:ascii="Times New Roman" w:hAnsi="Times New Roman" w:cs="Times New Roman"/>
        </w:rPr>
      </w:pPr>
      <w:r w:rsidRPr="00B27E74">
        <w:rPr>
          <w:rFonts w:ascii="Times New Roman" w:hAnsi="Times New Roman" w:cs="Times New Roman"/>
        </w:rPr>
        <w:t>п</w:t>
      </w:r>
      <w:proofErr w:type="gramStart"/>
      <w:r w:rsidRPr="00B27E74">
        <w:rPr>
          <w:rFonts w:ascii="Times New Roman" w:hAnsi="Times New Roman" w:cs="Times New Roman"/>
        </w:rPr>
        <w:t>.Б</w:t>
      </w:r>
      <w:proofErr w:type="gramEnd"/>
      <w:r w:rsidRPr="00B27E74">
        <w:rPr>
          <w:rFonts w:ascii="Times New Roman" w:hAnsi="Times New Roman" w:cs="Times New Roman"/>
        </w:rPr>
        <w:t xml:space="preserve">ердяуш  </w:t>
      </w:r>
    </w:p>
    <w:p w:rsidR="009809DF" w:rsidRDefault="009809DF" w:rsidP="008E6DEC">
      <w:pPr>
        <w:spacing w:after="0" w:line="240" w:lineRule="auto"/>
        <w:jc w:val="both"/>
        <w:rPr>
          <w:rFonts w:ascii="Times New Roman" w:hAnsi="Times New Roman" w:cs="Times New Roman"/>
        </w:rPr>
      </w:pPr>
    </w:p>
    <w:p w:rsidR="009809DF" w:rsidRPr="009809DF" w:rsidRDefault="009809DF" w:rsidP="008E6DEC">
      <w:pPr>
        <w:spacing w:after="0" w:line="240" w:lineRule="auto"/>
        <w:jc w:val="both"/>
        <w:rPr>
          <w:rFonts w:ascii="Times New Roman" w:hAnsi="Times New Roman" w:cs="Times New Roman"/>
        </w:rPr>
      </w:pPr>
      <w:r>
        <w:rPr>
          <w:rFonts w:ascii="Times New Roman" w:hAnsi="Times New Roman" w:cs="Times New Roman"/>
        </w:rPr>
        <w:t>О</w:t>
      </w:r>
      <w:r w:rsidR="00CF162B" w:rsidRPr="00CF162B">
        <w:rPr>
          <w:rFonts w:ascii="Times New Roman" w:eastAsia="Times New Roman" w:hAnsi="Times New Roman" w:cs="Times New Roman"/>
          <w:bCs/>
        </w:rPr>
        <w:t xml:space="preserve">б </w:t>
      </w:r>
      <w:r>
        <w:rPr>
          <w:rFonts w:ascii="Times New Roman" w:eastAsia="Times New Roman" w:hAnsi="Times New Roman" w:cs="Times New Roman"/>
          <w:bCs/>
        </w:rPr>
        <w:t>отмене постановления,</w:t>
      </w:r>
    </w:p>
    <w:p w:rsidR="00CF162B" w:rsidRPr="00CF162B" w:rsidRDefault="008E6DEC" w:rsidP="008E6DEC">
      <w:pPr>
        <w:spacing w:after="0" w:line="240" w:lineRule="auto"/>
        <w:jc w:val="both"/>
        <w:rPr>
          <w:rFonts w:ascii="Times New Roman" w:hAnsi="Times New Roman" w:cs="Times New Roman"/>
        </w:rPr>
      </w:pPr>
      <w:proofErr w:type="gramStart"/>
      <w:r>
        <w:rPr>
          <w:rFonts w:ascii="Times New Roman" w:eastAsia="Times New Roman" w:hAnsi="Times New Roman" w:cs="Times New Roman"/>
          <w:bCs/>
        </w:rPr>
        <w:t>утверждении</w:t>
      </w:r>
      <w:proofErr w:type="gramEnd"/>
      <w:r>
        <w:rPr>
          <w:rFonts w:ascii="Times New Roman" w:eastAsia="Times New Roman" w:hAnsi="Times New Roman" w:cs="Times New Roman"/>
          <w:bCs/>
        </w:rPr>
        <w:t xml:space="preserve"> А</w:t>
      </w:r>
      <w:r w:rsidR="00CF162B" w:rsidRPr="00CF162B">
        <w:rPr>
          <w:rFonts w:ascii="Times New Roman" w:eastAsia="Times New Roman" w:hAnsi="Times New Roman" w:cs="Times New Roman"/>
          <w:bCs/>
        </w:rPr>
        <w:t>дминистративного регламента</w:t>
      </w:r>
    </w:p>
    <w:p w:rsidR="00CF162B" w:rsidRPr="00CF162B" w:rsidRDefault="00CF162B" w:rsidP="008E6DEC">
      <w:pPr>
        <w:spacing w:after="0" w:line="240" w:lineRule="auto"/>
        <w:jc w:val="both"/>
        <w:rPr>
          <w:rFonts w:ascii="Times New Roman" w:eastAsia="Times New Roman" w:hAnsi="Times New Roman" w:cs="Times New Roman"/>
        </w:rPr>
      </w:pPr>
      <w:r w:rsidRPr="00CF162B">
        <w:rPr>
          <w:rFonts w:ascii="Times New Roman" w:eastAsia="Times New Roman" w:hAnsi="Times New Roman" w:cs="Times New Roman"/>
          <w:bCs/>
        </w:rPr>
        <w:t xml:space="preserve">администрации </w:t>
      </w:r>
      <w:proofErr w:type="spellStart"/>
      <w:r w:rsidRPr="00CF162B">
        <w:rPr>
          <w:rFonts w:ascii="Times New Roman" w:eastAsia="Times New Roman" w:hAnsi="Times New Roman" w:cs="Times New Roman"/>
          <w:bCs/>
        </w:rPr>
        <w:t>Бердяушского</w:t>
      </w:r>
      <w:proofErr w:type="spellEnd"/>
      <w:r w:rsidRPr="00CF162B">
        <w:rPr>
          <w:rFonts w:ascii="Times New Roman" w:eastAsia="Times New Roman" w:hAnsi="Times New Roman" w:cs="Times New Roman"/>
          <w:bCs/>
        </w:rPr>
        <w:t xml:space="preserve"> городского поселения</w:t>
      </w:r>
    </w:p>
    <w:p w:rsidR="00CF162B" w:rsidRDefault="00CF162B" w:rsidP="008E6DEC">
      <w:pPr>
        <w:spacing w:after="0" w:line="240" w:lineRule="auto"/>
        <w:jc w:val="both"/>
        <w:rPr>
          <w:rFonts w:ascii="Times New Roman" w:eastAsia="Times New Roman" w:hAnsi="Times New Roman" w:cs="Times New Roman"/>
        </w:rPr>
      </w:pPr>
      <w:r w:rsidRPr="00CF162B">
        <w:rPr>
          <w:rFonts w:ascii="Times New Roman" w:eastAsia="Times New Roman" w:hAnsi="Times New Roman" w:cs="Times New Roman"/>
          <w:bCs/>
        </w:rPr>
        <w:t>по осуществлению муниципального жилищного контроля</w:t>
      </w:r>
    </w:p>
    <w:p w:rsidR="009809DF" w:rsidRPr="009809DF" w:rsidRDefault="008E6DEC" w:rsidP="008E6DEC">
      <w:pPr>
        <w:tabs>
          <w:tab w:val="left" w:pos="975"/>
          <w:tab w:val="left" w:pos="4425"/>
          <w:tab w:val="left" w:pos="628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F162B" w:rsidRDefault="009809DF" w:rsidP="009809DF">
      <w:pPr>
        <w:pStyle w:val="a3"/>
        <w:spacing w:before="0" w:beforeAutospacing="0" w:after="0" w:afterAutospacing="0" w:line="360" w:lineRule="auto"/>
        <w:ind w:firstLine="567"/>
        <w:jc w:val="both"/>
      </w:pPr>
      <w:r>
        <w:t>На основании ст.16,21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82438" w:rsidRPr="00F82438">
        <w:t xml:space="preserve">ст. 20 Жилищного кодекса Российской Федерации, ст.32 Федерального Закона от 06.10.2003 года № 131-ФЗ «Об общих принципах организации местного самоуправления </w:t>
      </w:r>
      <w:r>
        <w:t>в Российской Федерации», Устава</w:t>
      </w:r>
      <w:r w:rsidR="00D27C9A">
        <w:t xml:space="preserve"> </w:t>
      </w:r>
      <w:proofErr w:type="spellStart"/>
      <w:r w:rsidR="00D27C9A">
        <w:t>Бердяушского</w:t>
      </w:r>
      <w:proofErr w:type="spellEnd"/>
      <w:r w:rsidR="00D27C9A">
        <w:t xml:space="preserve"> городского поселения,</w:t>
      </w:r>
      <w:r w:rsidRPr="009809DF">
        <w:t xml:space="preserve"> </w:t>
      </w:r>
      <w:r>
        <w:t xml:space="preserve">утвержденного решением Совета депутатов </w:t>
      </w:r>
      <w:proofErr w:type="spellStart"/>
      <w:r>
        <w:t>Бердяушского</w:t>
      </w:r>
      <w:proofErr w:type="spellEnd"/>
      <w:r>
        <w:t xml:space="preserve"> городского поселения от 26.08.2005 г. №12,</w:t>
      </w:r>
    </w:p>
    <w:p w:rsidR="009809DF" w:rsidRPr="00F82438" w:rsidRDefault="009809DF" w:rsidP="009809DF">
      <w:pPr>
        <w:pStyle w:val="a3"/>
        <w:spacing w:before="0" w:beforeAutospacing="0" w:after="0" w:afterAutospacing="0" w:line="360" w:lineRule="auto"/>
        <w:ind w:firstLine="567"/>
        <w:jc w:val="both"/>
      </w:pPr>
    </w:p>
    <w:p w:rsidR="009809DF" w:rsidRDefault="009809DF" w:rsidP="009809D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C9A">
        <w:rPr>
          <w:rFonts w:ascii="Times New Roman" w:eastAsia="Times New Roman" w:hAnsi="Times New Roman" w:cs="Times New Roman"/>
          <w:sz w:val="24"/>
          <w:szCs w:val="24"/>
        </w:rPr>
        <w:t>ПОСТАНОВЛЯЮ</w:t>
      </w:r>
      <w:r w:rsidR="00F82438" w:rsidRPr="00F82438">
        <w:rPr>
          <w:rFonts w:ascii="Times New Roman" w:eastAsia="Times New Roman" w:hAnsi="Times New Roman" w:cs="Times New Roman"/>
          <w:sz w:val="24"/>
          <w:szCs w:val="24"/>
        </w:rPr>
        <w:t>:</w:t>
      </w:r>
    </w:p>
    <w:p w:rsidR="00F82438" w:rsidRPr="00F82438" w:rsidRDefault="00F82438" w:rsidP="009809DF">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r>
      <w:r w:rsidR="001431F7">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 xml:space="preserve">1. </w:t>
      </w:r>
      <w:r w:rsidR="009809DF">
        <w:rPr>
          <w:rFonts w:ascii="Times New Roman" w:eastAsia="Times New Roman" w:hAnsi="Times New Roman" w:cs="Times New Roman"/>
          <w:sz w:val="24"/>
          <w:szCs w:val="24"/>
        </w:rPr>
        <w:t xml:space="preserve">Постановление администрации </w:t>
      </w:r>
      <w:proofErr w:type="spellStart"/>
      <w:r w:rsidR="009809DF">
        <w:rPr>
          <w:rFonts w:ascii="Times New Roman" w:eastAsia="Times New Roman" w:hAnsi="Times New Roman" w:cs="Times New Roman"/>
          <w:sz w:val="24"/>
          <w:szCs w:val="24"/>
        </w:rPr>
        <w:t>Бердяушского</w:t>
      </w:r>
      <w:proofErr w:type="spellEnd"/>
      <w:r w:rsidR="009809DF">
        <w:rPr>
          <w:rFonts w:ascii="Times New Roman" w:eastAsia="Times New Roman" w:hAnsi="Times New Roman" w:cs="Times New Roman"/>
          <w:sz w:val="24"/>
          <w:szCs w:val="24"/>
        </w:rPr>
        <w:t xml:space="preserve"> городского поселения от 12 января 2015 года №3-п «Об утверждении Административного регламента администрации </w:t>
      </w:r>
      <w:proofErr w:type="spellStart"/>
      <w:r w:rsidR="009809DF">
        <w:rPr>
          <w:rFonts w:ascii="Times New Roman" w:eastAsia="Times New Roman" w:hAnsi="Times New Roman" w:cs="Times New Roman"/>
          <w:sz w:val="24"/>
          <w:szCs w:val="24"/>
        </w:rPr>
        <w:t>Бердяушского</w:t>
      </w:r>
      <w:proofErr w:type="spellEnd"/>
      <w:r w:rsidR="009809DF">
        <w:rPr>
          <w:rFonts w:ascii="Times New Roman" w:eastAsia="Times New Roman" w:hAnsi="Times New Roman" w:cs="Times New Roman"/>
          <w:sz w:val="24"/>
          <w:szCs w:val="24"/>
        </w:rPr>
        <w:t xml:space="preserve"> городского поселения по осуществлению муниципального жилищного контроля» отменить.</w:t>
      </w:r>
    </w:p>
    <w:p w:rsidR="00D27C9A" w:rsidRPr="00CF162B" w:rsidRDefault="009809DF" w:rsidP="009809D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Утвердить прилагаемый а</w:t>
      </w:r>
      <w:r w:rsidRPr="00F82438">
        <w:rPr>
          <w:rFonts w:ascii="Times New Roman" w:eastAsia="Times New Roman" w:hAnsi="Times New Roman" w:cs="Times New Roman"/>
          <w:sz w:val="24"/>
          <w:szCs w:val="24"/>
        </w:rPr>
        <w:t>дминистративный</w:t>
      </w:r>
      <w:r>
        <w:rPr>
          <w:rFonts w:ascii="Times New Roman" w:eastAsia="Times New Roman" w:hAnsi="Times New Roman" w:cs="Times New Roman"/>
          <w:sz w:val="24"/>
          <w:szCs w:val="24"/>
        </w:rPr>
        <w:t xml:space="preserve"> регламент Администрации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по  осуществлению му</w:t>
      </w:r>
      <w:r>
        <w:rPr>
          <w:rFonts w:ascii="Times New Roman" w:eastAsia="Times New Roman" w:hAnsi="Times New Roman" w:cs="Times New Roman"/>
          <w:sz w:val="24"/>
          <w:szCs w:val="24"/>
        </w:rPr>
        <w:t>ниципального жилищного контроля.</w:t>
      </w:r>
    </w:p>
    <w:p w:rsidR="009809DF" w:rsidRDefault="00F82438" w:rsidP="009809DF">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w:t>
      </w:r>
      <w:r w:rsidR="00B27E74">
        <w:rPr>
          <w:rFonts w:ascii="Times New Roman" w:eastAsia="Times New Roman" w:hAnsi="Times New Roman" w:cs="Times New Roman"/>
          <w:sz w:val="24"/>
          <w:szCs w:val="24"/>
        </w:rPr>
        <w:t xml:space="preserve"> </w:t>
      </w:r>
      <w:r w:rsidR="009809DF">
        <w:rPr>
          <w:rFonts w:ascii="Times New Roman" w:eastAsia="Times New Roman" w:hAnsi="Times New Roman" w:cs="Times New Roman"/>
          <w:sz w:val="24"/>
          <w:szCs w:val="24"/>
        </w:rPr>
        <w:t>Настоящее постановление подлежит опубликованию в сети «Интернет».</w:t>
      </w:r>
    </w:p>
    <w:p w:rsidR="00F82438" w:rsidRPr="00F82438" w:rsidRDefault="009809DF" w:rsidP="009809D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E6DEC">
        <w:rPr>
          <w:rFonts w:ascii="Times New Roman" w:eastAsia="Times New Roman" w:hAnsi="Times New Roman" w:cs="Times New Roman"/>
          <w:sz w:val="24"/>
          <w:szCs w:val="24"/>
        </w:rPr>
        <w:t xml:space="preserve"> </w:t>
      </w:r>
      <w:proofErr w:type="gramStart"/>
      <w:r w:rsidR="00B27E74">
        <w:rPr>
          <w:rFonts w:ascii="Times New Roman" w:eastAsia="Times New Roman" w:hAnsi="Times New Roman" w:cs="Times New Roman"/>
          <w:sz w:val="24"/>
          <w:szCs w:val="24"/>
        </w:rPr>
        <w:t>Контроль за</w:t>
      </w:r>
      <w:proofErr w:type="gramEnd"/>
      <w:r w:rsidR="00B27E74">
        <w:rPr>
          <w:rFonts w:ascii="Times New Roman" w:eastAsia="Times New Roman" w:hAnsi="Times New Roman" w:cs="Times New Roman"/>
          <w:sz w:val="24"/>
          <w:szCs w:val="24"/>
        </w:rPr>
        <w:t xml:space="preserve"> исполнением </w:t>
      </w:r>
      <w:r w:rsidR="00F82438" w:rsidRPr="00F82438">
        <w:rPr>
          <w:rFonts w:ascii="Times New Roman" w:eastAsia="Times New Roman" w:hAnsi="Times New Roman" w:cs="Times New Roman"/>
          <w:sz w:val="24"/>
          <w:szCs w:val="24"/>
        </w:rPr>
        <w:t xml:space="preserve">постановления </w:t>
      </w:r>
      <w:r w:rsidR="00D27C9A">
        <w:rPr>
          <w:rFonts w:ascii="Times New Roman" w:eastAsia="Times New Roman" w:hAnsi="Times New Roman" w:cs="Times New Roman"/>
          <w:sz w:val="24"/>
          <w:szCs w:val="24"/>
        </w:rPr>
        <w:t xml:space="preserve">возложить на заместителя Главы </w:t>
      </w:r>
      <w:proofErr w:type="spellStart"/>
      <w:r w:rsidR="00D27C9A">
        <w:rPr>
          <w:rFonts w:ascii="Times New Roman" w:eastAsia="Times New Roman" w:hAnsi="Times New Roman" w:cs="Times New Roman"/>
          <w:sz w:val="24"/>
          <w:szCs w:val="24"/>
        </w:rPr>
        <w:t>Бердяушского</w:t>
      </w:r>
      <w:proofErr w:type="spellEnd"/>
      <w:r w:rsidR="00D27C9A">
        <w:rPr>
          <w:rFonts w:ascii="Times New Roman" w:eastAsia="Times New Roman" w:hAnsi="Times New Roman" w:cs="Times New Roman"/>
          <w:sz w:val="24"/>
          <w:szCs w:val="24"/>
        </w:rPr>
        <w:t xml:space="preserve"> городского поселения Балабанова  С.Я</w:t>
      </w:r>
      <w:r w:rsidR="00F82438" w:rsidRPr="00F82438">
        <w:rPr>
          <w:rFonts w:ascii="Times New Roman" w:eastAsia="Times New Roman" w:hAnsi="Times New Roman" w:cs="Times New Roman"/>
          <w:sz w:val="24"/>
          <w:szCs w:val="24"/>
        </w:rPr>
        <w:t>.</w:t>
      </w:r>
    </w:p>
    <w:p w:rsidR="00B27E74" w:rsidRDefault="009809DF" w:rsidP="009809D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2438" w:rsidRPr="00F82438">
        <w:rPr>
          <w:rFonts w:ascii="Times New Roman" w:eastAsia="Times New Roman" w:hAnsi="Times New Roman" w:cs="Times New Roman"/>
          <w:sz w:val="24"/>
          <w:szCs w:val="24"/>
        </w:rPr>
        <w:t>. Настоящее постановление вступает в силу со дня</w:t>
      </w:r>
      <w:r w:rsidR="004E56DE">
        <w:rPr>
          <w:rFonts w:ascii="Times New Roman" w:eastAsia="Times New Roman" w:hAnsi="Times New Roman" w:cs="Times New Roman"/>
          <w:sz w:val="24"/>
          <w:szCs w:val="24"/>
        </w:rPr>
        <w:t xml:space="preserve"> его подписания.</w:t>
      </w:r>
    </w:p>
    <w:p w:rsidR="009809DF" w:rsidRDefault="009809DF" w:rsidP="009809DF">
      <w:pPr>
        <w:spacing w:after="0" w:line="360" w:lineRule="auto"/>
        <w:ind w:firstLine="567"/>
        <w:jc w:val="both"/>
        <w:rPr>
          <w:rFonts w:ascii="Times New Roman" w:eastAsia="Times New Roman" w:hAnsi="Times New Roman" w:cs="Times New Roman"/>
          <w:sz w:val="24"/>
          <w:szCs w:val="24"/>
        </w:rPr>
      </w:pPr>
    </w:p>
    <w:p w:rsidR="0024655A" w:rsidRDefault="00CF162B" w:rsidP="002465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proofErr w:type="spellStart"/>
      <w:r>
        <w:rPr>
          <w:rFonts w:ascii="Times New Roman" w:eastAsia="Times New Roman" w:hAnsi="Times New Roman" w:cs="Times New Roman"/>
          <w:sz w:val="24"/>
          <w:szCs w:val="24"/>
        </w:rPr>
        <w:t>С.Н.Скорынина</w:t>
      </w:r>
      <w:proofErr w:type="spellEnd"/>
    </w:p>
    <w:p w:rsidR="001431F7" w:rsidRPr="0024655A" w:rsidRDefault="00F82438" w:rsidP="0024655A">
      <w:pPr>
        <w:spacing w:after="0" w:line="240" w:lineRule="auto"/>
        <w:jc w:val="right"/>
        <w:rPr>
          <w:rFonts w:ascii="Times New Roman" w:eastAsia="Times New Roman" w:hAnsi="Times New Roman" w:cs="Times New Roman"/>
          <w:sz w:val="24"/>
          <w:szCs w:val="24"/>
        </w:rPr>
      </w:pPr>
      <w:r w:rsidRPr="00D82D1C">
        <w:rPr>
          <w:rFonts w:ascii="Times New Roman" w:eastAsia="Times New Roman" w:hAnsi="Times New Roman" w:cs="Times New Roman"/>
        </w:rPr>
        <w:lastRenderedPageBreak/>
        <w:br/>
      </w:r>
      <w:r w:rsidR="001431F7" w:rsidRPr="00D82D1C">
        <w:rPr>
          <w:rFonts w:ascii="Times New Roman" w:eastAsia="Times New Roman" w:hAnsi="Times New Roman" w:cs="Times New Roman"/>
        </w:rPr>
        <w:t xml:space="preserve">   </w:t>
      </w:r>
      <w:proofErr w:type="gramStart"/>
      <w:r w:rsidR="00D82D1C">
        <w:rPr>
          <w:rFonts w:ascii="Times New Roman" w:eastAsia="Times New Roman" w:hAnsi="Times New Roman" w:cs="Times New Roman"/>
        </w:rPr>
        <w:t>Утвержден</w:t>
      </w:r>
      <w:proofErr w:type="gramEnd"/>
      <w:r w:rsidR="00D82D1C">
        <w:rPr>
          <w:rFonts w:ascii="Times New Roman" w:eastAsia="Times New Roman" w:hAnsi="Times New Roman" w:cs="Times New Roman"/>
        </w:rPr>
        <w:t xml:space="preserve"> постановлением</w:t>
      </w:r>
      <w:r w:rsidR="008E6DEC">
        <w:rPr>
          <w:rFonts w:ascii="Times New Roman" w:eastAsia="Times New Roman" w:hAnsi="Times New Roman" w:cs="Times New Roman"/>
        </w:rPr>
        <w:t>  А</w:t>
      </w:r>
      <w:r w:rsidRPr="00D82D1C">
        <w:rPr>
          <w:rFonts w:ascii="Times New Roman" w:eastAsia="Times New Roman" w:hAnsi="Times New Roman" w:cs="Times New Roman"/>
        </w:rPr>
        <w:t>дминистрации </w:t>
      </w:r>
      <w:r w:rsidRPr="00D82D1C">
        <w:rPr>
          <w:rFonts w:ascii="Times New Roman" w:eastAsia="Times New Roman" w:hAnsi="Times New Roman" w:cs="Times New Roman"/>
        </w:rPr>
        <w:br/>
      </w:r>
      <w:proofErr w:type="spellStart"/>
      <w:r w:rsidRPr="00D82D1C">
        <w:rPr>
          <w:rFonts w:ascii="Times New Roman" w:eastAsia="Times New Roman" w:hAnsi="Times New Roman" w:cs="Times New Roman"/>
        </w:rPr>
        <w:t>Бе</w:t>
      </w:r>
      <w:r w:rsidR="001431F7" w:rsidRPr="00D82D1C">
        <w:rPr>
          <w:rFonts w:ascii="Times New Roman" w:eastAsia="Times New Roman" w:hAnsi="Times New Roman" w:cs="Times New Roman"/>
        </w:rPr>
        <w:t>рдяушского</w:t>
      </w:r>
      <w:proofErr w:type="spellEnd"/>
      <w:r w:rsidR="001431F7" w:rsidRPr="00D82D1C">
        <w:rPr>
          <w:rFonts w:ascii="Times New Roman" w:eastAsia="Times New Roman" w:hAnsi="Times New Roman" w:cs="Times New Roman"/>
        </w:rPr>
        <w:t xml:space="preserve"> городского поселения</w:t>
      </w:r>
    </w:p>
    <w:p w:rsidR="00F82438" w:rsidRPr="008E6DEC" w:rsidRDefault="00A814AD" w:rsidP="0024655A">
      <w:pPr>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w:t>
      </w:r>
      <w:r w:rsidR="008E6DEC">
        <w:rPr>
          <w:rFonts w:ascii="Times New Roman" w:eastAsia="Times New Roman" w:hAnsi="Times New Roman" w:cs="Times New Roman"/>
        </w:rPr>
        <w:t xml:space="preserve">от </w:t>
      </w:r>
      <w:r w:rsidRPr="008E6DEC">
        <w:rPr>
          <w:rFonts w:ascii="Times New Roman" w:eastAsia="Times New Roman" w:hAnsi="Times New Roman" w:cs="Times New Roman"/>
        </w:rPr>
        <w:t xml:space="preserve"> «</w:t>
      </w:r>
      <w:r w:rsidR="008E6DEC" w:rsidRPr="008E6DEC">
        <w:rPr>
          <w:rFonts w:ascii="Times New Roman" w:eastAsia="Times New Roman" w:hAnsi="Times New Roman" w:cs="Times New Roman"/>
        </w:rPr>
        <w:t>04</w:t>
      </w:r>
      <w:r w:rsidRPr="008E6DEC">
        <w:rPr>
          <w:rFonts w:ascii="Times New Roman" w:eastAsia="Times New Roman" w:hAnsi="Times New Roman" w:cs="Times New Roman"/>
        </w:rPr>
        <w:t xml:space="preserve">» </w:t>
      </w:r>
      <w:r w:rsidR="009809DF" w:rsidRPr="008E6DEC">
        <w:rPr>
          <w:rFonts w:ascii="Times New Roman" w:eastAsia="Times New Roman" w:hAnsi="Times New Roman" w:cs="Times New Roman"/>
        </w:rPr>
        <w:t>а</w:t>
      </w:r>
      <w:r w:rsidR="008E6DEC" w:rsidRPr="008E6DEC">
        <w:rPr>
          <w:rFonts w:ascii="Times New Roman" w:eastAsia="Times New Roman" w:hAnsi="Times New Roman" w:cs="Times New Roman"/>
        </w:rPr>
        <w:t>преля</w:t>
      </w:r>
      <w:r w:rsidR="009809DF" w:rsidRPr="008E6DEC">
        <w:rPr>
          <w:rFonts w:ascii="Times New Roman" w:eastAsia="Times New Roman" w:hAnsi="Times New Roman" w:cs="Times New Roman"/>
        </w:rPr>
        <w:t xml:space="preserve"> 2016</w:t>
      </w:r>
      <w:r w:rsidR="004653B5" w:rsidRPr="008E6DEC">
        <w:rPr>
          <w:rFonts w:ascii="Times New Roman" w:eastAsia="Times New Roman" w:hAnsi="Times New Roman" w:cs="Times New Roman"/>
        </w:rPr>
        <w:t xml:space="preserve">  </w:t>
      </w:r>
      <w:r w:rsidR="008F0029" w:rsidRPr="008E6DEC">
        <w:rPr>
          <w:rFonts w:ascii="Times New Roman" w:eastAsia="Times New Roman" w:hAnsi="Times New Roman" w:cs="Times New Roman"/>
        </w:rPr>
        <w:t>года</w:t>
      </w:r>
      <w:r w:rsidR="008E6DEC">
        <w:rPr>
          <w:rFonts w:ascii="Times New Roman" w:eastAsia="Times New Roman" w:hAnsi="Times New Roman" w:cs="Times New Roman"/>
        </w:rPr>
        <w:t> </w:t>
      </w:r>
      <w:r w:rsidR="001431F7" w:rsidRPr="008E6DEC">
        <w:rPr>
          <w:rFonts w:ascii="Times New Roman" w:eastAsia="Times New Roman" w:hAnsi="Times New Roman" w:cs="Times New Roman"/>
        </w:rPr>
        <w:t>№</w:t>
      </w:r>
      <w:r w:rsidR="009809DF" w:rsidRPr="008E6DEC">
        <w:rPr>
          <w:rFonts w:ascii="Times New Roman" w:eastAsia="Times New Roman" w:hAnsi="Times New Roman" w:cs="Times New Roman"/>
        </w:rPr>
        <w:t xml:space="preserve"> </w:t>
      </w:r>
      <w:r w:rsidR="008E6DEC" w:rsidRPr="008E6DEC">
        <w:rPr>
          <w:rFonts w:ascii="Times New Roman" w:eastAsia="Times New Roman" w:hAnsi="Times New Roman" w:cs="Times New Roman"/>
        </w:rPr>
        <w:t>60</w:t>
      </w:r>
      <w:r w:rsidR="009809DF" w:rsidRPr="008E6DEC">
        <w:rPr>
          <w:rFonts w:ascii="Times New Roman" w:eastAsia="Times New Roman" w:hAnsi="Times New Roman" w:cs="Times New Roman"/>
        </w:rPr>
        <w:t>-</w:t>
      </w:r>
      <w:r w:rsidR="002151D4" w:rsidRPr="008E6DEC">
        <w:rPr>
          <w:rFonts w:ascii="Times New Roman" w:eastAsia="Times New Roman" w:hAnsi="Times New Roman" w:cs="Times New Roman"/>
        </w:rPr>
        <w:t>п</w:t>
      </w:r>
      <w:r w:rsidR="001431F7" w:rsidRPr="008E6DEC">
        <w:rPr>
          <w:rFonts w:ascii="Times New Roman" w:eastAsia="Times New Roman" w:hAnsi="Times New Roman" w:cs="Times New Roman"/>
        </w:rPr>
        <w:t xml:space="preserve">    </w:t>
      </w:r>
    </w:p>
    <w:p w:rsidR="00DA4B54" w:rsidRPr="00DE7A58" w:rsidRDefault="00DA4B54" w:rsidP="007F2F15">
      <w:pPr>
        <w:spacing w:after="0" w:line="360" w:lineRule="auto"/>
        <w:rPr>
          <w:rFonts w:ascii="Times New Roman" w:eastAsia="Times New Roman" w:hAnsi="Times New Roman" w:cs="Times New Roman"/>
          <w:bCs/>
          <w:sz w:val="24"/>
          <w:szCs w:val="24"/>
        </w:rPr>
      </w:pPr>
    </w:p>
    <w:p w:rsidR="008E6DEC" w:rsidRDefault="00D82D1C" w:rsidP="001431F7">
      <w:pPr>
        <w:spacing w:after="0" w:line="360" w:lineRule="auto"/>
        <w:ind w:firstLine="567"/>
        <w:jc w:val="center"/>
        <w:rPr>
          <w:rFonts w:ascii="Times New Roman" w:eastAsia="Times New Roman" w:hAnsi="Times New Roman" w:cs="Times New Roman"/>
          <w:bCs/>
          <w:sz w:val="24"/>
          <w:szCs w:val="24"/>
        </w:rPr>
      </w:pPr>
      <w:r w:rsidRPr="00DE7A58">
        <w:rPr>
          <w:rFonts w:ascii="Times New Roman" w:eastAsia="Times New Roman" w:hAnsi="Times New Roman" w:cs="Times New Roman"/>
          <w:bCs/>
          <w:sz w:val="24"/>
          <w:szCs w:val="24"/>
        </w:rPr>
        <w:t>Административный</w:t>
      </w:r>
      <w:r w:rsidR="00DA4B54" w:rsidRPr="00DE7A58">
        <w:rPr>
          <w:rFonts w:ascii="Times New Roman" w:eastAsia="Times New Roman" w:hAnsi="Times New Roman" w:cs="Times New Roman"/>
          <w:bCs/>
          <w:sz w:val="24"/>
          <w:szCs w:val="24"/>
        </w:rPr>
        <w:t xml:space="preserve"> </w:t>
      </w:r>
      <w:r w:rsidR="00F82438" w:rsidRPr="00DE7A58">
        <w:rPr>
          <w:rFonts w:ascii="Times New Roman" w:eastAsia="Times New Roman" w:hAnsi="Times New Roman" w:cs="Times New Roman"/>
          <w:bCs/>
          <w:sz w:val="24"/>
          <w:szCs w:val="24"/>
        </w:rPr>
        <w:t xml:space="preserve"> регламент</w:t>
      </w:r>
    </w:p>
    <w:p w:rsidR="008E6DEC" w:rsidRDefault="00D82D1C" w:rsidP="001431F7">
      <w:pPr>
        <w:spacing w:after="0" w:line="360" w:lineRule="auto"/>
        <w:ind w:firstLine="567"/>
        <w:jc w:val="center"/>
        <w:rPr>
          <w:rFonts w:ascii="Times New Roman" w:eastAsia="Times New Roman" w:hAnsi="Times New Roman" w:cs="Times New Roman"/>
          <w:bCs/>
          <w:sz w:val="24"/>
          <w:szCs w:val="24"/>
        </w:rPr>
      </w:pPr>
      <w:r w:rsidRPr="00DE7A58">
        <w:rPr>
          <w:rFonts w:ascii="Times New Roman" w:eastAsia="Times New Roman" w:hAnsi="Times New Roman" w:cs="Times New Roman"/>
          <w:bCs/>
          <w:sz w:val="24"/>
          <w:szCs w:val="24"/>
        </w:rPr>
        <w:t xml:space="preserve">по </w:t>
      </w:r>
      <w:r w:rsidR="00DA4B54" w:rsidRPr="00DE7A58">
        <w:rPr>
          <w:rFonts w:ascii="Times New Roman" w:eastAsia="Times New Roman" w:hAnsi="Times New Roman" w:cs="Times New Roman"/>
          <w:bCs/>
          <w:sz w:val="24"/>
          <w:szCs w:val="24"/>
        </w:rPr>
        <w:t xml:space="preserve"> </w:t>
      </w:r>
      <w:r w:rsidRPr="00DE7A58">
        <w:rPr>
          <w:rFonts w:ascii="Times New Roman" w:eastAsia="Times New Roman" w:hAnsi="Times New Roman" w:cs="Times New Roman"/>
          <w:bCs/>
          <w:sz w:val="24"/>
          <w:szCs w:val="24"/>
        </w:rPr>
        <w:t xml:space="preserve"> осуществлению</w:t>
      </w:r>
      <w:r w:rsidR="00F82438" w:rsidRPr="00DE7A58">
        <w:rPr>
          <w:rFonts w:ascii="Times New Roman" w:eastAsia="Times New Roman" w:hAnsi="Times New Roman" w:cs="Times New Roman"/>
          <w:bCs/>
          <w:sz w:val="24"/>
          <w:szCs w:val="24"/>
        </w:rPr>
        <w:t xml:space="preserve"> муниципального жилищного контроля </w:t>
      </w:r>
    </w:p>
    <w:p w:rsidR="00F82438" w:rsidRPr="00DE7A58" w:rsidRDefault="00F82438" w:rsidP="001431F7">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 xml:space="preserve">в </w:t>
      </w:r>
      <w:proofErr w:type="spellStart"/>
      <w:r w:rsidRPr="00DE7A58">
        <w:rPr>
          <w:rFonts w:ascii="Times New Roman" w:eastAsia="Times New Roman" w:hAnsi="Times New Roman" w:cs="Times New Roman"/>
          <w:bCs/>
          <w:sz w:val="24"/>
          <w:szCs w:val="24"/>
        </w:rPr>
        <w:t>Бердяушском</w:t>
      </w:r>
      <w:proofErr w:type="spellEnd"/>
      <w:r w:rsidRPr="00DE7A58">
        <w:rPr>
          <w:rFonts w:ascii="Times New Roman" w:eastAsia="Times New Roman" w:hAnsi="Times New Roman" w:cs="Times New Roman"/>
          <w:bCs/>
          <w:sz w:val="24"/>
          <w:szCs w:val="24"/>
        </w:rPr>
        <w:t xml:space="preserve"> городском поселении</w:t>
      </w:r>
    </w:p>
    <w:p w:rsidR="00F82438" w:rsidRPr="00DE7A58" w:rsidRDefault="00F82438" w:rsidP="001431F7">
      <w:pPr>
        <w:spacing w:after="0" w:line="360" w:lineRule="auto"/>
        <w:ind w:firstLine="567"/>
        <w:jc w:val="center"/>
        <w:rPr>
          <w:rFonts w:ascii="Times New Roman" w:eastAsia="Times New Roman" w:hAnsi="Times New Roman" w:cs="Times New Roman"/>
          <w:sz w:val="24"/>
          <w:szCs w:val="24"/>
        </w:rPr>
      </w:pPr>
    </w:p>
    <w:p w:rsidR="00F82438" w:rsidRPr="00DE7A58" w:rsidRDefault="00F82438" w:rsidP="001431F7">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1. Общие положения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при осуществлении муниципального жилищного контроля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Бердяушском</w:t>
      </w:r>
      <w:proofErr w:type="spellEnd"/>
      <w:r>
        <w:rPr>
          <w:rFonts w:ascii="Times New Roman" w:eastAsia="Times New Roman" w:hAnsi="Times New Roman" w:cs="Times New Roman"/>
          <w:sz w:val="24"/>
          <w:szCs w:val="24"/>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1.2. Муниципальный жилищный контроль осуществляется Ад</w:t>
      </w:r>
      <w:r>
        <w:rPr>
          <w:rFonts w:ascii="Times New Roman" w:eastAsia="Times New Roman" w:hAnsi="Times New Roman" w:cs="Times New Roman"/>
          <w:sz w:val="24"/>
          <w:szCs w:val="24"/>
        </w:rPr>
        <w:t xml:space="preserve">министрацией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(далее – Администрация поселения).</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1.3. Перечень нормативно-правовых актов, регулирующих исполнение государственной функции: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К</w:t>
      </w:r>
      <w:r w:rsidR="00DE7A58">
        <w:rPr>
          <w:rFonts w:ascii="Times New Roman" w:eastAsia="Times New Roman" w:hAnsi="Times New Roman" w:cs="Times New Roman"/>
          <w:bCs/>
          <w:sz w:val="24"/>
          <w:szCs w:val="24"/>
        </w:rPr>
        <w:t>онституция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Жилищ</w:t>
      </w:r>
      <w:r w:rsidR="00DE7A58">
        <w:rPr>
          <w:rFonts w:ascii="Times New Roman" w:eastAsia="Times New Roman" w:hAnsi="Times New Roman" w:cs="Times New Roman"/>
          <w:bCs/>
          <w:sz w:val="24"/>
          <w:szCs w:val="24"/>
        </w:rPr>
        <w:t>ный кодекс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Кодекс Российской Федерации об а</w:t>
      </w:r>
      <w:r w:rsidR="00DE7A58">
        <w:rPr>
          <w:rFonts w:ascii="Times New Roman" w:eastAsia="Times New Roman" w:hAnsi="Times New Roman" w:cs="Times New Roman"/>
          <w:bCs/>
          <w:sz w:val="24"/>
          <w:szCs w:val="24"/>
        </w:rPr>
        <w:t>дминистративных правонарушениях;</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 мая 2006 года № 59-ФЗ «О порядке рассмотрения об</w:t>
      </w:r>
      <w:r w:rsidRPr="00F82438">
        <w:rPr>
          <w:rFonts w:ascii="Times New Roman" w:eastAsia="Times New Roman" w:hAnsi="Times New Roman" w:cs="Times New Roman"/>
          <w:bCs/>
          <w:sz w:val="24"/>
          <w:szCs w:val="24"/>
        </w:rPr>
        <w:softHyphen/>
        <w:t>ращени</w:t>
      </w:r>
      <w:r w:rsidR="00DE7A58">
        <w:rPr>
          <w:rFonts w:ascii="Times New Roman" w:eastAsia="Times New Roman" w:hAnsi="Times New Roman" w:cs="Times New Roman"/>
          <w:bCs/>
          <w:sz w:val="24"/>
          <w:szCs w:val="24"/>
        </w:rPr>
        <w:t>й граждан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w:t>
      </w:r>
      <w:r w:rsidR="00DE7A58">
        <w:rPr>
          <w:rFonts w:ascii="Times New Roman" w:eastAsia="Times New Roman" w:hAnsi="Times New Roman" w:cs="Times New Roman"/>
          <w:bCs/>
          <w:sz w:val="24"/>
          <w:szCs w:val="24"/>
        </w:rPr>
        <w:t>ора) и муниципального контроля»;</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w:t>
      </w:r>
      <w:r w:rsidR="00DE7A58">
        <w:rPr>
          <w:rFonts w:ascii="Times New Roman" w:eastAsia="Times New Roman" w:hAnsi="Times New Roman" w:cs="Times New Roman"/>
          <w:bCs/>
          <w:sz w:val="24"/>
          <w:szCs w:val="24"/>
        </w:rPr>
        <w:t>ьные акты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постановление Правительства Российской Федерации от 21 января 2006 г. № 25 «Об утверждении Правил пользования жилыми помещениями»</w:t>
      </w:r>
      <w:r w:rsidR="00DE7A58">
        <w:rPr>
          <w:rFonts w:ascii="Times New Roman" w:eastAsia="Times New Roman" w:hAnsi="Times New Roman" w:cs="Times New Roman"/>
          <w:bCs/>
          <w:sz w:val="24"/>
          <w:szCs w:val="24"/>
        </w:rPr>
        <w:t>;</w:t>
      </w:r>
    </w:p>
    <w:p w:rsidR="00DE7A5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E7A58">
        <w:rPr>
          <w:rFonts w:ascii="Times New Roman" w:eastAsia="Times New Roman" w:hAnsi="Times New Roman" w:cs="Times New Roman"/>
          <w:bCs/>
          <w:sz w:val="24"/>
          <w:szCs w:val="24"/>
        </w:rPr>
        <w:t>;</w:t>
      </w:r>
      <w:r w:rsidRPr="00F82438">
        <w:rPr>
          <w:rFonts w:ascii="Times New Roman" w:eastAsia="Times New Roman" w:hAnsi="Times New Roman" w:cs="Times New Roman"/>
          <w:bCs/>
          <w:sz w:val="24"/>
          <w:szCs w:val="24"/>
        </w:rPr>
        <w:t xml:space="preserve"> </w:t>
      </w:r>
    </w:p>
    <w:p w:rsidR="00DE7A5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постановление Правительства Российской Федерации от 23 мая 2006 г. № 307 «О порядке предоставления коммунальных услуг гражданам»</w:t>
      </w:r>
      <w:r w:rsidR="00DE7A58">
        <w:rPr>
          <w:rFonts w:ascii="Times New Roman" w:eastAsia="Times New Roman" w:hAnsi="Times New Roman" w:cs="Times New Roman"/>
          <w:bCs/>
          <w:sz w:val="24"/>
          <w:szCs w:val="24"/>
        </w:rPr>
        <w:t>;</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lastRenderedPageBreak/>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DE7A58">
        <w:rPr>
          <w:rFonts w:ascii="Times New Roman" w:eastAsia="Times New Roman" w:hAnsi="Times New Roman" w:cs="Times New Roman"/>
          <w:bCs/>
          <w:sz w:val="24"/>
          <w:szCs w:val="24"/>
        </w:rPr>
        <w:t>»;</w:t>
      </w:r>
    </w:p>
    <w:p w:rsidR="00F82438" w:rsidRPr="00F82438" w:rsidRDefault="00F82438" w:rsidP="00DE7A58">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Правила и нормы технической эксплуатации жилищного фонда, утвержденные постановлением Госстроя России от 27.09.2003 № 170</w:t>
      </w:r>
      <w:r w:rsidR="00DE7A58">
        <w:rPr>
          <w:rFonts w:ascii="Times New Roman" w:eastAsia="Times New Roman" w:hAnsi="Times New Roman" w:cs="Times New Roman"/>
          <w:bCs/>
          <w:sz w:val="24"/>
          <w:szCs w:val="24"/>
        </w:rPr>
        <w:t>.</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82438" w:rsidRPr="00F82438">
        <w:rPr>
          <w:rFonts w:ascii="Times New Roman" w:eastAsia="Times New Roman" w:hAnsi="Times New Roman" w:cs="Times New Roman"/>
          <w:sz w:val="24"/>
          <w:szCs w:val="24"/>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00F82438" w:rsidRPr="00F82438">
        <w:rPr>
          <w:rFonts w:ascii="Times New Roman" w:eastAsia="Times New Roman" w:hAnsi="Times New Roman" w:cs="Times New Roman"/>
          <w:sz w:val="24"/>
          <w:szCs w:val="24"/>
        </w:rP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w:t>
      </w:r>
      <w:r w:rsidR="00F82438" w:rsidRPr="00F82438">
        <w:rPr>
          <w:rFonts w:ascii="Times New Roman" w:eastAsia="Times New Roman" w:hAnsi="Times New Roman" w:cs="Times New Roman"/>
          <w:sz w:val="24"/>
          <w:szCs w:val="24"/>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r w:rsidR="00F82438" w:rsidRPr="00F82438">
        <w:rPr>
          <w:rFonts w:ascii="Times New Roman" w:eastAsia="Times New Roman" w:hAnsi="Times New Roman" w:cs="Times New Roman"/>
          <w:sz w:val="24"/>
          <w:szCs w:val="24"/>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w:t>
      </w:r>
      <w:r w:rsidR="00F82438" w:rsidRPr="00F82438">
        <w:rPr>
          <w:rFonts w:ascii="Times New Roman" w:eastAsia="Times New Roman" w:hAnsi="Times New Roman" w:cs="Times New Roman"/>
          <w:sz w:val="24"/>
          <w:szCs w:val="24"/>
        </w:rPr>
        <w:t xml:space="preserve">Конечными результатами проведения проверок при осуществлении муниципального </w:t>
      </w:r>
      <w:r w:rsidR="004653B5">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 xml:space="preserve">контроля </w:t>
      </w:r>
      <w:r w:rsidR="004653B5">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являются:</w:t>
      </w:r>
    </w:p>
    <w:p w:rsidR="00F82438" w:rsidRPr="00F82438" w:rsidRDefault="00F82438" w:rsidP="004653B5">
      <w:pPr>
        <w:numPr>
          <w:ilvl w:val="0"/>
          <w:numId w:val="1"/>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F82438" w:rsidRPr="00F82438" w:rsidRDefault="00F82438" w:rsidP="004653B5">
      <w:pPr>
        <w:numPr>
          <w:ilvl w:val="0"/>
          <w:numId w:val="1"/>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F82438" w:rsidRPr="00F82438" w:rsidRDefault="00F82438" w:rsidP="001431F7">
      <w:pPr>
        <w:numPr>
          <w:ilvl w:val="0"/>
          <w:numId w:val="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привлечение виновных лиц к административной ответственности.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F82438" w:rsidRPr="00F82438" w:rsidRDefault="001431F7"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F82438" w:rsidRPr="00F82438">
        <w:rPr>
          <w:rFonts w:ascii="Times New Roman" w:eastAsia="Times New Roman" w:hAnsi="Times New Roman" w:cs="Times New Roman"/>
          <w:sz w:val="24"/>
          <w:szCs w:val="24"/>
        </w:rPr>
        <w:t xml:space="preserve">Юридическими фактами завершения действий при осуществлении муниципального контроля </w:t>
      </w:r>
      <w:r w:rsidR="00F82438">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являются:</w:t>
      </w:r>
    </w:p>
    <w:p w:rsidR="00F82438" w:rsidRPr="00F82438" w:rsidRDefault="00F82438" w:rsidP="001431F7">
      <w:pPr>
        <w:numPr>
          <w:ilvl w:val="0"/>
          <w:numId w:val="2"/>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составление акта проверки;</w:t>
      </w:r>
    </w:p>
    <w:p w:rsidR="00F82438" w:rsidRPr="00F82438" w:rsidRDefault="00F82438" w:rsidP="001431F7">
      <w:pPr>
        <w:numPr>
          <w:ilvl w:val="0"/>
          <w:numId w:val="2"/>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выдача предписания об устранении нарушений;</w:t>
      </w:r>
    </w:p>
    <w:p w:rsidR="00F82438" w:rsidRPr="00F82438" w:rsidRDefault="00F82438" w:rsidP="004653B5">
      <w:pPr>
        <w:numPr>
          <w:ilvl w:val="0"/>
          <w:numId w:val="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Последовательность действий при осуществлении муниципального контроля осуществляется в соответствии с приложениями № 1, 2.</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1.11. Обязанности</w:t>
      </w:r>
      <w:r w:rsidRPr="00F82438">
        <w:rPr>
          <w:rFonts w:ascii="Times New Roman" w:eastAsia="Times New Roman" w:hAnsi="Times New Roman" w:cs="Times New Roman"/>
          <w:bCs/>
          <w:sz w:val="24"/>
          <w:szCs w:val="24"/>
        </w:rPr>
        <w:t xml:space="preserve"> </w:t>
      </w:r>
      <w:r w:rsidRPr="00F82438">
        <w:rPr>
          <w:rFonts w:ascii="Times New Roman" w:eastAsia="Times New Roman" w:hAnsi="Times New Roman" w:cs="Times New Roman"/>
          <w:sz w:val="24"/>
          <w:szCs w:val="24"/>
        </w:rPr>
        <w:t>должностных лиц Администрации при проведении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проводить проверку на основании распоряжения Главы </w:t>
      </w:r>
      <w:proofErr w:type="spellStart"/>
      <w:r w:rsidRPr="00F82438">
        <w:rPr>
          <w:rFonts w:ascii="Times New Roman" w:eastAsia="Times New Roman" w:hAnsi="Times New Roman" w:cs="Times New Roman"/>
          <w:bCs/>
          <w:sz w:val="24"/>
          <w:szCs w:val="24"/>
        </w:rPr>
        <w:t>Бердяушского</w:t>
      </w:r>
      <w:proofErr w:type="spellEnd"/>
      <w:r w:rsidRPr="00F82438">
        <w:rPr>
          <w:rFonts w:ascii="Times New Roman" w:eastAsia="Times New Roman" w:hAnsi="Times New Roman" w:cs="Times New Roman"/>
          <w:bCs/>
          <w:sz w:val="24"/>
          <w:szCs w:val="24"/>
        </w:rPr>
        <w:t xml:space="preserve"> городского поселения, его заместителя о её проведении в соответствии с ее назначением;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F82438">
        <w:rPr>
          <w:rFonts w:ascii="Times New Roman" w:eastAsia="Times New Roman" w:hAnsi="Times New Roman" w:cs="Times New Roman"/>
          <w:bCs/>
          <w:sz w:val="24"/>
          <w:szCs w:val="24"/>
        </w:rPr>
        <w:t>Бердяушского</w:t>
      </w:r>
      <w:proofErr w:type="spellEnd"/>
      <w:r w:rsidRPr="00F82438">
        <w:rPr>
          <w:rFonts w:ascii="Times New Roman" w:eastAsia="Times New Roman" w:hAnsi="Times New Roman" w:cs="Times New Roman"/>
          <w:bCs/>
          <w:sz w:val="24"/>
          <w:szCs w:val="24"/>
        </w:rPr>
        <w:t xml:space="preserve"> городского поселения,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F82438">
        <w:rPr>
          <w:rFonts w:ascii="Times New Roman" w:eastAsia="Times New Roman" w:hAnsi="Times New Roman" w:cs="Times New Roman"/>
          <w:bCs/>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соблюдать сроки проведения проверки, установленные Административным регламентом;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в установленном порядке осуществлять запись о проведенной проверке в журнале учета проверок.</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1.12. При проведении проверки должностные лица Администрации не вправе:</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проверять выполнение обязательных требований, если такие требования не относя</w:t>
      </w:r>
      <w:r w:rsidR="004653B5">
        <w:rPr>
          <w:rFonts w:ascii="Times New Roman" w:eastAsia="Times New Roman" w:hAnsi="Times New Roman" w:cs="Times New Roman"/>
          <w:bCs/>
          <w:sz w:val="24"/>
          <w:szCs w:val="24"/>
        </w:rPr>
        <w:t>тся к полномочиям Администрации;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82438">
        <w:rPr>
          <w:rFonts w:ascii="Times New Roman" w:eastAsia="Times New Roman" w:hAnsi="Times New Roman" w:cs="Times New Roman"/>
          <w:sz w:val="24"/>
          <w:szCs w:val="24"/>
        </w:rPr>
        <w:lastRenderedPageBreak/>
        <w:t>государства, а также в случае возникновения чрезвычайных ситуаций</w:t>
      </w:r>
      <w:proofErr w:type="gramEnd"/>
      <w:r w:rsidRPr="00F82438">
        <w:rPr>
          <w:rFonts w:ascii="Times New Roman" w:eastAsia="Times New Roman" w:hAnsi="Times New Roman" w:cs="Times New Roman"/>
          <w:sz w:val="24"/>
          <w:szCs w:val="24"/>
        </w:rPr>
        <w:t xml:space="preserve"> природного и техногенного характера;</w:t>
      </w:r>
    </w:p>
    <w:p w:rsidR="00F82438" w:rsidRPr="00DE7A5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требовать пред</w:t>
      </w:r>
      <w:r w:rsidR="00BB4B0F">
        <w:rPr>
          <w:rFonts w:ascii="Times New Roman" w:eastAsia="Times New Roman" w:hAnsi="Times New Roman" w:cs="Times New Roman"/>
          <w:bCs/>
          <w:sz w:val="24"/>
          <w:szCs w:val="24"/>
        </w:rPr>
        <w:t>о</w:t>
      </w:r>
      <w:r w:rsidRPr="00F82438">
        <w:rPr>
          <w:rFonts w:ascii="Times New Roman" w:eastAsia="Times New Roman" w:hAnsi="Times New Roman" w:cs="Times New Roman"/>
          <w:bCs/>
          <w:sz w:val="24"/>
          <w:szCs w:val="24"/>
        </w:rPr>
        <w:t xml:space="preserve">ставления документов, информации, если они не являются </w:t>
      </w:r>
      <w:r w:rsidRPr="00DE7A58">
        <w:rPr>
          <w:rFonts w:ascii="Times New Roman" w:eastAsia="Times New Roman" w:hAnsi="Times New Roman" w:cs="Times New Roman"/>
          <w:bCs/>
          <w:sz w:val="24"/>
          <w:szCs w:val="24"/>
        </w:rPr>
        <w:t>непосредственными объектами проверки или не относятся к предмету проверки, а также изымать оригиналы таких документов;</w:t>
      </w:r>
    </w:p>
    <w:p w:rsidR="00F82438" w:rsidRPr="00DE7A58" w:rsidRDefault="00F82438" w:rsidP="001431F7">
      <w:pPr>
        <w:spacing w:after="0" w:line="360" w:lineRule="auto"/>
        <w:ind w:firstLine="567"/>
        <w:jc w:val="both"/>
        <w:outlineLvl w:val="3"/>
        <w:rPr>
          <w:rFonts w:ascii="Times New Roman" w:eastAsia="Times New Roman" w:hAnsi="Times New Roman" w:cs="Times New Roman"/>
          <w:bCs/>
          <w:sz w:val="24"/>
          <w:szCs w:val="24"/>
        </w:rPr>
      </w:pPr>
      <w:proofErr w:type="gramStart"/>
      <w:r w:rsidRPr="00DE7A58">
        <w:rPr>
          <w:rFonts w:ascii="Times New Roman" w:eastAsia="Times New Roman" w:hAnsi="Times New Roman" w:cs="Times New Roman"/>
          <w:bCs/>
          <w:sz w:val="24"/>
          <w:szCs w:val="24"/>
        </w:rPr>
        <w:t xml:space="preserve">- </w:t>
      </w:r>
      <w:r w:rsidR="00DE7A58" w:rsidRPr="00DE7A58">
        <w:rPr>
          <w:rFonts w:ascii="Times New Roman" w:eastAsia="Times New Roman" w:hAnsi="Times New Roman" w:cs="Times New Roman"/>
          <w:bCs/>
          <w:sz w:val="24"/>
          <w:szCs w:val="24"/>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Российской Федерации законодательством порядке, а также </w:t>
      </w:r>
      <w:r w:rsidRPr="00DE7A58">
        <w:rPr>
          <w:rFonts w:ascii="Times New Roman" w:eastAsia="Times New Roman" w:hAnsi="Times New Roman" w:cs="Times New Roman"/>
          <w:bCs/>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roofErr w:type="gramEnd"/>
    </w:p>
    <w:p w:rsidR="00F82438" w:rsidRPr="00DE7A5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DE7A58">
        <w:rPr>
          <w:rFonts w:ascii="Times New Roman" w:eastAsia="Times New Roman" w:hAnsi="Times New Roman" w:cs="Times New Roman"/>
          <w:bCs/>
          <w:sz w:val="24"/>
          <w:szCs w:val="24"/>
        </w:rPr>
        <w:t>- превышать установленные сроки проведения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1.13. Права лиц, в отношении которых проводится проверка:</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14AD" w:rsidRPr="00DE7A58" w:rsidRDefault="00DE7A58" w:rsidP="001431F7">
      <w:pPr>
        <w:spacing w:after="0" w:line="360" w:lineRule="auto"/>
        <w:ind w:firstLine="567"/>
        <w:jc w:val="both"/>
        <w:outlineLvl w:val="3"/>
        <w:rPr>
          <w:rFonts w:ascii="Times New Roman" w:eastAsia="Times New Roman" w:hAnsi="Times New Roman" w:cs="Times New Roman"/>
          <w:bCs/>
          <w:sz w:val="24"/>
          <w:szCs w:val="24"/>
        </w:rPr>
      </w:pPr>
      <w:r w:rsidRPr="00DE7A58">
        <w:rPr>
          <w:rFonts w:ascii="Times New Roman" w:eastAsia="Times New Roman" w:hAnsi="Times New Roman" w:cs="Times New Roman"/>
          <w:bCs/>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1.14. Обязанности лиц, в отношении которых проводится проверка:</w:t>
      </w:r>
    </w:p>
    <w:p w:rsidR="00F82438" w:rsidRPr="00F82438"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F82438">
        <w:rPr>
          <w:rFonts w:ascii="Times New Roman" w:eastAsia="Times New Roman" w:hAnsi="Times New Roman" w:cs="Times New Roman"/>
          <w:bCs/>
          <w:sz w:val="24"/>
          <w:szCs w:val="24"/>
        </w:rPr>
        <w:t xml:space="preserve">-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w:t>
      </w:r>
      <w:r w:rsidRPr="00F82438">
        <w:rPr>
          <w:rFonts w:ascii="Times New Roman" w:eastAsia="Times New Roman" w:hAnsi="Times New Roman" w:cs="Times New Roman"/>
          <w:bCs/>
          <w:sz w:val="24"/>
          <w:szCs w:val="24"/>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F82438" w:rsidRPr="00F82438" w:rsidRDefault="00F82438" w:rsidP="00BB4B0F">
      <w:pPr>
        <w:spacing w:after="0" w:line="360" w:lineRule="auto"/>
        <w:jc w:val="both"/>
        <w:rPr>
          <w:rFonts w:ascii="Times New Roman" w:eastAsia="Times New Roman" w:hAnsi="Times New Roman" w:cs="Times New Roman"/>
          <w:sz w:val="24"/>
          <w:szCs w:val="24"/>
        </w:rPr>
      </w:pPr>
    </w:p>
    <w:p w:rsidR="00F82438" w:rsidRPr="00DE7A58" w:rsidRDefault="00F82438" w:rsidP="001431F7">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2. Требования к порядку исполнения муниципального контроля</w:t>
      </w:r>
    </w:p>
    <w:p w:rsidR="00BB4B0F" w:rsidRDefault="00F82438"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2.1. Информация об условиях и порядке проведения проверок предоставляется должностными лицами Администрации поселения любым</w:t>
      </w:r>
      <w:r w:rsidRPr="00F82438">
        <w:rPr>
          <w:rFonts w:ascii="Times New Roman" w:eastAsia="Times New Roman" w:hAnsi="Times New Roman" w:cs="Times New Roman"/>
          <w:sz w:val="24"/>
          <w:szCs w:val="24"/>
        </w:rPr>
        <w:t xml:space="preserve"> лицам:</w:t>
      </w:r>
      <w:r w:rsidRPr="00F82438">
        <w:rPr>
          <w:rFonts w:ascii="Times New Roman" w:eastAsia="Times New Roman" w:hAnsi="Times New Roman" w:cs="Times New Roman"/>
          <w:sz w:val="24"/>
          <w:szCs w:val="24"/>
        </w:rPr>
        <w:br/>
        <w:t>- при непосредственном обращении в Администрацию поселения,</w:t>
      </w:r>
      <w:r>
        <w:rPr>
          <w:rFonts w:ascii="Times New Roman" w:eastAsia="Times New Roman" w:hAnsi="Times New Roman" w:cs="Times New Roman"/>
          <w:sz w:val="24"/>
          <w:szCs w:val="24"/>
        </w:rPr>
        <w:t xml:space="preserve"> расположенную по адресу: 456935,  Челябинская  область,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район, п</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ердяуш, ул. Советская, д.39</w:t>
      </w:r>
      <w:r w:rsidR="001431F7">
        <w:rPr>
          <w:rFonts w:ascii="Times New Roman" w:eastAsia="Times New Roman" w:hAnsi="Times New Roman" w:cs="Times New Roman"/>
          <w:sz w:val="24"/>
          <w:szCs w:val="24"/>
        </w:rPr>
        <w:t xml:space="preserve">. </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CellSpacing w:w="0" w:type="dxa"/>
        <w:tblCellMar>
          <w:left w:w="0" w:type="dxa"/>
          <w:right w:w="0" w:type="dxa"/>
        </w:tblCellMar>
        <w:tblLook w:val="04A0"/>
      </w:tblPr>
      <w:tblGrid>
        <w:gridCol w:w="2445"/>
        <w:gridCol w:w="5550"/>
      </w:tblGrid>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Понедельник</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w:t>
            </w:r>
            <w:r w:rsidRPr="001431F7">
              <w:rPr>
                <w:rFonts w:ascii="Times New Roman" w:eastAsia="Times New Roman" w:hAnsi="Times New Roman" w:cs="Times New Roman"/>
                <w:sz w:val="24"/>
                <w:szCs w:val="24"/>
              </w:rPr>
              <w:t>2-12.45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Вторник</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sidRPr="001431F7">
              <w:rPr>
                <w:rFonts w:ascii="Times New Roman" w:eastAsia="Times New Roman" w:hAnsi="Times New Roman" w:cs="Times New Roman"/>
                <w:sz w:val="24"/>
                <w:szCs w:val="24"/>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Среда</w:t>
            </w:r>
          </w:p>
        </w:tc>
        <w:tc>
          <w:tcPr>
            <w:tcW w:w="5550" w:type="dxa"/>
            <w:hideMark/>
          </w:tcPr>
          <w:p w:rsidR="00F82438" w:rsidRPr="001431F7" w:rsidRDefault="00F82438"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sidRPr="001431F7">
              <w:rPr>
                <w:rFonts w:ascii="Times New Roman" w:eastAsia="Times New Roman" w:hAnsi="Times New Roman" w:cs="Times New Roman"/>
                <w:sz w:val="24"/>
                <w:szCs w:val="24"/>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Четверг</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8- 17.</w:t>
            </w:r>
            <w:r w:rsidRPr="001431F7">
              <w:rPr>
                <w:rFonts w:ascii="Times New Roman" w:eastAsia="Times New Roman" w:hAnsi="Times New Roman" w:cs="Times New Roman"/>
                <w:sz w:val="24"/>
                <w:szCs w:val="24"/>
              </w:rPr>
              <w:t>00</w:t>
            </w:r>
            <w:r w:rsidRPr="00F82438">
              <w:rPr>
                <w:rFonts w:ascii="Times New Roman" w:eastAsia="Times New Roman" w:hAnsi="Times New Roman" w:cs="Times New Roman"/>
                <w:sz w:val="24"/>
                <w:szCs w:val="24"/>
              </w:rPr>
              <w:t>, перерыв 12-1</w:t>
            </w:r>
            <w:r>
              <w:rPr>
                <w:rFonts w:ascii="Times New Roman" w:eastAsia="Times New Roman" w:hAnsi="Times New Roman" w:cs="Times New Roman"/>
                <w:sz w:val="24"/>
                <w:szCs w:val="24"/>
                <w:lang w:val="en-US"/>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Пятница</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8- 1</w:t>
            </w:r>
            <w:r>
              <w:rPr>
                <w:rFonts w:ascii="Times New Roman" w:eastAsia="Times New Roman" w:hAnsi="Times New Roman" w:cs="Times New Roman"/>
                <w:sz w:val="24"/>
                <w:szCs w:val="24"/>
                <w:lang w:val="en-US"/>
              </w:rPr>
              <w:t>6</w:t>
            </w:r>
            <w:r w:rsidRPr="00F82438">
              <w:rPr>
                <w:rFonts w:ascii="Times New Roman" w:eastAsia="Times New Roman" w:hAnsi="Times New Roman" w:cs="Times New Roman"/>
                <w:sz w:val="24"/>
                <w:szCs w:val="24"/>
              </w:rPr>
              <w:t>, перерыв 12-1</w:t>
            </w:r>
            <w:r>
              <w:rPr>
                <w:rFonts w:ascii="Times New Roman" w:eastAsia="Times New Roman" w:hAnsi="Times New Roman" w:cs="Times New Roman"/>
                <w:sz w:val="24"/>
                <w:szCs w:val="24"/>
                <w:lang w:val="en-US"/>
              </w:rPr>
              <w:t>2.45</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Суббота</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выходной</w:t>
            </w:r>
          </w:p>
        </w:tc>
      </w:tr>
      <w:tr w:rsidR="00F82438" w:rsidRPr="00F82438" w:rsidTr="00F82438">
        <w:trPr>
          <w:tblCellSpacing w:w="0" w:type="dxa"/>
        </w:trPr>
        <w:tc>
          <w:tcPr>
            <w:tcW w:w="24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Воскресенье</w:t>
            </w:r>
          </w:p>
        </w:tc>
        <w:tc>
          <w:tcPr>
            <w:tcW w:w="5550"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выходной</w:t>
            </w:r>
          </w:p>
        </w:tc>
      </w:tr>
    </w:tbl>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2.1.1. Порядок информирования о проведении муниципального контроля включает в себя:</w:t>
      </w:r>
    </w:p>
    <w:p w:rsidR="00F82438" w:rsidRPr="00F82438" w:rsidRDefault="00F82438" w:rsidP="00097FDE">
      <w:pPr>
        <w:numPr>
          <w:ilvl w:val="0"/>
          <w:numId w:val="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размещение данного Административного регламента на официальном сай</w:t>
      </w:r>
      <w:r w:rsidR="00271B8A">
        <w:rPr>
          <w:rFonts w:ascii="Times New Roman" w:eastAsia="Times New Roman" w:hAnsi="Times New Roman" w:cs="Times New Roman"/>
          <w:sz w:val="24"/>
          <w:szCs w:val="24"/>
        </w:rPr>
        <w:t xml:space="preserve">те </w:t>
      </w:r>
      <w:proofErr w:type="spellStart"/>
      <w:r w:rsidR="00AE5040">
        <w:rPr>
          <w:rFonts w:ascii="Times New Roman" w:eastAsia="Times New Roman" w:hAnsi="Times New Roman" w:cs="Times New Roman"/>
          <w:sz w:val="24"/>
          <w:szCs w:val="24"/>
        </w:rPr>
        <w:t>Саткинского</w:t>
      </w:r>
      <w:proofErr w:type="spellEnd"/>
      <w:r w:rsidR="00AE5040">
        <w:rPr>
          <w:rFonts w:ascii="Times New Roman" w:eastAsia="Times New Roman" w:hAnsi="Times New Roman" w:cs="Times New Roman"/>
          <w:sz w:val="24"/>
          <w:szCs w:val="24"/>
        </w:rPr>
        <w:t xml:space="preserve"> муниципального района </w:t>
      </w:r>
      <w:hyperlink r:id="rId7" w:history="1">
        <w:r w:rsidR="00AE5040" w:rsidRPr="00A94EA7">
          <w:rPr>
            <w:rStyle w:val="a6"/>
            <w:rFonts w:ascii="Times New Roman" w:eastAsia="Times New Roman" w:hAnsi="Times New Roman" w:cs="Times New Roman"/>
            <w:sz w:val="24"/>
            <w:szCs w:val="24"/>
          </w:rPr>
          <w:t>http://satadmin.ru/berd</w:t>
        </w:r>
      </w:hyperlink>
      <w:r w:rsidR="00AE5040">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и на информационных стендах Администрации.</w:t>
      </w:r>
    </w:p>
    <w:p w:rsidR="00F82438" w:rsidRPr="00F82438" w:rsidRDefault="00F82438" w:rsidP="001431F7">
      <w:pPr>
        <w:numPr>
          <w:ilvl w:val="0"/>
          <w:numId w:val="3"/>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письменным обращениям, направленным в Администрацию поселения;</w:t>
      </w:r>
    </w:p>
    <w:p w:rsidR="00F82438" w:rsidRPr="00F82438" w:rsidRDefault="00F82438" w:rsidP="001431F7">
      <w:pPr>
        <w:numPr>
          <w:ilvl w:val="0"/>
          <w:numId w:val="3"/>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телефонам Администрации поселе</w:t>
      </w:r>
      <w:r w:rsidR="00271B8A">
        <w:rPr>
          <w:rFonts w:ascii="Times New Roman" w:eastAsia="Times New Roman" w:hAnsi="Times New Roman" w:cs="Times New Roman"/>
          <w:sz w:val="24"/>
          <w:szCs w:val="24"/>
        </w:rPr>
        <w:t>ния:  тел/факс 8 (3516171)9-79</w:t>
      </w:r>
      <w:r w:rsidRPr="00F82438">
        <w:rPr>
          <w:rFonts w:ascii="Times New Roman" w:eastAsia="Times New Roman" w:hAnsi="Times New Roman" w:cs="Times New Roman"/>
          <w:sz w:val="24"/>
          <w:szCs w:val="24"/>
        </w:rPr>
        <w:t>.</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2.3. При информировании по телефону должностное лицо Администрации поселения предоставляет информацию:</w:t>
      </w:r>
    </w:p>
    <w:p w:rsidR="00F82438" w:rsidRPr="00F82438" w:rsidRDefault="00F82438" w:rsidP="00BB4B0F">
      <w:pPr>
        <w:numPr>
          <w:ilvl w:val="0"/>
          <w:numId w:val="4"/>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номерах, под которыми зарегистрированы отдельные дела о проведении проверок;</w:t>
      </w:r>
    </w:p>
    <w:p w:rsidR="00F82438" w:rsidRPr="00F82438" w:rsidRDefault="00F82438" w:rsidP="00BB4B0F">
      <w:pPr>
        <w:numPr>
          <w:ilvl w:val="0"/>
          <w:numId w:val="4"/>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нормативных правовых актах, на основании которых Администрация поселения осуществляет муниципальный контроль;</w:t>
      </w:r>
    </w:p>
    <w:p w:rsidR="00F82438" w:rsidRPr="00F82438" w:rsidRDefault="00F82438" w:rsidP="001431F7">
      <w:pPr>
        <w:numPr>
          <w:ilvl w:val="0"/>
          <w:numId w:val="4"/>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необходимости представления дополнительных документов и сведений.</w:t>
      </w:r>
    </w:p>
    <w:p w:rsidR="00F82438" w:rsidRPr="00F82438" w:rsidRDefault="00F82438" w:rsidP="00AE5040">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Информирование по иным вопросам осуществляется только на основании письменного обращения или устного обращения непосредств</w:t>
      </w:r>
      <w:r w:rsidR="00AE5040">
        <w:rPr>
          <w:rFonts w:ascii="Times New Roman" w:eastAsia="Times New Roman" w:hAnsi="Times New Roman" w:cs="Times New Roman"/>
          <w:sz w:val="24"/>
          <w:szCs w:val="24"/>
        </w:rPr>
        <w:t>енно в Администрацию поселения.</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438" w:rsidRPr="00F82438">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82438" w:rsidRPr="00F82438">
        <w:rPr>
          <w:rFonts w:ascii="Times New Roman" w:eastAsia="Times New Roman" w:hAnsi="Times New Roman" w:cs="Times New Roman"/>
          <w:sz w:val="24"/>
          <w:szCs w:val="24"/>
        </w:rPr>
        <w:t>. Информация о процедуре осуществления муниципального контроля предоставляется на безвозмездной основе.</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r w:rsidR="00F82438" w:rsidRPr="00F82438">
        <w:rPr>
          <w:rFonts w:ascii="Times New Roman" w:eastAsia="Times New Roman" w:hAnsi="Times New Roman" w:cs="Times New Roman"/>
          <w:sz w:val="24"/>
          <w:szCs w:val="24"/>
        </w:rPr>
        <w:t xml:space="preserve">. </w:t>
      </w:r>
      <w:proofErr w:type="gramStart"/>
      <w:r w:rsidR="00F82438" w:rsidRPr="00F82438">
        <w:rPr>
          <w:rFonts w:ascii="Times New Roman" w:eastAsia="Times New Roman" w:hAnsi="Times New Roman" w:cs="Times New Roman"/>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sidR="00F82438" w:rsidRPr="00F82438">
        <w:rPr>
          <w:rFonts w:ascii="Times New Roman" w:eastAsia="Times New Roman" w:hAnsi="Times New Roman" w:cs="Times New Roman"/>
          <w:sz w:val="24"/>
          <w:szCs w:val="24"/>
        </w:rPr>
        <w:t>.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F82438" w:rsidRPr="00F82438" w:rsidRDefault="00AE5040"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82438" w:rsidRPr="00F82438">
        <w:rPr>
          <w:rFonts w:ascii="Times New Roman" w:eastAsia="Times New Roman" w:hAnsi="Times New Roman" w:cs="Times New Roman"/>
          <w:sz w:val="24"/>
          <w:szCs w:val="24"/>
        </w:rPr>
        <w:t>. Муниципальный контроль осуществляется без взимания платы.</w:t>
      </w:r>
    </w:p>
    <w:p w:rsidR="00F82438" w:rsidRPr="00F82438" w:rsidRDefault="00F82438" w:rsidP="00BB4B0F">
      <w:pPr>
        <w:spacing w:after="0" w:line="360" w:lineRule="auto"/>
        <w:jc w:val="both"/>
        <w:rPr>
          <w:rFonts w:ascii="Times New Roman" w:eastAsia="Times New Roman" w:hAnsi="Times New Roman" w:cs="Times New Roman"/>
          <w:sz w:val="24"/>
          <w:szCs w:val="24"/>
        </w:rPr>
      </w:pPr>
    </w:p>
    <w:p w:rsidR="00F82438" w:rsidRPr="00DE7A58" w:rsidRDefault="00F82438" w:rsidP="00AE5040">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3. Состав, последовательность и срок выполнения административных процедур (административных действий), требования к порядку их выполнения.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При</w:t>
      </w:r>
      <w:r w:rsidRPr="0059081A">
        <w:rPr>
          <w:rFonts w:ascii="Times New Roman" w:eastAsia="Times New Roman" w:hAnsi="Times New Roman" w:cs="Times New Roman"/>
          <w:sz w:val="24"/>
          <w:szCs w:val="24"/>
        </w:rPr>
        <w:t xml:space="preserve"> осуществлении муниципального жилищного контроля Администрацией поселения</w:t>
      </w:r>
      <w:r w:rsidRPr="00F82438">
        <w:rPr>
          <w:rFonts w:ascii="Times New Roman" w:eastAsia="Times New Roman" w:hAnsi="Times New Roman" w:cs="Times New Roman"/>
          <w:sz w:val="24"/>
          <w:szCs w:val="24"/>
        </w:rPr>
        <w:t xml:space="preserve"> выполняются следующие административные процедуры:</w:t>
      </w:r>
    </w:p>
    <w:p w:rsidR="00F82438" w:rsidRPr="00F82438" w:rsidRDefault="00F82438" w:rsidP="00BB4B0F">
      <w:pPr>
        <w:numPr>
          <w:ilvl w:val="0"/>
          <w:numId w:val="6"/>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издание распоряжения о проведении проверки;</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проверки,</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оформление ее результатов;</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выдача предписаний об устранении выявленных нарушений;</w:t>
      </w:r>
    </w:p>
    <w:p w:rsidR="00F82438" w:rsidRPr="00F82438" w:rsidRDefault="00F82438" w:rsidP="001431F7">
      <w:pPr>
        <w:numPr>
          <w:ilvl w:val="0"/>
          <w:numId w:val="6"/>
        </w:num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устранением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3.1</w:t>
      </w:r>
      <w:r w:rsidR="00BB4B0F">
        <w:rPr>
          <w:rFonts w:ascii="Times New Roman" w:eastAsia="Times New Roman" w:hAnsi="Times New Roman" w:cs="Times New Roman"/>
          <w:sz w:val="24"/>
          <w:szCs w:val="24"/>
        </w:rPr>
        <w:t>.  </w:t>
      </w:r>
      <w:r w:rsidRPr="00AE5040">
        <w:rPr>
          <w:rFonts w:ascii="Times New Roman" w:eastAsia="Times New Roman" w:hAnsi="Times New Roman" w:cs="Times New Roman"/>
          <w:sz w:val="24"/>
          <w:szCs w:val="24"/>
        </w:rPr>
        <w:t>Планирование проверок деятельности юридических лиц и индивидуальных предпринимателей в сфере использования жилищного фонда.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82438" w:rsidRPr="00F82438" w:rsidRDefault="0059081A"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сентября</w:t>
      </w:r>
      <w:r w:rsidR="00F82438" w:rsidRPr="00F82438">
        <w:rPr>
          <w:rFonts w:ascii="Times New Roman" w:eastAsia="Times New Roman" w:hAnsi="Times New Roman" w:cs="Times New Roman"/>
          <w:sz w:val="24"/>
          <w:szCs w:val="24"/>
        </w:rPr>
        <w:t xml:space="preserve"> года, предшествующего году проведения плановых проверок, ответственный специалист подготавливает план проверок в сфере использования </w:t>
      </w:r>
      <w:r>
        <w:rPr>
          <w:rFonts w:ascii="Times New Roman" w:eastAsia="Times New Roman" w:hAnsi="Times New Roman" w:cs="Times New Roman"/>
          <w:sz w:val="24"/>
          <w:szCs w:val="24"/>
        </w:rPr>
        <w:t xml:space="preserve">жилищного фонда </w:t>
      </w:r>
      <w:r w:rsidR="00F82438" w:rsidRPr="00F82438">
        <w:rPr>
          <w:rFonts w:ascii="Times New Roman" w:eastAsia="Times New Roman" w:hAnsi="Times New Roman" w:cs="Times New Roman"/>
          <w:sz w:val="24"/>
          <w:szCs w:val="24"/>
        </w:rPr>
        <w:t>на следующий год и направляет его Главе администрации поселения на рассмотрение.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Проект общего ежегодного плана проверок Администраци</w:t>
      </w:r>
      <w:r w:rsidR="0059081A">
        <w:rPr>
          <w:rFonts w:ascii="Times New Roman" w:eastAsia="Times New Roman" w:hAnsi="Times New Roman" w:cs="Times New Roman"/>
          <w:sz w:val="24"/>
          <w:szCs w:val="24"/>
        </w:rPr>
        <w:t>и поселения в срок до 1 октября</w:t>
      </w:r>
      <w:r w:rsidRPr="00F82438">
        <w:rPr>
          <w:rFonts w:ascii="Times New Roman" w:eastAsia="Times New Roman" w:hAnsi="Times New Roman" w:cs="Times New Roman"/>
          <w:sz w:val="24"/>
          <w:szCs w:val="24"/>
        </w:rPr>
        <w:t xml:space="preserve"> года, предшествующего году проведения плановых проверок, направляется в проку</w:t>
      </w:r>
      <w:r w:rsidR="0059081A">
        <w:rPr>
          <w:rFonts w:ascii="Times New Roman" w:eastAsia="Times New Roman" w:hAnsi="Times New Roman" w:cs="Times New Roman"/>
          <w:sz w:val="24"/>
          <w:szCs w:val="24"/>
        </w:rPr>
        <w:t xml:space="preserve">ратуру </w:t>
      </w:r>
      <w:proofErr w:type="spellStart"/>
      <w:r w:rsidR="0059081A">
        <w:rPr>
          <w:rFonts w:ascii="Times New Roman" w:eastAsia="Times New Roman" w:hAnsi="Times New Roman" w:cs="Times New Roman"/>
          <w:sz w:val="24"/>
          <w:szCs w:val="24"/>
        </w:rPr>
        <w:t>Саткинского</w:t>
      </w:r>
      <w:proofErr w:type="spellEnd"/>
      <w:r w:rsidR="0059081A">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 xml:space="preserve"> му</w:t>
      </w:r>
      <w:r w:rsidR="0059081A">
        <w:rPr>
          <w:rFonts w:ascii="Times New Roman" w:eastAsia="Times New Roman" w:hAnsi="Times New Roman" w:cs="Times New Roman"/>
          <w:sz w:val="24"/>
          <w:szCs w:val="24"/>
        </w:rPr>
        <w:t xml:space="preserve">ниципального  района Челябинской </w:t>
      </w:r>
      <w:r w:rsidRPr="00F82438">
        <w:rPr>
          <w:rFonts w:ascii="Times New Roman" w:eastAsia="Times New Roman" w:hAnsi="Times New Roman" w:cs="Times New Roman"/>
          <w:sz w:val="24"/>
          <w:szCs w:val="24"/>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В ежегодных планах проведения плановых проверок указываются следующие сведения:</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цель и основание проведения плановой проверки;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дата начала и сроки проведения плановой проверки;</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lastRenderedPageBreak/>
        <w:t>- наименование органа государственного контроля и надзора, осуществляющего плановую проверку.</w:t>
      </w:r>
    </w:p>
    <w:p w:rsidR="00F82438" w:rsidRPr="0059081A" w:rsidRDefault="00F82438" w:rsidP="001431F7">
      <w:pPr>
        <w:spacing w:after="0" w:line="360" w:lineRule="auto"/>
        <w:ind w:firstLine="567"/>
        <w:jc w:val="both"/>
        <w:outlineLvl w:val="3"/>
        <w:rPr>
          <w:rFonts w:ascii="Times New Roman" w:eastAsia="Times New Roman" w:hAnsi="Times New Roman" w:cs="Times New Roman"/>
          <w:bCs/>
          <w:sz w:val="24"/>
          <w:szCs w:val="24"/>
        </w:rPr>
      </w:pPr>
      <w:r w:rsidRPr="0059081A">
        <w:rPr>
          <w:rFonts w:ascii="Times New Roman" w:eastAsia="Times New Roman" w:hAnsi="Times New Roman" w:cs="Times New Roman"/>
          <w:bCs/>
          <w:sz w:val="24"/>
          <w:szCs w:val="24"/>
        </w:rPr>
        <w:t xml:space="preserve">Утвержденный Главой  </w:t>
      </w:r>
      <w:proofErr w:type="spellStart"/>
      <w:r w:rsidR="0059081A" w:rsidRPr="0059081A">
        <w:rPr>
          <w:rFonts w:ascii="Times New Roman" w:eastAsia="Times New Roman" w:hAnsi="Times New Roman" w:cs="Times New Roman"/>
          <w:bCs/>
          <w:sz w:val="24"/>
          <w:szCs w:val="24"/>
        </w:rPr>
        <w:t>Бердяушского</w:t>
      </w:r>
      <w:proofErr w:type="spellEnd"/>
      <w:r w:rsidR="0059081A" w:rsidRPr="0059081A">
        <w:rPr>
          <w:rFonts w:ascii="Times New Roman" w:eastAsia="Times New Roman" w:hAnsi="Times New Roman" w:cs="Times New Roman"/>
          <w:bCs/>
          <w:sz w:val="24"/>
          <w:szCs w:val="24"/>
        </w:rPr>
        <w:t xml:space="preserve"> городского поселения</w:t>
      </w:r>
      <w:r w:rsidRPr="0059081A">
        <w:rPr>
          <w:rFonts w:ascii="Times New Roman" w:eastAsia="Times New Roman" w:hAnsi="Times New Roman" w:cs="Times New Roman"/>
          <w:bCs/>
          <w:sz w:val="24"/>
          <w:szCs w:val="24"/>
        </w:rPr>
        <w:t xml:space="preserve"> ежегодный план проведения плановых проверок доводится до сведения заинтересованных лиц посредством его размещения</w:t>
      </w:r>
      <w:r w:rsidR="00AE5040">
        <w:rPr>
          <w:rFonts w:ascii="Times New Roman" w:eastAsia="Times New Roman" w:hAnsi="Times New Roman" w:cs="Times New Roman"/>
          <w:bCs/>
          <w:sz w:val="24"/>
          <w:szCs w:val="24"/>
        </w:rPr>
        <w:t xml:space="preserve"> </w:t>
      </w:r>
      <w:r w:rsidRPr="0059081A">
        <w:rPr>
          <w:rFonts w:ascii="Times New Roman" w:eastAsia="Times New Roman" w:hAnsi="Times New Roman" w:cs="Times New Roman"/>
          <w:bCs/>
          <w:sz w:val="24"/>
          <w:szCs w:val="24"/>
        </w:rPr>
        <w:t xml:space="preserve"> на </w:t>
      </w:r>
      <w:r w:rsidR="00AE5040">
        <w:rPr>
          <w:rFonts w:ascii="Times New Roman" w:eastAsia="Times New Roman" w:hAnsi="Times New Roman" w:cs="Times New Roman"/>
          <w:bCs/>
          <w:sz w:val="24"/>
          <w:szCs w:val="24"/>
        </w:rPr>
        <w:t xml:space="preserve">сайте </w:t>
      </w:r>
      <w:proofErr w:type="spellStart"/>
      <w:r w:rsidR="00AE5040">
        <w:rPr>
          <w:rFonts w:ascii="Times New Roman" w:eastAsia="Times New Roman" w:hAnsi="Times New Roman" w:cs="Times New Roman"/>
          <w:bCs/>
          <w:sz w:val="24"/>
          <w:szCs w:val="24"/>
        </w:rPr>
        <w:t>Саткинского</w:t>
      </w:r>
      <w:proofErr w:type="spellEnd"/>
      <w:r w:rsidR="00AE5040">
        <w:rPr>
          <w:rFonts w:ascii="Times New Roman" w:eastAsia="Times New Roman" w:hAnsi="Times New Roman" w:cs="Times New Roman"/>
          <w:bCs/>
          <w:sz w:val="24"/>
          <w:szCs w:val="24"/>
        </w:rPr>
        <w:t xml:space="preserve"> муниципального района</w:t>
      </w:r>
      <w:r w:rsidR="0059081A" w:rsidRPr="0059081A">
        <w:rPr>
          <w:rFonts w:ascii="Times New Roman" w:eastAsia="Times New Roman" w:hAnsi="Times New Roman" w:cs="Times New Roman"/>
          <w:bCs/>
          <w:sz w:val="24"/>
          <w:szCs w:val="24"/>
        </w:rPr>
        <w:t xml:space="preserve">: </w:t>
      </w:r>
      <w:r w:rsidR="00AE5040" w:rsidRPr="00AE5040">
        <w:rPr>
          <w:rFonts w:ascii="Times New Roman" w:eastAsia="Times New Roman" w:hAnsi="Times New Roman" w:cs="Times New Roman"/>
          <w:bCs/>
          <w:sz w:val="24"/>
          <w:szCs w:val="24"/>
        </w:rPr>
        <w:t>http://satadmin.ru/berd</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Плановые проверки проводятся не чаще чем один раз в год.</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AE5040">
        <w:rPr>
          <w:rFonts w:ascii="Times New Roman" w:eastAsia="Times New Roman" w:hAnsi="Times New Roman" w:cs="Times New Roman"/>
          <w:sz w:val="24"/>
          <w:szCs w:val="24"/>
        </w:rPr>
        <w:t>3.2. Издание распоряжения о проведении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Юридическими фактами для исполнения процедуры издания распоряжения о проведении проверки являются:</w:t>
      </w:r>
    </w:p>
    <w:p w:rsidR="00F82438" w:rsidRPr="00F82438" w:rsidRDefault="00F82438" w:rsidP="00BB4B0F">
      <w:pPr>
        <w:numPr>
          <w:ilvl w:val="0"/>
          <w:numId w:val="7"/>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F82438" w:rsidRPr="00F82438" w:rsidRDefault="00F82438" w:rsidP="00BB4B0F">
      <w:pPr>
        <w:numPr>
          <w:ilvl w:val="0"/>
          <w:numId w:val="7"/>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наступление оснований для проведения внеплановой проверки (при проверках юридических лиц, индивидуальных предпринимателей и граждан),</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F82438">
        <w:rPr>
          <w:rFonts w:ascii="Times New Roman" w:eastAsia="Times New Roman" w:hAnsi="Times New Roman" w:cs="Times New Roman"/>
          <w:sz w:val="24"/>
          <w:szCs w:val="24"/>
        </w:rPr>
        <w:br/>
        <w:t>В распоряжении о проведении проверки указываются:</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органа муниципального контроля;</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82438" w:rsidRPr="00F82438" w:rsidRDefault="00F82438" w:rsidP="00BB4B0F">
      <w:pPr>
        <w:numPr>
          <w:ilvl w:val="0"/>
          <w:numId w:val="8"/>
        </w:numPr>
        <w:tabs>
          <w:tab w:val="clear" w:pos="720"/>
          <w:tab w:val="num" w:pos="0"/>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цели, задачи, предмет проверки и срок ее проведения;</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82438" w:rsidRPr="00F82438" w:rsidRDefault="00F82438" w:rsidP="00BB4B0F">
      <w:pPr>
        <w:numPr>
          <w:ilvl w:val="0"/>
          <w:numId w:val="8"/>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перечень административных регламентов проведения мероприятий по муниципальному контролю;</w:t>
      </w:r>
    </w:p>
    <w:p w:rsidR="00F82438" w:rsidRPr="00F82438" w:rsidRDefault="00F82438" w:rsidP="00BB4B0F">
      <w:pPr>
        <w:numPr>
          <w:ilvl w:val="0"/>
          <w:numId w:val="8"/>
        </w:numPr>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F82438" w:rsidRPr="00F82438" w:rsidRDefault="00F82438" w:rsidP="001431F7">
      <w:pPr>
        <w:numPr>
          <w:ilvl w:val="0"/>
          <w:numId w:val="8"/>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даты начала и окончания проведения проверки.</w:t>
      </w:r>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3.3.   </w:t>
      </w:r>
      <w:r w:rsidRPr="00AE5040">
        <w:rPr>
          <w:rFonts w:ascii="Times New Roman" w:eastAsia="Times New Roman" w:hAnsi="Times New Roman" w:cs="Times New Roman"/>
          <w:sz w:val="24"/>
          <w:szCs w:val="24"/>
        </w:rPr>
        <w:t>Проведение проверки.</w:t>
      </w:r>
    </w:p>
    <w:p w:rsidR="00F82438" w:rsidRPr="00F82438" w:rsidRDefault="00BB4B0F"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F82438" w:rsidRPr="00F82438">
        <w:rPr>
          <w:rFonts w:ascii="Times New Roman" w:eastAsia="Times New Roman" w:hAnsi="Times New Roman" w:cs="Times New Roman"/>
          <w:sz w:val="24"/>
          <w:szCs w:val="24"/>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3.3.3.  Проверки проводятся в форме документарной и (или) выездной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3.3.5.  </w:t>
      </w:r>
      <w:proofErr w:type="gramStart"/>
      <w:r w:rsidRPr="00F82438">
        <w:rPr>
          <w:rFonts w:ascii="Times New Roman" w:eastAsia="Times New Roman" w:hAnsi="Times New Roman" w:cs="Times New Roman"/>
          <w:sz w:val="24"/>
          <w:szCs w:val="24"/>
        </w:rPr>
        <w:t xml:space="preserve">Внеплановая выездная </w:t>
      </w:r>
      <w:r w:rsidRPr="00AE5040">
        <w:rPr>
          <w:rFonts w:ascii="Times New Roman" w:eastAsia="Times New Roman" w:hAnsi="Times New Roman" w:cs="Times New Roman"/>
          <w:sz w:val="24"/>
          <w:szCs w:val="24"/>
        </w:rPr>
        <w:t>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w:t>
      </w:r>
      <w:r w:rsidRPr="00F82438">
        <w:rPr>
          <w:rFonts w:ascii="Times New Roman" w:eastAsia="Times New Roman" w:hAnsi="Times New Roman" w:cs="Times New Roman"/>
          <w:sz w:val="24"/>
          <w:szCs w:val="24"/>
        </w:rPr>
        <w:t xml:space="preserve">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gramStart"/>
      <w:r w:rsidR="0059081A">
        <w:rPr>
          <w:rFonts w:ascii="Times New Roman" w:eastAsia="Times New Roman" w:hAnsi="Times New Roman" w:cs="Times New Roman"/>
          <w:sz w:val="24"/>
          <w:szCs w:val="24"/>
          <w:lang w:val="en-US"/>
        </w:rPr>
        <w:t>C</w:t>
      </w:r>
      <w:proofErr w:type="spellStart"/>
      <w:proofErr w:type="gramEnd"/>
      <w:r w:rsidR="0059081A">
        <w:rPr>
          <w:rFonts w:ascii="Times New Roman" w:eastAsia="Times New Roman" w:hAnsi="Times New Roman" w:cs="Times New Roman"/>
          <w:sz w:val="24"/>
          <w:szCs w:val="24"/>
        </w:rPr>
        <w:t>аткинского</w:t>
      </w:r>
      <w:proofErr w:type="spellEnd"/>
      <w:r w:rsidR="0059081A">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м</w:t>
      </w:r>
      <w:r w:rsidR="0059081A">
        <w:rPr>
          <w:rFonts w:ascii="Times New Roman" w:eastAsia="Times New Roman" w:hAnsi="Times New Roman" w:cs="Times New Roman"/>
          <w:sz w:val="24"/>
          <w:szCs w:val="24"/>
        </w:rPr>
        <w:t xml:space="preserve">униципального района Челябинской </w:t>
      </w:r>
      <w:r w:rsidRPr="00F82438">
        <w:rPr>
          <w:rFonts w:ascii="Times New Roman" w:eastAsia="Times New Roman" w:hAnsi="Times New Roman" w:cs="Times New Roman"/>
          <w:sz w:val="24"/>
          <w:szCs w:val="24"/>
        </w:rPr>
        <w:t xml:space="preserve">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Заявление о согласовании с прокуратурой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му</w:t>
      </w:r>
      <w:r w:rsidR="00E12B71">
        <w:rPr>
          <w:rFonts w:ascii="Times New Roman" w:eastAsia="Times New Roman" w:hAnsi="Times New Roman" w:cs="Times New Roman"/>
          <w:sz w:val="24"/>
          <w:szCs w:val="24"/>
        </w:rPr>
        <w:t xml:space="preserve">ниципального района Челябинской </w:t>
      </w:r>
      <w:r w:rsidRPr="00F82438">
        <w:rPr>
          <w:rFonts w:ascii="Times New Roman" w:eastAsia="Times New Roman" w:hAnsi="Times New Roman" w:cs="Times New Roman"/>
          <w:sz w:val="24"/>
          <w:szCs w:val="24"/>
        </w:rPr>
        <w:t>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F82438">
        <w:rPr>
          <w:rFonts w:ascii="Times New Roman" w:eastAsia="Times New Roman" w:hAnsi="Times New Roman" w:cs="Times New Roman"/>
          <w:sz w:val="24"/>
          <w:szCs w:val="24"/>
        </w:rPr>
        <w:t xml:space="preserve"> вправе приступить к проведению внеплановой выездной проверки незамедлительно.</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этом извещение Админи</w:t>
      </w:r>
      <w:r w:rsidR="00E12B71">
        <w:rPr>
          <w:rFonts w:ascii="Times New Roman" w:eastAsia="Times New Roman" w:hAnsi="Times New Roman" w:cs="Times New Roman"/>
          <w:sz w:val="24"/>
          <w:szCs w:val="24"/>
        </w:rPr>
        <w:t xml:space="preserve">страцией поселения прокуратуры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муниципального района Челябинско</w:t>
      </w:r>
      <w:r w:rsidRPr="00F82438">
        <w:rPr>
          <w:rFonts w:ascii="Times New Roman" w:eastAsia="Times New Roman" w:hAnsi="Times New Roman" w:cs="Times New Roman"/>
          <w:sz w:val="24"/>
          <w:szCs w:val="24"/>
        </w:rPr>
        <w:t xml:space="preserve">й области о проведении мероприятий по контролю осуществляется посредством направления документов в прокуратуру </w:t>
      </w:r>
      <w:proofErr w:type="spellStart"/>
      <w:r w:rsidR="00E12B71">
        <w:rPr>
          <w:rFonts w:ascii="Times New Roman" w:eastAsia="Times New Roman" w:hAnsi="Times New Roman" w:cs="Times New Roman"/>
          <w:sz w:val="24"/>
          <w:szCs w:val="24"/>
        </w:rPr>
        <w:t>Саткинского</w:t>
      </w:r>
      <w:proofErr w:type="spellEnd"/>
      <w:r w:rsidR="00E12B71">
        <w:rPr>
          <w:rFonts w:ascii="Times New Roman" w:eastAsia="Times New Roman" w:hAnsi="Times New Roman" w:cs="Times New Roman"/>
          <w:sz w:val="24"/>
          <w:szCs w:val="24"/>
        </w:rPr>
        <w:t xml:space="preserve"> муниципального района Челябинс</w:t>
      </w:r>
      <w:r w:rsidRPr="00F82438">
        <w:rPr>
          <w:rFonts w:ascii="Times New Roman" w:eastAsia="Times New Roman" w:hAnsi="Times New Roman" w:cs="Times New Roman"/>
          <w:sz w:val="24"/>
          <w:szCs w:val="24"/>
        </w:rPr>
        <w:t>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F82438">
          <w:rPr>
            <w:rFonts w:ascii="Times New Roman" w:eastAsia="Times New Roman" w:hAnsi="Times New Roman" w:cs="Times New Roman"/>
            <w:color w:val="0000FF"/>
            <w:sz w:val="24"/>
            <w:szCs w:val="24"/>
            <w:u w:val="single"/>
          </w:rPr>
          <w:t>части 2 статьи 10</w:t>
        </w:r>
      </w:hyperlink>
      <w:r w:rsidRPr="00F82438">
        <w:rPr>
          <w:rFonts w:ascii="Times New Roman" w:eastAsia="Times New Roman" w:hAnsi="Times New Roman" w:cs="Times New Roman"/>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F82438">
        <w:rPr>
          <w:rFonts w:ascii="Times New Roman" w:eastAsia="Times New Roman" w:hAnsi="Times New Roman" w:cs="Times New Roman"/>
          <w:sz w:val="24"/>
          <w:szCs w:val="24"/>
        </w:rPr>
        <w:t xml:space="preserve"> </w:t>
      </w:r>
      <w:proofErr w:type="gramStart"/>
      <w:r w:rsidRPr="00F82438">
        <w:rPr>
          <w:rFonts w:ascii="Times New Roman" w:eastAsia="Times New Roman" w:hAnsi="Times New Roman" w:cs="Times New Roman"/>
          <w:sz w:val="24"/>
          <w:szCs w:val="24"/>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F82438">
        <w:rPr>
          <w:rFonts w:ascii="Times New Roman" w:eastAsia="Times New Roman" w:hAnsi="Times New Roman" w:cs="Times New Roman"/>
          <w:sz w:val="24"/>
          <w:szCs w:val="24"/>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3.3.6.  Основаниями для проведения внеплановой проверки соблюдения гражданами обязательных требований являются: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3.3.7.  Документарная проверка проводится по месту нахождения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82438">
        <w:rPr>
          <w:rFonts w:ascii="Times New Roman" w:eastAsia="Times New Roman" w:hAnsi="Times New Roman" w:cs="Times New Roman"/>
          <w:sz w:val="24"/>
          <w:szCs w:val="24"/>
        </w:rPr>
        <w:t xml:space="preserve"> К запросу прилагается заверенная печатью копия приказа о проведении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w:t>
      </w:r>
      <w:r w:rsidR="00E12B71">
        <w:rPr>
          <w:rFonts w:ascii="Times New Roman" w:eastAsia="Times New Roman" w:hAnsi="Times New Roman" w:cs="Times New Roman"/>
          <w:sz w:val="24"/>
          <w:szCs w:val="24"/>
        </w:rPr>
        <w:t>т а</w:t>
      </w:r>
      <w:proofErr w:type="gramStart"/>
      <w:r w:rsidR="00E12B71">
        <w:rPr>
          <w:rFonts w:ascii="Times New Roman" w:eastAsia="Times New Roman" w:hAnsi="Times New Roman" w:cs="Times New Roman"/>
          <w:sz w:val="24"/>
          <w:szCs w:val="24"/>
        </w:rPr>
        <w:t>кт в пр</w:t>
      </w:r>
      <w:proofErr w:type="gramEnd"/>
      <w:r w:rsidR="00E12B71">
        <w:rPr>
          <w:rFonts w:ascii="Times New Roman" w:eastAsia="Times New Roman" w:hAnsi="Times New Roman" w:cs="Times New Roman"/>
          <w:sz w:val="24"/>
          <w:szCs w:val="24"/>
        </w:rPr>
        <w:t>оизвольной форме о не</w:t>
      </w:r>
      <w:r w:rsidRPr="00F82438">
        <w:rPr>
          <w:rFonts w:ascii="Times New Roman" w:eastAsia="Times New Roman" w:hAnsi="Times New Roman" w:cs="Times New Roman"/>
          <w:sz w:val="24"/>
          <w:szCs w:val="24"/>
        </w:rPr>
        <w:t>исполнении требований должностного лица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F82438">
        <w:rPr>
          <w:rFonts w:ascii="Times New Roman" w:eastAsia="Times New Roman" w:hAnsi="Times New Roman" w:cs="Times New Roman"/>
          <w:sz w:val="24"/>
          <w:szCs w:val="24"/>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F82438" w:rsidRPr="00F82438" w:rsidRDefault="00BB4B0F"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w:t>
      </w:r>
      <w:r w:rsidR="00F82438" w:rsidRPr="00F82438">
        <w:rPr>
          <w:rFonts w:ascii="Times New Roman" w:eastAsia="Times New Roman" w:hAnsi="Times New Roman" w:cs="Times New Roman"/>
          <w:sz w:val="24"/>
          <w:szCs w:val="24"/>
        </w:rP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sidRPr="00F82438">
        <w:rPr>
          <w:rFonts w:ascii="Times New Roman" w:eastAsia="Times New Roman" w:hAnsi="Times New Roman" w:cs="Times New Roman"/>
          <w:sz w:val="24"/>
          <w:szCs w:val="24"/>
        </w:rPr>
        <w:t>доме</w:t>
      </w:r>
      <w:proofErr w:type="gramEnd"/>
      <w:r w:rsidRPr="00F82438">
        <w:rPr>
          <w:rFonts w:ascii="Times New Roman" w:eastAsia="Times New Roman" w:hAnsi="Times New Roman" w:cs="Times New Roman"/>
          <w:sz w:val="24"/>
          <w:szCs w:val="24"/>
        </w:rPr>
        <w:t xml:space="preserve"> либо их часть находятся в муниципальной собственности;</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соблюдением правил предоставления коммунальных услуг нанимателям жилых помещений муниципального жилищного фонда;</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подготовкой муниципального жилищного фонда к сезонной эксплуатации;</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F82438" w:rsidRPr="00F82438" w:rsidRDefault="00F82438" w:rsidP="00BB4B0F">
      <w:pPr>
        <w:numPr>
          <w:ilvl w:val="0"/>
          <w:numId w:val="9"/>
        </w:numPr>
        <w:tabs>
          <w:tab w:val="clear" w:pos="720"/>
          <w:tab w:val="num" w:pos="0"/>
        </w:tabs>
        <w:spacing w:after="0" w:line="360" w:lineRule="auto"/>
        <w:ind w:left="0"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lastRenderedPageBreak/>
        <w:t>контроля за</w:t>
      </w:r>
      <w:proofErr w:type="gramEnd"/>
      <w:r w:rsidRPr="00F82438">
        <w:rPr>
          <w:rFonts w:ascii="Times New Roman" w:eastAsia="Times New Roman" w:hAnsi="Times New Roman" w:cs="Times New Roman"/>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F82438">
          <w:rPr>
            <w:rFonts w:ascii="Times New Roman" w:eastAsia="Times New Roman" w:hAnsi="Times New Roman" w:cs="Times New Roman"/>
            <w:color w:val="0000FF"/>
            <w:sz w:val="24"/>
            <w:szCs w:val="24"/>
            <w:u w:val="single"/>
          </w:rPr>
          <w:t>статьей 29</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мониторинга исполнения собственниками помещений </w:t>
      </w:r>
      <w:proofErr w:type="gramStart"/>
      <w:r w:rsidRPr="00F82438">
        <w:rPr>
          <w:rFonts w:ascii="Times New Roman" w:eastAsia="Times New Roman" w:hAnsi="Times New Roman" w:cs="Times New Roman"/>
          <w:sz w:val="24"/>
          <w:szCs w:val="24"/>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F82438">
        <w:rPr>
          <w:rFonts w:ascii="Times New Roman" w:eastAsia="Times New Roman" w:hAnsi="Times New Roman" w:cs="Times New Roman"/>
          <w:sz w:val="24"/>
          <w:szCs w:val="24"/>
        </w:rPr>
        <w:t>;</w:t>
      </w:r>
    </w:p>
    <w:p w:rsidR="00F82438" w:rsidRPr="00F82438" w:rsidRDefault="00F82438" w:rsidP="00BB4B0F">
      <w:pPr>
        <w:numPr>
          <w:ilvl w:val="0"/>
          <w:numId w:val="9"/>
        </w:numPr>
        <w:tabs>
          <w:tab w:val="clear" w:pos="720"/>
          <w:tab w:val="num" w:pos="0"/>
        </w:tabs>
        <w:spacing w:after="0" w:line="360" w:lineRule="auto"/>
        <w:ind w:left="0" w:firstLine="128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F82438">
        <w:rPr>
          <w:rFonts w:ascii="Times New Roman" w:eastAsia="Times New Roman" w:hAnsi="Times New Roman" w:cs="Times New Roman"/>
          <w:sz w:val="24"/>
          <w:szCs w:val="24"/>
        </w:rPr>
        <w:t xml:space="preserve"> образования в праве на общее имущество многоквартирного дома составляет менее 50 процентов.</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1) проводит ежемесячный мониторинг обеспечения органами местного самоуправления исполнения требований, установленных </w:t>
      </w:r>
      <w:hyperlink r:id="rId10" w:history="1">
        <w:r w:rsidRPr="00F82438">
          <w:rPr>
            <w:rFonts w:ascii="Times New Roman" w:eastAsia="Times New Roman" w:hAnsi="Times New Roman" w:cs="Times New Roman"/>
            <w:color w:val="0000FF"/>
            <w:sz w:val="24"/>
            <w:szCs w:val="24"/>
            <w:u w:val="single"/>
          </w:rPr>
          <w:t>статьей 29</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F82438" w:rsidRPr="00F82438" w:rsidRDefault="00E12B71"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предоставляю</w:t>
      </w:r>
      <w:r w:rsidR="00F82438" w:rsidRPr="00F82438">
        <w:rPr>
          <w:rFonts w:ascii="Times New Roman" w:eastAsia="Times New Roman" w:hAnsi="Times New Roman" w:cs="Times New Roman"/>
          <w:sz w:val="24"/>
          <w:szCs w:val="24"/>
        </w:rPr>
        <w:t xml:space="preserve">т информацию в органы местного самоуправления в целях реализации ими своих полномочий, установленных </w:t>
      </w:r>
      <w:hyperlink r:id="rId11" w:history="1">
        <w:r w:rsidR="00F82438" w:rsidRPr="00F82438">
          <w:rPr>
            <w:rFonts w:ascii="Times New Roman" w:eastAsia="Times New Roman" w:hAnsi="Times New Roman" w:cs="Times New Roman"/>
            <w:color w:val="0000FF"/>
            <w:sz w:val="24"/>
            <w:szCs w:val="24"/>
            <w:u w:val="single"/>
          </w:rPr>
          <w:t>частью 4 статьи 161</w:t>
        </w:r>
      </w:hyperlink>
      <w:r w:rsidR="00F82438"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F82438">
        <w:rPr>
          <w:rFonts w:ascii="Times New Roman" w:eastAsia="Times New Roman" w:hAnsi="Times New Roman" w:cs="Times New Roman"/>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 обращаются в суд с заявлениями в соответствии с </w:t>
      </w:r>
      <w:hyperlink r:id="rId12" w:history="1">
        <w:r w:rsidRPr="00F82438">
          <w:rPr>
            <w:rFonts w:ascii="Times New Roman" w:eastAsia="Times New Roman" w:hAnsi="Times New Roman" w:cs="Times New Roman"/>
            <w:color w:val="0000FF"/>
            <w:sz w:val="24"/>
            <w:szCs w:val="24"/>
            <w:u w:val="single"/>
          </w:rPr>
          <w:t>частью 6 статьи 20</w:t>
        </w:r>
      </w:hyperlink>
      <w:r w:rsidRPr="00F82438">
        <w:rPr>
          <w:rFonts w:ascii="Times New Roman" w:eastAsia="Times New Roman" w:hAnsi="Times New Roman" w:cs="Times New Roman"/>
          <w:sz w:val="24"/>
          <w:szCs w:val="24"/>
        </w:rPr>
        <w:t xml:space="preserve"> Жилищного кодекса Российской Федерации.</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3.3.11.</w:t>
      </w:r>
      <w:r w:rsidR="00F82438" w:rsidRPr="00F82438">
        <w:rPr>
          <w:rFonts w:ascii="Times New Roman" w:eastAsia="Times New Roman" w:hAnsi="Times New Roman" w:cs="Times New Roman"/>
          <w:sz w:val="24"/>
          <w:szCs w:val="24"/>
        </w:rP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F82438" w:rsidRPr="00F82438">
        <w:rPr>
          <w:rFonts w:ascii="Times New Roman" w:eastAsia="Times New Roman" w:hAnsi="Times New Roman" w:cs="Times New Roman"/>
          <w:sz w:val="24"/>
          <w:szCs w:val="24"/>
        </w:rPr>
        <w:t>микропредприятия</w:t>
      </w:r>
      <w:proofErr w:type="spellEnd"/>
      <w:r w:rsidR="00F82438" w:rsidRPr="00F82438">
        <w:rPr>
          <w:rFonts w:ascii="Times New Roman" w:eastAsia="Times New Roman" w:hAnsi="Times New Roman" w:cs="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00F82438" w:rsidRPr="00F82438">
        <w:rPr>
          <w:rFonts w:ascii="Times New Roman" w:eastAsia="Times New Roman" w:hAnsi="Times New Roman" w:cs="Times New Roman"/>
          <w:sz w:val="24"/>
          <w:szCs w:val="24"/>
        </w:rPr>
        <w:t>микропредприятий</w:t>
      </w:r>
      <w:proofErr w:type="spellEnd"/>
      <w:r w:rsidR="00F82438" w:rsidRPr="00F82438">
        <w:rPr>
          <w:rFonts w:ascii="Times New Roman" w:eastAsia="Times New Roman" w:hAnsi="Times New Roman" w:cs="Times New Roman"/>
          <w:sz w:val="24"/>
          <w:szCs w:val="24"/>
        </w:rPr>
        <w:t xml:space="preserve"> не более чем на пятнадцать часов;</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r w:rsidR="00F82438" w:rsidRPr="00F82438">
        <w:rPr>
          <w:rFonts w:ascii="Times New Roman" w:eastAsia="Times New Roman" w:hAnsi="Times New Roman" w:cs="Times New Roman"/>
          <w:sz w:val="24"/>
          <w:szCs w:val="24"/>
        </w:rPr>
        <w:t xml:space="preserve">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w:t>
      </w:r>
      <w:r w:rsidR="00F82438" w:rsidRPr="00F82438">
        <w:rPr>
          <w:rFonts w:ascii="Times New Roman" w:eastAsia="Times New Roman" w:hAnsi="Times New Roman" w:cs="Times New Roman"/>
          <w:sz w:val="24"/>
          <w:szCs w:val="24"/>
        </w:rPr>
        <w:lastRenderedPageBreak/>
        <w:t>проведения плановой проверки заказным почтовым отправлением с уведомлением о вручении или иным доступным способом.</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3.3.13. </w:t>
      </w:r>
      <w:r w:rsidR="00F82438" w:rsidRPr="00F82438">
        <w:rPr>
          <w:rFonts w:ascii="Times New Roman" w:eastAsia="Times New Roman" w:hAnsi="Times New Roman" w:cs="Times New Roman"/>
          <w:sz w:val="24"/>
          <w:szCs w:val="24"/>
        </w:rPr>
        <w:t>Заверенная оттиском печати Администрации поселения копия распоряжения о проведении проверки вручается под р</w:t>
      </w:r>
      <w:r w:rsidR="00E12B71">
        <w:rPr>
          <w:rFonts w:ascii="Times New Roman" w:eastAsia="Times New Roman" w:hAnsi="Times New Roman" w:cs="Times New Roman"/>
          <w:sz w:val="24"/>
          <w:szCs w:val="24"/>
        </w:rPr>
        <w:t>оспись работнико</w:t>
      </w:r>
      <w:r w:rsidR="00F82438" w:rsidRPr="00F82438">
        <w:rPr>
          <w:rFonts w:ascii="Times New Roman" w:eastAsia="Times New Roman" w:hAnsi="Times New Roman" w:cs="Times New Roman"/>
          <w:sz w:val="24"/>
          <w:szCs w:val="24"/>
        </w:rPr>
        <w:t>м, занимающимся муниципальным контролем в</w:t>
      </w:r>
      <w:r w:rsidR="00E12B71">
        <w:rPr>
          <w:rFonts w:ascii="Times New Roman" w:eastAsia="Times New Roman" w:hAnsi="Times New Roman" w:cs="Times New Roman"/>
          <w:sz w:val="24"/>
          <w:szCs w:val="24"/>
        </w:rPr>
        <w:t xml:space="preserve"> </w:t>
      </w:r>
      <w:proofErr w:type="spellStart"/>
      <w:r w:rsidR="00E12B71">
        <w:rPr>
          <w:rFonts w:ascii="Times New Roman" w:eastAsia="Times New Roman" w:hAnsi="Times New Roman" w:cs="Times New Roman"/>
          <w:sz w:val="24"/>
          <w:szCs w:val="24"/>
        </w:rPr>
        <w:t>Бердяушском</w:t>
      </w:r>
      <w:proofErr w:type="spellEnd"/>
      <w:r w:rsidR="00E12B71">
        <w:rPr>
          <w:rFonts w:ascii="Times New Roman" w:eastAsia="Times New Roman" w:hAnsi="Times New Roman" w:cs="Times New Roman"/>
          <w:sz w:val="24"/>
          <w:szCs w:val="24"/>
        </w:rPr>
        <w:t xml:space="preserve"> городском поселении</w:t>
      </w:r>
      <w:r w:rsidR="00F82438" w:rsidRPr="00F82438">
        <w:rPr>
          <w:rFonts w:ascii="Times New Roman" w:eastAsia="Times New Roman" w:hAnsi="Times New Roman" w:cs="Times New Roman"/>
          <w:sz w:val="24"/>
          <w:szCs w:val="24"/>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3.3.14.</w:t>
      </w:r>
      <w:r w:rsidR="00F82438" w:rsidRPr="00F82438">
        <w:rPr>
          <w:rFonts w:ascii="Times New Roman" w:eastAsia="Times New Roman" w:hAnsi="Times New Roman" w:cs="Times New Roman"/>
          <w:sz w:val="24"/>
          <w:szCs w:val="24"/>
        </w:rPr>
        <w:t xml:space="preserve"> По требованию по</w:t>
      </w:r>
      <w:r w:rsidR="00E12B71">
        <w:rPr>
          <w:rFonts w:ascii="Times New Roman" w:eastAsia="Times New Roman" w:hAnsi="Times New Roman" w:cs="Times New Roman"/>
          <w:sz w:val="24"/>
          <w:szCs w:val="24"/>
        </w:rPr>
        <w:t xml:space="preserve">длежащих проверке лиц работники, занимающиеся муниципальным контролем в </w:t>
      </w:r>
      <w:proofErr w:type="spellStart"/>
      <w:r w:rsidR="00E12B71">
        <w:rPr>
          <w:rFonts w:ascii="Times New Roman" w:eastAsia="Times New Roman" w:hAnsi="Times New Roman" w:cs="Times New Roman"/>
          <w:sz w:val="24"/>
          <w:szCs w:val="24"/>
        </w:rPr>
        <w:t>Бердяушском</w:t>
      </w:r>
      <w:proofErr w:type="spellEnd"/>
      <w:r w:rsidR="00E12B71">
        <w:rPr>
          <w:rFonts w:ascii="Times New Roman" w:eastAsia="Times New Roman" w:hAnsi="Times New Roman" w:cs="Times New Roman"/>
          <w:sz w:val="24"/>
          <w:szCs w:val="24"/>
        </w:rPr>
        <w:t xml:space="preserve"> городском поселении</w:t>
      </w:r>
      <w:r w:rsidR="00F82438" w:rsidRPr="00F82438">
        <w:rPr>
          <w:rFonts w:ascii="Times New Roman" w:eastAsia="Times New Roman" w:hAnsi="Times New Roman" w:cs="Times New Roman"/>
          <w:sz w:val="24"/>
          <w:szCs w:val="24"/>
        </w:rPr>
        <w:t>,  обязаны представить информацию об органе, уполномоченном осуществлять муниципальный контроль, в целях подтверждения своих полномочий.</w:t>
      </w:r>
    </w:p>
    <w:p w:rsidR="00F82438" w:rsidRPr="00AE5040"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F82438" w:rsidRPr="00AE5040">
        <w:rPr>
          <w:rFonts w:ascii="Times New Roman" w:eastAsia="Times New Roman" w:hAnsi="Times New Roman" w:cs="Times New Roman"/>
          <w:sz w:val="24"/>
          <w:szCs w:val="24"/>
        </w:rPr>
        <w:t>Оформление результатов проверки.</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F82438" w:rsidRPr="00F82438">
        <w:rPr>
          <w:rFonts w:ascii="Times New Roman" w:eastAsia="Times New Roman" w:hAnsi="Times New Roman" w:cs="Times New Roman"/>
          <w:sz w:val="24"/>
          <w:szCs w:val="24"/>
        </w:rP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F82438" w:rsidRPr="00F82438">
        <w:rPr>
          <w:rFonts w:ascii="Times New Roman" w:eastAsia="Times New Roman" w:hAnsi="Times New Roman" w:cs="Times New Roman"/>
          <w:sz w:val="24"/>
          <w:szCs w:val="24"/>
        </w:rPr>
        <w:t xml:space="preserve"> В акте указываются:</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время и место составления акта проверки;</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органа, проводящего проверку;</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и номер распоряжения, на основании которого проведена проверка;</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и номер согласования с органом прокуратуры (при его необходимости);</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и должность муниципального инспектора, проводившего проверку;</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F82438">
        <w:rPr>
          <w:rFonts w:ascii="Times New Roman" w:eastAsia="Times New Roman" w:hAnsi="Times New Roman" w:cs="Times New Roman"/>
          <w:sz w:val="24"/>
          <w:szCs w:val="24"/>
        </w:rPr>
        <w:t>присутствовавших</w:t>
      </w:r>
      <w:proofErr w:type="gramEnd"/>
      <w:r w:rsidRPr="00F82438">
        <w:rPr>
          <w:rFonts w:ascii="Times New Roman" w:eastAsia="Times New Roman" w:hAnsi="Times New Roman" w:cs="Times New Roman"/>
          <w:sz w:val="24"/>
          <w:szCs w:val="24"/>
        </w:rPr>
        <w:t xml:space="preserve"> при проведении проверки;</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дата, время, продолжительность и место проведения проверки;</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F82438" w:rsidRPr="00F82438" w:rsidRDefault="00F82438" w:rsidP="00BB4B0F">
      <w:pPr>
        <w:numPr>
          <w:ilvl w:val="0"/>
          <w:numId w:val="10"/>
        </w:numPr>
        <w:tabs>
          <w:tab w:val="clear" w:pos="720"/>
          <w:tab w:val="num" w:pos="0"/>
        </w:tabs>
        <w:spacing w:after="0" w:line="360" w:lineRule="auto"/>
        <w:ind w:left="0" w:firstLine="128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F82438">
        <w:rPr>
          <w:rFonts w:ascii="Times New Roman" w:eastAsia="Times New Roman" w:hAnsi="Times New Roman" w:cs="Times New Roman"/>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F82438" w:rsidRPr="00F82438" w:rsidRDefault="00F82438" w:rsidP="001431F7">
      <w:pPr>
        <w:numPr>
          <w:ilvl w:val="0"/>
          <w:numId w:val="10"/>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подписи должностного лица или должностных лиц, проводивших проверку;</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F82438" w:rsidRPr="00F82438">
        <w:rPr>
          <w:rFonts w:ascii="Times New Roman" w:eastAsia="Times New Roman" w:hAnsi="Times New Roman" w:cs="Times New Roman"/>
          <w:sz w:val="24"/>
          <w:szCs w:val="24"/>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814AD" w:rsidRPr="00DE7A58" w:rsidRDefault="00A814AD" w:rsidP="00A814A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F82438" w:rsidRPr="00F82438">
        <w:rPr>
          <w:rFonts w:ascii="Times New Roman" w:eastAsia="Times New Roman" w:hAnsi="Times New Roman" w:cs="Times New Roman"/>
          <w:sz w:val="24"/>
          <w:szCs w:val="24"/>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w:t>
      </w:r>
      <w:r w:rsidR="00F82438" w:rsidRPr="00DE7A58">
        <w:rPr>
          <w:rFonts w:ascii="Times New Roman" w:eastAsia="Times New Roman" w:hAnsi="Times New Roman" w:cs="Times New Roman"/>
          <w:sz w:val="24"/>
          <w:szCs w:val="24"/>
        </w:rPr>
        <w:t xml:space="preserve">ознакомлении либо об отказе </w:t>
      </w:r>
      <w:r w:rsidRPr="00DE7A58">
        <w:rPr>
          <w:rFonts w:ascii="Times New Roman" w:eastAsia="Times New Roman" w:hAnsi="Times New Roman" w:cs="Times New Roman"/>
          <w:sz w:val="24"/>
          <w:szCs w:val="24"/>
        </w:rPr>
        <w:t>в ознакомлении с актом проверки.</w:t>
      </w:r>
    </w:p>
    <w:p w:rsidR="00A814AD" w:rsidRPr="00DE7A58" w:rsidRDefault="00A814AD"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 xml:space="preserve">3.4.5. </w:t>
      </w:r>
      <w:proofErr w:type="gramStart"/>
      <w:r w:rsidRPr="00DE7A58">
        <w:rPr>
          <w:rFonts w:ascii="Times New Roman" w:eastAsia="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E7A58">
        <w:rPr>
          <w:rFonts w:ascii="Times New Roman" w:eastAsia="Times New Roman" w:hAnsi="Times New Roman" w:cs="Times New Roman"/>
          <w:sz w:val="24"/>
          <w:szCs w:val="24"/>
        </w:rPr>
        <w:t xml:space="preserve"> При этом</w:t>
      </w:r>
      <w:proofErr w:type="gramStart"/>
      <w:r w:rsidRPr="00DE7A58">
        <w:rPr>
          <w:rFonts w:ascii="Times New Roman" w:eastAsia="Times New Roman" w:hAnsi="Times New Roman" w:cs="Times New Roman"/>
          <w:sz w:val="24"/>
          <w:szCs w:val="24"/>
        </w:rPr>
        <w:t>,</w:t>
      </w:r>
      <w:proofErr w:type="gramEnd"/>
      <w:r w:rsidRPr="00DE7A58">
        <w:rPr>
          <w:rFonts w:ascii="Times New Roman" w:eastAsia="Times New Roman" w:hAnsi="Times New Roman" w:cs="Times New Roman"/>
          <w:sz w:val="24"/>
          <w:szCs w:val="24"/>
        </w:rPr>
        <w:t xml:space="preserve">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3.4.6.</w:t>
      </w:r>
      <w:r w:rsidR="00F82438" w:rsidRPr="00DE7A58">
        <w:rPr>
          <w:rFonts w:ascii="Times New Roman" w:eastAsia="Times New Roman" w:hAnsi="Times New Roman" w:cs="Times New Roman"/>
          <w:sz w:val="24"/>
          <w:szCs w:val="24"/>
        </w:rPr>
        <w:t xml:space="preserve"> </w:t>
      </w:r>
      <w:proofErr w:type="gramStart"/>
      <w:r w:rsidR="00F82438" w:rsidRPr="00DE7A58">
        <w:rPr>
          <w:rFonts w:ascii="Times New Roman" w:eastAsia="Times New Roman" w:hAnsi="Times New Roman" w:cs="Times New Roman"/>
          <w:sz w:val="24"/>
          <w:szCs w:val="24"/>
        </w:rPr>
        <w:t>В случае отсутствия</w:t>
      </w:r>
      <w:r w:rsidR="00F82438" w:rsidRPr="00F82438">
        <w:rPr>
          <w:rFonts w:ascii="Times New Roman" w:eastAsia="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w:t>
      </w:r>
      <w:r w:rsidR="00F82438" w:rsidRPr="00F82438">
        <w:rPr>
          <w:rFonts w:ascii="Times New Roman" w:eastAsia="Times New Roman" w:hAnsi="Times New Roman" w:cs="Times New Roman"/>
          <w:sz w:val="24"/>
          <w:szCs w:val="24"/>
        </w:rPr>
        <w:lastRenderedPageBreak/>
        <w:t>уведомлением о вручении</w:t>
      </w:r>
      <w:proofErr w:type="gramEnd"/>
      <w:r w:rsidR="00F82438" w:rsidRPr="00F82438">
        <w:rPr>
          <w:rFonts w:ascii="Times New Roman" w:eastAsia="Times New Roman" w:hAnsi="Times New Roman" w:cs="Times New Roman"/>
          <w:sz w:val="24"/>
          <w:szCs w:val="24"/>
        </w:rPr>
        <w:t xml:space="preserve">, </w:t>
      </w:r>
      <w:proofErr w:type="gramStart"/>
      <w:r w:rsidR="00F82438" w:rsidRPr="00F82438">
        <w:rPr>
          <w:rFonts w:ascii="Times New Roman" w:eastAsia="Times New Roman" w:hAnsi="Times New Roman" w:cs="Times New Roman"/>
          <w:sz w:val="24"/>
          <w:szCs w:val="24"/>
        </w:rPr>
        <w:t>которое</w:t>
      </w:r>
      <w:proofErr w:type="gramEnd"/>
      <w:r w:rsidR="00F82438" w:rsidRPr="00F82438">
        <w:rPr>
          <w:rFonts w:ascii="Times New Roman" w:eastAsia="Times New Roman" w:hAnsi="Times New Roman" w:cs="Times New Roman"/>
          <w:sz w:val="24"/>
          <w:szCs w:val="24"/>
        </w:rPr>
        <w:t xml:space="preserve"> приобщается вместе с экземпляром акта к материалам проверки;</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r w:rsidR="00F82438" w:rsidRPr="00F82438">
        <w:rPr>
          <w:rFonts w:ascii="Times New Roman" w:eastAsia="Times New Roman" w:hAnsi="Times New Roman" w:cs="Times New Roman"/>
          <w:sz w:val="24"/>
          <w:szCs w:val="24"/>
        </w:rPr>
        <w:t xml:space="preserve">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r w:rsidR="00F82438" w:rsidRPr="00F82438">
        <w:rPr>
          <w:rFonts w:ascii="Times New Roman" w:eastAsia="Times New Roman" w:hAnsi="Times New Roman" w:cs="Times New Roman"/>
          <w:sz w:val="24"/>
          <w:szCs w:val="24"/>
        </w:rPr>
        <w:t xml:space="preserve"> </w:t>
      </w:r>
      <w:proofErr w:type="gramStart"/>
      <w:r w:rsidR="00F82438" w:rsidRPr="00F82438">
        <w:rPr>
          <w:rFonts w:ascii="Times New Roman" w:eastAsia="Times New Roman" w:hAnsi="Times New Roman" w:cs="Times New Roman"/>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00F82438" w:rsidRPr="00F82438">
        <w:rPr>
          <w:rFonts w:ascii="Times New Roman" w:eastAsia="Times New Roman" w:hAnsi="Times New Roman" w:cs="Times New Roman"/>
          <w:sz w:val="24"/>
          <w:szCs w:val="24"/>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00F82438" w:rsidRPr="00F82438">
        <w:rPr>
          <w:rFonts w:ascii="Times New Roman" w:eastAsia="Times New Roman" w:hAnsi="Times New Roman" w:cs="Times New Roman"/>
          <w:sz w:val="24"/>
          <w:szCs w:val="24"/>
        </w:rPr>
        <w:t>кт в пр</w:t>
      </w:r>
      <w:proofErr w:type="gramEnd"/>
      <w:r w:rsidR="00F82438" w:rsidRPr="00F82438">
        <w:rPr>
          <w:rFonts w:ascii="Times New Roman" w:eastAsia="Times New Roman" w:hAnsi="Times New Roman" w:cs="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r w:rsidR="00F82438" w:rsidRPr="00F82438">
        <w:rPr>
          <w:rFonts w:ascii="Times New Roman" w:eastAsia="Times New Roman" w:hAnsi="Times New Roman" w:cs="Times New Roman"/>
          <w:sz w:val="24"/>
          <w:szCs w:val="24"/>
        </w:rPr>
        <w:t xml:space="preserve">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3.4.10.</w:t>
      </w:r>
      <w:r w:rsidR="00F82438" w:rsidRPr="00F82438">
        <w:rPr>
          <w:rFonts w:ascii="Times New Roman" w:eastAsia="Times New Roman" w:hAnsi="Times New Roman" w:cs="Times New Roman"/>
          <w:sz w:val="24"/>
          <w:szCs w:val="24"/>
        </w:rP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3.4.11.</w:t>
      </w:r>
      <w:r w:rsidR="00F82438" w:rsidRPr="00F82438">
        <w:rPr>
          <w:rFonts w:ascii="Times New Roman" w:eastAsia="Times New Roman" w:hAnsi="Times New Roman" w:cs="Times New Roman"/>
          <w:sz w:val="24"/>
          <w:szCs w:val="24"/>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3.4.12.</w:t>
      </w:r>
      <w:r w:rsidR="00F82438" w:rsidRPr="00F82438">
        <w:rPr>
          <w:rFonts w:ascii="Times New Roman" w:eastAsia="Times New Roman" w:hAnsi="Times New Roman" w:cs="Times New Roman"/>
          <w:sz w:val="24"/>
          <w:szCs w:val="24"/>
        </w:rPr>
        <w:t xml:space="preserve"> Предписание подписывается Главой </w:t>
      </w:r>
      <w:proofErr w:type="spellStart"/>
      <w:r w:rsidR="00763D2D">
        <w:rPr>
          <w:rFonts w:ascii="Times New Roman" w:eastAsia="Times New Roman" w:hAnsi="Times New Roman" w:cs="Times New Roman"/>
          <w:sz w:val="24"/>
          <w:szCs w:val="24"/>
        </w:rPr>
        <w:t>Бердяушского</w:t>
      </w:r>
      <w:proofErr w:type="spellEnd"/>
      <w:r w:rsidR="00763D2D">
        <w:rPr>
          <w:rFonts w:ascii="Times New Roman" w:eastAsia="Times New Roman" w:hAnsi="Times New Roman" w:cs="Times New Roman"/>
          <w:sz w:val="24"/>
          <w:szCs w:val="24"/>
        </w:rPr>
        <w:t xml:space="preserve"> городского поселения</w:t>
      </w:r>
      <w:r w:rsidR="00F82438" w:rsidRPr="00F82438">
        <w:rPr>
          <w:rFonts w:ascii="Times New Roman" w:eastAsia="Times New Roman" w:hAnsi="Times New Roman" w:cs="Times New Roman"/>
          <w:sz w:val="24"/>
          <w:szCs w:val="24"/>
        </w:rPr>
        <w:t>;</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3.4.13.</w:t>
      </w:r>
      <w:r w:rsidR="00F82438" w:rsidRPr="00F82438">
        <w:rPr>
          <w:rFonts w:ascii="Times New Roman" w:eastAsia="Times New Roman" w:hAnsi="Times New Roman" w:cs="Times New Roman"/>
          <w:sz w:val="24"/>
          <w:szCs w:val="24"/>
        </w:rPr>
        <w:t xml:space="preserve"> Форма предписания приведена в Приложении к данному регламенту (</w:t>
      </w:r>
      <w:hyperlink r:id="rId13" w:tgtFrame="_blank" w:tooltip="Скачать" w:history="1">
        <w:r w:rsidR="00AE5040">
          <w:rPr>
            <w:rFonts w:ascii="Times New Roman" w:hAnsi="Times New Roman" w:cs="Times New Roman"/>
          </w:rPr>
          <w:t>Приложения 3,4</w:t>
        </w:r>
        <w:r w:rsidR="00F82438" w:rsidRPr="00F82438">
          <w:rPr>
            <w:rFonts w:ascii="Times New Roman" w:eastAsia="Times New Roman" w:hAnsi="Times New Roman" w:cs="Times New Roman"/>
            <w:color w:val="0000FF"/>
            <w:sz w:val="24"/>
            <w:szCs w:val="24"/>
            <w:u w:val="single"/>
          </w:rPr>
          <w:t xml:space="preserve"> </w:t>
        </w:r>
      </w:hyperlink>
      <w:r w:rsidR="00F82438" w:rsidRPr="00F82438">
        <w:rPr>
          <w:rFonts w:ascii="Times New Roman" w:eastAsia="Times New Roman" w:hAnsi="Times New Roman" w:cs="Times New Roman"/>
          <w:sz w:val="24"/>
          <w:szCs w:val="24"/>
        </w:rPr>
        <w:t>);</w:t>
      </w:r>
    </w:p>
    <w:p w:rsidR="00F82438" w:rsidRPr="00F82438" w:rsidRDefault="00A814AD" w:rsidP="001431F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3.4.14.</w:t>
      </w:r>
      <w:r w:rsidR="00F82438" w:rsidRPr="00F82438">
        <w:rPr>
          <w:rFonts w:ascii="Times New Roman" w:eastAsia="Times New Roman" w:hAnsi="Times New Roman" w:cs="Times New Roman"/>
          <w:sz w:val="24"/>
          <w:szCs w:val="24"/>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F82438" w:rsidRPr="00F82438">
        <w:rPr>
          <w:rFonts w:ascii="Times New Roman" w:eastAsia="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F82438" w:rsidRPr="00AE5040" w:rsidRDefault="00F82438" w:rsidP="001431F7">
      <w:pPr>
        <w:spacing w:after="0" w:line="360" w:lineRule="auto"/>
        <w:ind w:firstLine="567"/>
        <w:jc w:val="both"/>
        <w:rPr>
          <w:rFonts w:ascii="Times New Roman" w:eastAsia="Times New Roman" w:hAnsi="Times New Roman" w:cs="Times New Roman"/>
          <w:sz w:val="24"/>
          <w:szCs w:val="24"/>
        </w:rPr>
      </w:pPr>
      <w:r w:rsidRPr="00AE5040">
        <w:rPr>
          <w:rFonts w:ascii="Times New Roman" w:eastAsia="Times New Roman" w:hAnsi="Times New Roman" w:cs="Times New Roman"/>
          <w:sz w:val="24"/>
          <w:szCs w:val="24"/>
        </w:rPr>
        <w:t xml:space="preserve">3.5. </w:t>
      </w:r>
      <w:proofErr w:type="gramStart"/>
      <w:r w:rsidRPr="00AE5040">
        <w:rPr>
          <w:rFonts w:ascii="Times New Roman" w:eastAsia="Times New Roman" w:hAnsi="Times New Roman" w:cs="Times New Roman"/>
          <w:sz w:val="24"/>
          <w:szCs w:val="24"/>
        </w:rPr>
        <w:t>Контроль за</w:t>
      </w:r>
      <w:proofErr w:type="gramEnd"/>
      <w:r w:rsidRPr="00AE5040">
        <w:rPr>
          <w:rFonts w:ascii="Times New Roman" w:eastAsia="Times New Roman" w:hAnsi="Times New Roman" w:cs="Times New Roman"/>
          <w:sz w:val="24"/>
          <w:szCs w:val="24"/>
        </w:rPr>
        <w:t xml:space="preserve"> устранением выявленных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3.5.1. 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F82438">
        <w:rPr>
          <w:rFonts w:ascii="Times New Roman" w:eastAsia="Times New Roman" w:hAnsi="Times New Roman" w:cs="Times New Roman"/>
          <w:sz w:val="24"/>
          <w:szCs w:val="24"/>
        </w:rPr>
        <w:t>отклоняется</w:t>
      </w:r>
      <w:proofErr w:type="gramEnd"/>
      <w:r w:rsidRPr="00F82438">
        <w:rPr>
          <w:rFonts w:ascii="Times New Roman" w:eastAsia="Times New Roman" w:hAnsi="Times New Roman" w:cs="Times New Roman"/>
          <w:sz w:val="24"/>
          <w:szCs w:val="24"/>
        </w:rPr>
        <w:t xml:space="preserve"> и срок исполнения требований остается без изменения;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DE7A58" w:rsidRDefault="00F82438" w:rsidP="00AE5040">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 xml:space="preserve">4. Порядок и формы </w:t>
      </w:r>
      <w:proofErr w:type="gramStart"/>
      <w:r w:rsidRPr="00DE7A58">
        <w:rPr>
          <w:rFonts w:ascii="Times New Roman" w:eastAsia="Times New Roman" w:hAnsi="Times New Roman" w:cs="Times New Roman"/>
          <w:bCs/>
          <w:sz w:val="24"/>
          <w:szCs w:val="24"/>
        </w:rPr>
        <w:t>контроля за</w:t>
      </w:r>
      <w:proofErr w:type="gramEnd"/>
      <w:r w:rsidRPr="00DE7A58">
        <w:rPr>
          <w:rFonts w:ascii="Times New Roman" w:eastAsia="Times New Roman" w:hAnsi="Times New Roman" w:cs="Times New Roman"/>
          <w:bCs/>
          <w:sz w:val="24"/>
          <w:szCs w:val="24"/>
        </w:rPr>
        <w:t xml:space="preserve"> осуществлением муниципального контроля</w:t>
      </w:r>
    </w:p>
    <w:p w:rsidR="00F82438" w:rsidRPr="00DE7A58" w:rsidRDefault="00F82438"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 xml:space="preserve">4.1. Глава </w:t>
      </w:r>
      <w:proofErr w:type="spellStart"/>
      <w:r w:rsidR="00763D2D" w:rsidRPr="00DE7A58">
        <w:rPr>
          <w:rFonts w:ascii="Times New Roman" w:eastAsia="Times New Roman" w:hAnsi="Times New Roman" w:cs="Times New Roman"/>
          <w:sz w:val="24"/>
          <w:szCs w:val="24"/>
        </w:rPr>
        <w:t>Бердяушского</w:t>
      </w:r>
      <w:proofErr w:type="spellEnd"/>
      <w:r w:rsidR="00763D2D" w:rsidRPr="00DE7A58">
        <w:rPr>
          <w:rFonts w:ascii="Times New Roman" w:eastAsia="Times New Roman" w:hAnsi="Times New Roman" w:cs="Times New Roman"/>
          <w:sz w:val="24"/>
          <w:szCs w:val="24"/>
        </w:rPr>
        <w:t xml:space="preserve"> городского поселения </w:t>
      </w:r>
      <w:r w:rsidRPr="00DE7A58">
        <w:rPr>
          <w:rFonts w:ascii="Times New Roman" w:eastAsia="Times New Roman" w:hAnsi="Times New Roman" w:cs="Times New Roman"/>
          <w:sz w:val="24"/>
          <w:szCs w:val="24"/>
        </w:rPr>
        <w:t xml:space="preserve">организует и осуществляет текущий </w:t>
      </w:r>
      <w:proofErr w:type="gramStart"/>
      <w:r w:rsidRPr="00DE7A58">
        <w:rPr>
          <w:rFonts w:ascii="Times New Roman" w:eastAsia="Times New Roman" w:hAnsi="Times New Roman" w:cs="Times New Roman"/>
          <w:sz w:val="24"/>
          <w:szCs w:val="24"/>
        </w:rPr>
        <w:t>контроль за</w:t>
      </w:r>
      <w:proofErr w:type="gramEnd"/>
      <w:r w:rsidRPr="00DE7A58">
        <w:rPr>
          <w:rFonts w:ascii="Times New Roman" w:eastAsia="Times New Roman" w:hAnsi="Times New Roman" w:cs="Times New Roman"/>
          <w:sz w:val="24"/>
          <w:szCs w:val="24"/>
        </w:rPr>
        <w:t xml:space="preserve"> полнотой и качеством осуществления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 xml:space="preserve">Текущий </w:t>
      </w:r>
      <w:proofErr w:type="gramStart"/>
      <w:r w:rsidRPr="00DE7A58">
        <w:rPr>
          <w:rFonts w:ascii="Times New Roman" w:eastAsia="Times New Roman" w:hAnsi="Times New Roman" w:cs="Times New Roman"/>
          <w:sz w:val="24"/>
          <w:szCs w:val="24"/>
        </w:rPr>
        <w:t>контроль за</w:t>
      </w:r>
      <w:proofErr w:type="gramEnd"/>
      <w:r w:rsidRPr="00DE7A58">
        <w:rPr>
          <w:rFonts w:ascii="Times New Roman" w:eastAsia="Times New Roman" w:hAnsi="Times New Roman" w:cs="Times New Roman"/>
          <w:sz w:val="24"/>
          <w:szCs w:val="24"/>
        </w:rPr>
        <w:t xml:space="preserve"> полнотой и качеством осуществления муниципального контроля вкл</w:t>
      </w:r>
      <w:r w:rsidRPr="00F82438">
        <w:rPr>
          <w:rFonts w:ascii="Times New Roman" w:eastAsia="Times New Roman" w:hAnsi="Times New Roman" w:cs="Times New Roman"/>
          <w:sz w:val="24"/>
          <w:szCs w:val="24"/>
        </w:rPr>
        <w:t>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4.2. Формами </w:t>
      </w: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соблюдением исполнения административных процедур муниципального контроля являются:</w:t>
      </w:r>
    </w:p>
    <w:p w:rsidR="00F82438" w:rsidRPr="00F82438" w:rsidRDefault="00F82438" w:rsidP="001431F7">
      <w:pPr>
        <w:numPr>
          <w:ilvl w:val="0"/>
          <w:numId w:val="1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проводимые в установленном порядке проверки ведения делопроизводства;</w:t>
      </w:r>
    </w:p>
    <w:p w:rsidR="00F82438" w:rsidRPr="00F82438" w:rsidRDefault="00F82438" w:rsidP="001431F7">
      <w:pPr>
        <w:numPr>
          <w:ilvl w:val="0"/>
          <w:numId w:val="11"/>
        </w:num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в установленном порядке контрольных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4.4. В целях осуществления </w:t>
      </w:r>
      <w:proofErr w:type="gramStart"/>
      <w:r w:rsidRPr="00F82438">
        <w:rPr>
          <w:rFonts w:ascii="Times New Roman" w:eastAsia="Times New Roman" w:hAnsi="Times New Roman" w:cs="Times New Roman"/>
          <w:sz w:val="24"/>
          <w:szCs w:val="24"/>
        </w:rPr>
        <w:t>контроля за</w:t>
      </w:r>
      <w:proofErr w:type="gramEnd"/>
      <w:r w:rsidRPr="00F82438">
        <w:rPr>
          <w:rFonts w:ascii="Times New Roman" w:eastAsia="Times New Roman" w:hAnsi="Times New Roman" w:cs="Times New Roman"/>
          <w:sz w:val="24"/>
          <w:szCs w:val="24"/>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F82438">
        <w:rPr>
          <w:rFonts w:ascii="Times New Roman" w:eastAsia="Times New Roman" w:hAnsi="Times New Roman" w:cs="Times New Roman"/>
          <w:sz w:val="24"/>
          <w:szCs w:val="24"/>
        </w:rPr>
        <w:br/>
        <w:t xml:space="preserve">4.5. Оперативный </w:t>
      </w:r>
      <w:proofErr w:type="gramStart"/>
      <w:r w:rsidRPr="00F82438">
        <w:rPr>
          <w:rFonts w:ascii="Times New Roman" w:eastAsia="Times New Roman" w:hAnsi="Times New Roman" w:cs="Times New Roman"/>
          <w:sz w:val="24"/>
          <w:szCs w:val="24"/>
        </w:rPr>
        <w:t>контроль за</w:t>
      </w:r>
      <w:proofErr w:type="gramEnd"/>
      <w:r w:rsidRPr="00F82438">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4B0F" w:rsidRPr="00DE7A58" w:rsidRDefault="00BB4B0F" w:rsidP="001431F7">
      <w:pPr>
        <w:spacing w:after="0" w:line="360" w:lineRule="auto"/>
        <w:ind w:firstLine="567"/>
        <w:jc w:val="both"/>
        <w:rPr>
          <w:rFonts w:ascii="Times New Roman" w:eastAsia="Times New Roman" w:hAnsi="Times New Roman" w:cs="Times New Roman"/>
          <w:sz w:val="24"/>
          <w:szCs w:val="24"/>
        </w:rPr>
      </w:pPr>
    </w:p>
    <w:p w:rsidR="00F82438" w:rsidRPr="00DE7A58" w:rsidRDefault="00F82438" w:rsidP="001431F7">
      <w:pPr>
        <w:spacing w:after="0" w:line="360" w:lineRule="auto"/>
        <w:ind w:firstLine="567"/>
        <w:jc w:val="center"/>
        <w:rPr>
          <w:rFonts w:ascii="Times New Roman" w:eastAsia="Times New Roman" w:hAnsi="Times New Roman" w:cs="Times New Roman"/>
          <w:sz w:val="24"/>
          <w:szCs w:val="24"/>
        </w:rPr>
      </w:pPr>
      <w:r w:rsidRPr="00DE7A58">
        <w:rPr>
          <w:rFonts w:ascii="Times New Roman" w:eastAsia="Times New Roman" w:hAnsi="Times New Roman" w:cs="Times New Roman"/>
          <w:bCs/>
          <w:sz w:val="24"/>
          <w:szCs w:val="24"/>
        </w:rPr>
        <w:t>5. Порядок обжалования действий (бездействия) и решений, осуществляемых (принимаемых) в ходе проведения проверок</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DE7A58">
        <w:rPr>
          <w:rFonts w:ascii="Times New Roman" w:eastAsia="Times New Roman" w:hAnsi="Times New Roman" w:cs="Times New Roman"/>
          <w:sz w:val="24"/>
          <w:szCs w:val="24"/>
        </w:rPr>
        <w:t xml:space="preserve">5.1. </w:t>
      </w:r>
      <w:proofErr w:type="gramStart"/>
      <w:r w:rsidRPr="00DE7A58">
        <w:rPr>
          <w:rFonts w:ascii="Times New Roman" w:eastAsia="Times New Roman" w:hAnsi="Times New Roman" w:cs="Times New Roman"/>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w:t>
      </w:r>
      <w:r w:rsidRPr="00F82438">
        <w:rPr>
          <w:rFonts w:ascii="Times New Roman" w:eastAsia="Times New Roman" w:hAnsi="Times New Roman" w:cs="Times New Roman"/>
          <w:sz w:val="24"/>
          <w:szCs w:val="24"/>
        </w:rPr>
        <w:t xml:space="preserve"> в досудебном (внесудебном) и судебном порядке.</w:t>
      </w:r>
      <w:proofErr w:type="gramEnd"/>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5.4. Срок рассмотрения жалобы не должен превышать тридцати дней с момента ее регистрации.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5.5. Жалоба заявителя – физического лица должна содержать следующую информацию:</w:t>
      </w:r>
    </w:p>
    <w:p w:rsidR="00F82438" w:rsidRPr="00F82438" w:rsidRDefault="00F82438" w:rsidP="00BB4B0F">
      <w:pPr>
        <w:numPr>
          <w:ilvl w:val="0"/>
          <w:numId w:val="12"/>
        </w:numPr>
        <w:tabs>
          <w:tab w:val="clear" w:pos="720"/>
          <w:tab w:val="left" w:pos="0"/>
          <w:tab w:val="num" w:pos="142"/>
        </w:tabs>
        <w:spacing w:after="0" w:line="360" w:lineRule="auto"/>
        <w:ind w:left="0"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фамилию, имя, отчество гражданина, которым подается сообщение, его место жительства или пребывания;</w:t>
      </w:r>
    </w:p>
    <w:p w:rsidR="00F82438" w:rsidRPr="00F82438" w:rsidRDefault="00F82438" w:rsidP="00BB4B0F">
      <w:pPr>
        <w:numPr>
          <w:ilvl w:val="0"/>
          <w:numId w:val="1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F82438" w:rsidRPr="00F82438" w:rsidRDefault="00F82438" w:rsidP="00BB4B0F">
      <w:pPr>
        <w:numPr>
          <w:ilvl w:val="0"/>
          <w:numId w:val="12"/>
        </w:numPr>
        <w:tabs>
          <w:tab w:val="clear" w:pos="720"/>
          <w:tab w:val="num" w:pos="142"/>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суть нарушения прав и законных интересов, противоправного действия (бездействия);</w:t>
      </w:r>
    </w:p>
    <w:p w:rsidR="00F82438" w:rsidRPr="00F82438" w:rsidRDefault="00F82438" w:rsidP="00BB4B0F">
      <w:pPr>
        <w:numPr>
          <w:ilvl w:val="0"/>
          <w:numId w:val="12"/>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5.6. Жалоба заявителя – юридического лица должна содержать следующую информацию:</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наименование юридического лица, которым подается жалоба, адрес его места нахождения;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должность, фамилию, имя и отчество специалиста (при наличии информации), действия (бездействие) которого обжалуются;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суть нарушения прав и законных интересов, противоправного действия (бездействия);</w:t>
      </w:r>
    </w:p>
    <w:p w:rsidR="00F82438" w:rsidRPr="00F82438" w:rsidRDefault="00F82438" w:rsidP="00BB4B0F">
      <w:pPr>
        <w:numPr>
          <w:ilvl w:val="0"/>
          <w:numId w:val="13"/>
        </w:numPr>
        <w:tabs>
          <w:tab w:val="clear" w:pos="720"/>
          <w:tab w:val="num" w:pos="0"/>
        </w:tabs>
        <w:spacing w:after="0" w:line="360" w:lineRule="auto"/>
        <w:ind w:left="0" w:firstLine="128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lastRenderedPageBreak/>
        <w:t>сведения о способе информирования юридического лица о принятых мерах по результатам рассмотрения его жалобы.</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Письменный ответ, содержащий результаты рассмотрения жалобы, направляется заявителю.</w:t>
      </w:r>
      <w:r w:rsidRPr="00F82438">
        <w:rPr>
          <w:rFonts w:ascii="Times New Roman" w:eastAsia="Times New Roman" w:hAnsi="Times New Roman" w:cs="Times New Roman"/>
          <w:sz w:val="24"/>
          <w:szCs w:val="24"/>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roofErr w:type="gramStart"/>
      <w:r w:rsidRPr="00F82438">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F82438">
        <w:rPr>
          <w:rFonts w:ascii="Times New Roman" w:eastAsia="Times New Roman" w:hAnsi="Times New Roman" w:cs="Times New Roman"/>
          <w:sz w:val="24"/>
          <w:szCs w:val="24"/>
        </w:rPr>
        <w:t xml:space="preserve"> администрации поселения. О данном решении уведомляется заявитель, направивший жалобу, в письменном виде.</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F82438">
        <w:rPr>
          <w:rFonts w:ascii="Times New Roman" w:eastAsia="Times New Roman" w:hAnsi="Times New Roman" w:cs="Times New Roman"/>
          <w:sz w:val="24"/>
          <w:szCs w:val="24"/>
        </w:rPr>
        <w:br/>
      </w:r>
      <w:r w:rsidR="00BB4B0F">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F82438">
        <w:rPr>
          <w:rFonts w:ascii="Times New Roman" w:eastAsia="Times New Roman" w:hAnsi="Times New Roman" w:cs="Times New Roman"/>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763D2D" w:rsidRDefault="00763D2D" w:rsidP="008E6DEC">
      <w:pPr>
        <w:spacing w:after="0" w:line="360" w:lineRule="auto"/>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BB4B0F" w:rsidRDefault="00BB4B0F" w:rsidP="001431F7">
      <w:pPr>
        <w:spacing w:after="0" w:line="360" w:lineRule="auto"/>
        <w:ind w:firstLine="567"/>
        <w:jc w:val="both"/>
        <w:rPr>
          <w:rFonts w:ascii="Times New Roman" w:eastAsia="Times New Roman" w:hAnsi="Times New Roman" w:cs="Times New Roman"/>
          <w:sz w:val="24"/>
          <w:szCs w:val="24"/>
        </w:rPr>
      </w:pPr>
    </w:p>
    <w:p w:rsidR="00763D2D" w:rsidRDefault="008E6DEC" w:rsidP="008E6DEC">
      <w:pPr>
        <w:tabs>
          <w:tab w:val="left" w:pos="799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E6DEC" w:rsidRDefault="008E6DEC" w:rsidP="008E6DEC">
      <w:pPr>
        <w:tabs>
          <w:tab w:val="left" w:pos="7995"/>
        </w:tabs>
        <w:spacing w:after="0" w:line="360" w:lineRule="auto"/>
        <w:jc w:val="both"/>
        <w:rPr>
          <w:rFonts w:ascii="Times New Roman" w:eastAsia="Times New Roman" w:hAnsi="Times New Roman" w:cs="Times New Roman"/>
          <w:sz w:val="24"/>
          <w:szCs w:val="24"/>
        </w:rPr>
      </w:pPr>
    </w:p>
    <w:p w:rsidR="00DE7A58" w:rsidRPr="00F82438" w:rsidRDefault="00DE7A58" w:rsidP="00DE7A58">
      <w:pPr>
        <w:spacing w:after="0" w:line="360" w:lineRule="auto"/>
        <w:jc w:val="both"/>
        <w:rPr>
          <w:rFonts w:ascii="Times New Roman" w:eastAsia="Times New Roman" w:hAnsi="Times New Roman" w:cs="Times New Roman"/>
          <w:sz w:val="24"/>
          <w:szCs w:val="24"/>
        </w:rPr>
      </w:pP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lastRenderedPageBreak/>
        <w:t>Приложение № 1</w:t>
      </w: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F82438"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F82438" w:rsidRPr="00AE5040" w:rsidRDefault="00F82438"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жилищного контроля</w:t>
      </w:r>
      <w:r w:rsidR="00763D2D" w:rsidRPr="00AE5040">
        <w:rPr>
          <w:rFonts w:ascii="Times New Roman" w:eastAsia="Times New Roman" w:hAnsi="Times New Roman" w:cs="Times New Roman"/>
          <w:bCs/>
        </w:rPr>
        <w:t xml:space="preserve"> в </w:t>
      </w:r>
      <w:proofErr w:type="spellStart"/>
      <w:r w:rsidR="00763D2D" w:rsidRPr="00AE5040">
        <w:rPr>
          <w:rFonts w:ascii="Times New Roman" w:eastAsia="Times New Roman" w:hAnsi="Times New Roman" w:cs="Times New Roman"/>
          <w:bCs/>
        </w:rPr>
        <w:t>Бердяушском</w:t>
      </w:r>
      <w:proofErr w:type="spellEnd"/>
      <w:r w:rsidR="00763D2D" w:rsidRPr="00AE5040">
        <w:rPr>
          <w:rFonts w:ascii="Times New Roman" w:eastAsia="Times New Roman" w:hAnsi="Times New Roman" w:cs="Times New Roman"/>
          <w:bCs/>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Блок-схема</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Административного регламента</w:t>
      </w:r>
    </w:p>
    <w:p w:rsidR="00763D2D" w:rsidRDefault="00F82438" w:rsidP="00AE5040">
      <w:pPr>
        <w:spacing w:after="0" w:line="360" w:lineRule="auto"/>
        <w:ind w:firstLine="567"/>
        <w:jc w:val="center"/>
        <w:rPr>
          <w:rFonts w:ascii="Times New Roman" w:eastAsia="Times New Roman" w:hAnsi="Times New Roman" w:cs="Times New Roman"/>
          <w:bCs/>
          <w:sz w:val="24"/>
          <w:szCs w:val="24"/>
        </w:rPr>
      </w:pPr>
      <w:r w:rsidRPr="00763D2D">
        <w:rPr>
          <w:rFonts w:ascii="Times New Roman" w:eastAsia="Times New Roman" w:hAnsi="Times New Roman" w:cs="Times New Roman"/>
          <w:bCs/>
          <w:sz w:val="24"/>
          <w:szCs w:val="24"/>
        </w:rPr>
        <w:t>по осуществлению муниципального жилищного контроля</w:t>
      </w:r>
    </w:p>
    <w:p w:rsidR="00F82438" w:rsidRPr="00763D2D" w:rsidRDefault="00763D2D" w:rsidP="00AE5040">
      <w:pPr>
        <w:spacing w:after="0"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proofErr w:type="spellStart"/>
      <w:r>
        <w:rPr>
          <w:rFonts w:ascii="Times New Roman" w:eastAsia="Times New Roman" w:hAnsi="Times New Roman" w:cs="Times New Roman"/>
          <w:bCs/>
          <w:sz w:val="24"/>
          <w:szCs w:val="24"/>
        </w:rPr>
        <w:t>Бердяушском</w:t>
      </w:r>
      <w:proofErr w:type="spellEnd"/>
      <w:r>
        <w:rPr>
          <w:rFonts w:ascii="Times New Roman" w:eastAsia="Times New Roman" w:hAnsi="Times New Roman" w:cs="Times New Roman"/>
          <w:bCs/>
          <w:sz w:val="24"/>
          <w:szCs w:val="24"/>
        </w:rPr>
        <w:t xml:space="preserve"> городском поселении</w:t>
      </w:r>
    </w:p>
    <w:p w:rsidR="00F82438" w:rsidRPr="00763D2D" w:rsidRDefault="00F82438"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проведении плановых проверок)</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Ежегодный план</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проведения плановых проверок</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b/>
          <w:bCs/>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проведении проверки по муниципальному жилищному контролю</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Проведение выездной проверки</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и документальной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763D2D"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результатам проверки</w:t>
            </w:r>
            <w:r w:rsidR="00763D2D">
              <w:rPr>
                <w:rFonts w:ascii="Times New Roman" w:eastAsia="Times New Roman" w:hAnsi="Times New Roman" w:cs="Times New Roman"/>
                <w:sz w:val="24"/>
                <w:szCs w:val="24"/>
              </w:rPr>
              <w:t xml:space="preserve">  составляется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проверки</w:t>
            </w:r>
          </w:p>
        </w:tc>
      </w:tr>
    </w:tbl>
    <w:p w:rsidR="00F82438" w:rsidRDefault="00F82438" w:rsidP="00AE5040">
      <w:pPr>
        <w:spacing w:after="0" w:line="360" w:lineRule="auto"/>
        <w:ind w:firstLine="567"/>
        <w:jc w:val="center"/>
        <w:rPr>
          <w:rFonts w:ascii="Times New Roman" w:eastAsia="Times New Roman" w:hAnsi="Times New Roman" w:cs="Times New Roman"/>
          <w:sz w:val="24"/>
          <w:szCs w:val="24"/>
        </w:rPr>
      </w:pPr>
    </w:p>
    <w:p w:rsidR="00763D2D" w:rsidRDefault="00763D2D"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AE5040" w:rsidRPr="00F82438" w:rsidRDefault="00AE5040" w:rsidP="001431F7">
      <w:pPr>
        <w:spacing w:after="0" w:line="360" w:lineRule="auto"/>
        <w:ind w:firstLine="567"/>
        <w:jc w:val="both"/>
        <w:rPr>
          <w:rFonts w:ascii="Times New Roman" w:eastAsia="Times New Roman" w:hAnsi="Times New Roman" w:cs="Times New Roman"/>
          <w:sz w:val="24"/>
          <w:szCs w:val="24"/>
        </w:rPr>
      </w:pP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lastRenderedPageBreak/>
        <w:t>Приложение № 2</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763D2D"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 xml:space="preserve">жилищного контроля в </w:t>
      </w:r>
      <w:proofErr w:type="spellStart"/>
      <w:r w:rsidRPr="00AE5040">
        <w:rPr>
          <w:rFonts w:ascii="Times New Roman" w:eastAsia="Times New Roman" w:hAnsi="Times New Roman" w:cs="Times New Roman"/>
          <w:bCs/>
        </w:rPr>
        <w:t>Бердяушском</w:t>
      </w:r>
      <w:proofErr w:type="spellEnd"/>
      <w:r w:rsidRPr="00AE5040">
        <w:rPr>
          <w:rFonts w:ascii="Times New Roman" w:eastAsia="Times New Roman" w:hAnsi="Times New Roman" w:cs="Times New Roman"/>
          <w:bCs/>
        </w:rPr>
        <w:t xml:space="preserve"> городском поселении</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Блок-схема</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Административного регламента</w:t>
      </w:r>
    </w:p>
    <w:p w:rsidR="00763D2D" w:rsidRDefault="00763D2D" w:rsidP="00AE5040">
      <w:pPr>
        <w:spacing w:after="0" w:line="360" w:lineRule="auto"/>
        <w:ind w:firstLine="567"/>
        <w:jc w:val="center"/>
        <w:rPr>
          <w:rFonts w:ascii="Times New Roman" w:eastAsia="Times New Roman" w:hAnsi="Times New Roman" w:cs="Times New Roman"/>
          <w:bCs/>
          <w:sz w:val="24"/>
          <w:szCs w:val="24"/>
        </w:rPr>
      </w:pPr>
      <w:r w:rsidRPr="00763D2D">
        <w:rPr>
          <w:rFonts w:ascii="Times New Roman" w:eastAsia="Times New Roman" w:hAnsi="Times New Roman" w:cs="Times New Roman"/>
          <w:bCs/>
          <w:sz w:val="24"/>
          <w:szCs w:val="24"/>
        </w:rPr>
        <w:t>по осуществлению муниципального жилищного контроля</w:t>
      </w:r>
    </w:p>
    <w:p w:rsidR="00763D2D" w:rsidRPr="00763D2D" w:rsidRDefault="00763D2D"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 xml:space="preserve">в </w:t>
      </w:r>
      <w:proofErr w:type="spellStart"/>
      <w:r w:rsidRPr="00763D2D">
        <w:rPr>
          <w:rFonts w:ascii="Times New Roman" w:eastAsia="Times New Roman" w:hAnsi="Times New Roman" w:cs="Times New Roman"/>
          <w:bCs/>
          <w:sz w:val="24"/>
          <w:szCs w:val="24"/>
        </w:rPr>
        <w:t>Бердяушском</w:t>
      </w:r>
      <w:proofErr w:type="spellEnd"/>
      <w:r w:rsidRPr="00763D2D">
        <w:rPr>
          <w:rFonts w:ascii="Times New Roman" w:eastAsia="Times New Roman" w:hAnsi="Times New Roman" w:cs="Times New Roman"/>
          <w:bCs/>
          <w:sz w:val="24"/>
          <w:szCs w:val="24"/>
        </w:rPr>
        <w:t xml:space="preserve"> городском поселении</w:t>
      </w:r>
    </w:p>
    <w:p w:rsidR="00F82438" w:rsidRPr="00763D2D" w:rsidRDefault="00F82438" w:rsidP="00AE5040">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проведении внеплановых проверок)</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Внеплановая проверка</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b/>
          <w:bCs/>
          <w:sz w:val="24"/>
          <w:szCs w:val="24"/>
        </w:rPr>
        <w:t>↓</w:t>
      </w:r>
      <w:proofErr w:type="spellEnd"/>
    </w:p>
    <w:tbl>
      <w:tblPr>
        <w:tblW w:w="5000" w:type="pct"/>
        <w:tblCellSpacing w:w="0" w:type="dxa"/>
        <w:tblCellMar>
          <w:left w:w="0" w:type="dxa"/>
          <w:right w:w="0" w:type="dxa"/>
        </w:tblCellMar>
        <w:tblLook w:val="04A0"/>
      </w:tblPr>
      <w:tblGrid>
        <w:gridCol w:w="9638"/>
      </w:tblGrid>
      <w:tr w:rsidR="00F82438" w:rsidRPr="00F82438" w:rsidTr="00F82438">
        <w:trPr>
          <w:tblCellSpacing w:w="0" w:type="dxa"/>
        </w:trPr>
        <w:tc>
          <w:tcPr>
            <w:tcW w:w="0" w:type="auto"/>
            <w:vAlign w:val="center"/>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Распоряжение</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проведении проверки по муниципальному жилищному контролю</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Заявление о согласовании проведения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внеплановой 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F82438" w:rsidRPr="00F82438" w:rsidTr="00F82438">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Решение прокурора</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r w:rsidRPr="00F82438">
        <w:rPr>
          <w:rFonts w:ascii="Times New Roman" w:eastAsia="Times New Roman" w:hAnsi="Times New Roman" w:cs="Times New Roman"/>
          <w:sz w:val="24"/>
          <w:szCs w:val="24"/>
        </w:rPr>
        <w:t xml:space="preserve">                                                  </w:t>
      </w: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1"/>
        <w:gridCol w:w="850"/>
        <w:gridCol w:w="4157"/>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 согласовании проведения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внеплановой</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
        </w:tc>
        <w:tc>
          <w:tcPr>
            <w:tcW w:w="5085"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Об отказе в согласовании</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проведения </w:t>
            </w:r>
            <w:proofErr w:type="gramStart"/>
            <w:r w:rsidRPr="00F82438">
              <w:rPr>
                <w:rFonts w:ascii="Times New Roman" w:eastAsia="Times New Roman" w:hAnsi="Times New Roman" w:cs="Times New Roman"/>
                <w:sz w:val="24"/>
                <w:szCs w:val="24"/>
              </w:rPr>
              <w:t>внеплановой</w:t>
            </w:r>
            <w:proofErr w:type="gramEnd"/>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Проведение </w:t>
            </w:r>
            <w:proofErr w:type="gramStart"/>
            <w:r w:rsidRPr="00F82438">
              <w:rPr>
                <w:rFonts w:ascii="Times New Roman" w:eastAsia="Times New Roman" w:hAnsi="Times New Roman" w:cs="Times New Roman"/>
                <w:sz w:val="24"/>
                <w:szCs w:val="24"/>
              </w:rPr>
              <w:t>внеплановой</w:t>
            </w:r>
            <w:proofErr w:type="gramEnd"/>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выездной проверки</w:t>
            </w:r>
          </w:p>
        </w:tc>
      </w:tr>
    </w:tbl>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proofErr w:type="spellStart"/>
      <w:r w:rsidRPr="00F82438">
        <w:rPr>
          <w:rFonts w:ascii="Times New Roman" w:eastAsia="Times New Roman" w:hAnsi="Times New Roman" w:cs="Times New Roman"/>
          <w:sz w:val="24"/>
          <w:szCs w:val="24"/>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F82438" w:rsidRPr="00F82438" w:rsidTr="00F82438">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 результатам проверки</w:t>
            </w:r>
          </w:p>
          <w:p w:rsidR="00763D2D"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составляется</w:t>
            </w:r>
          </w:p>
          <w:p w:rsidR="00F82438" w:rsidRP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Акт проверки</w:t>
            </w:r>
          </w:p>
        </w:tc>
      </w:tr>
    </w:tbl>
    <w:p w:rsidR="00F82438" w:rsidRDefault="00F82438" w:rsidP="00AE5040">
      <w:pPr>
        <w:spacing w:after="0" w:line="360" w:lineRule="auto"/>
        <w:ind w:firstLine="567"/>
        <w:jc w:val="center"/>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br w:type="textWrapping" w:clear="all"/>
      </w:r>
    </w:p>
    <w:p w:rsidR="00763D2D" w:rsidRDefault="00763D2D" w:rsidP="00AE5040">
      <w:pPr>
        <w:spacing w:after="0" w:line="360" w:lineRule="auto"/>
        <w:ind w:firstLine="567"/>
        <w:jc w:val="center"/>
        <w:rPr>
          <w:rFonts w:ascii="Times New Roman" w:eastAsia="Times New Roman" w:hAnsi="Times New Roman" w:cs="Times New Roman"/>
          <w:sz w:val="24"/>
          <w:szCs w:val="24"/>
        </w:rPr>
      </w:pPr>
    </w:p>
    <w:p w:rsidR="00763D2D" w:rsidRPr="00F82438" w:rsidRDefault="00763D2D" w:rsidP="00AE5040">
      <w:pPr>
        <w:spacing w:after="0" w:line="360" w:lineRule="auto"/>
        <w:ind w:firstLine="567"/>
        <w:jc w:val="center"/>
        <w:rPr>
          <w:rFonts w:ascii="Times New Roman" w:eastAsia="Times New Roman" w:hAnsi="Times New Roman" w:cs="Times New Roman"/>
          <w:sz w:val="24"/>
          <w:szCs w:val="24"/>
        </w:rPr>
      </w:pPr>
    </w:p>
    <w:p w:rsidR="00AE5040" w:rsidRDefault="00AE5040" w:rsidP="001431F7">
      <w:pPr>
        <w:spacing w:after="0" w:line="360" w:lineRule="auto"/>
        <w:ind w:firstLine="567"/>
        <w:jc w:val="both"/>
        <w:rPr>
          <w:rFonts w:ascii="Times New Roman" w:eastAsia="Times New Roman" w:hAnsi="Times New Roman" w:cs="Times New Roman"/>
          <w:sz w:val="24"/>
          <w:szCs w:val="24"/>
        </w:rPr>
      </w:pPr>
    </w:p>
    <w:p w:rsidR="00DE7A58" w:rsidRPr="00F82438" w:rsidRDefault="00DE7A58" w:rsidP="001431F7">
      <w:pPr>
        <w:spacing w:after="0" w:line="360" w:lineRule="auto"/>
        <w:ind w:firstLine="567"/>
        <w:jc w:val="both"/>
        <w:rPr>
          <w:rFonts w:ascii="Times New Roman" w:eastAsia="Times New Roman" w:hAnsi="Times New Roman" w:cs="Times New Roman"/>
          <w:sz w:val="24"/>
          <w:szCs w:val="24"/>
        </w:rPr>
      </w:pP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lastRenderedPageBreak/>
        <w:t>Приложение № 3</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rPr>
        <w:t>к административному регламенту</w:t>
      </w:r>
    </w:p>
    <w:p w:rsidR="00763D2D" w:rsidRPr="00AE5040" w:rsidRDefault="00763D2D" w:rsidP="00AE5040">
      <w:pPr>
        <w:spacing w:after="0" w:line="240" w:lineRule="auto"/>
        <w:ind w:firstLine="567"/>
        <w:jc w:val="right"/>
        <w:rPr>
          <w:rFonts w:ascii="Times New Roman" w:eastAsia="Times New Roman" w:hAnsi="Times New Roman" w:cs="Times New Roman"/>
          <w:bCs/>
        </w:rPr>
      </w:pPr>
      <w:r w:rsidRPr="00AE5040">
        <w:rPr>
          <w:rFonts w:ascii="Times New Roman" w:eastAsia="Times New Roman" w:hAnsi="Times New Roman" w:cs="Times New Roman"/>
          <w:bCs/>
        </w:rPr>
        <w:t xml:space="preserve">по осуществлению </w:t>
      </w:r>
      <w:proofErr w:type="gramStart"/>
      <w:r w:rsidRPr="00AE5040">
        <w:rPr>
          <w:rFonts w:ascii="Times New Roman" w:eastAsia="Times New Roman" w:hAnsi="Times New Roman" w:cs="Times New Roman"/>
          <w:bCs/>
        </w:rPr>
        <w:t>муниципального</w:t>
      </w:r>
      <w:proofErr w:type="gramEnd"/>
      <w:r w:rsidRPr="00AE5040">
        <w:rPr>
          <w:rFonts w:ascii="Times New Roman" w:eastAsia="Times New Roman" w:hAnsi="Times New Roman" w:cs="Times New Roman"/>
          <w:bCs/>
        </w:rPr>
        <w:t xml:space="preserve"> </w:t>
      </w:r>
    </w:p>
    <w:p w:rsidR="00763D2D" w:rsidRPr="00AE5040" w:rsidRDefault="00763D2D" w:rsidP="00AE5040">
      <w:pPr>
        <w:spacing w:after="0" w:line="240" w:lineRule="auto"/>
        <w:ind w:firstLine="567"/>
        <w:jc w:val="right"/>
        <w:rPr>
          <w:rFonts w:ascii="Times New Roman" w:eastAsia="Times New Roman" w:hAnsi="Times New Roman" w:cs="Times New Roman"/>
        </w:rPr>
      </w:pPr>
      <w:r w:rsidRPr="00AE5040">
        <w:rPr>
          <w:rFonts w:ascii="Times New Roman" w:eastAsia="Times New Roman" w:hAnsi="Times New Roman" w:cs="Times New Roman"/>
          <w:bCs/>
        </w:rPr>
        <w:t xml:space="preserve">жилищного контроля в </w:t>
      </w:r>
      <w:proofErr w:type="spellStart"/>
      <w:r w:rsidRPr="00AE5040">
        <w:rPr>
          <w:rFonts w:ascii="Times New Roman" w:eastAsia="Times New Roman" w:hAnsi="Times New Roman" w:cs="Times New Roman"/>
          <w:bCs/>
        </w:rPr>
        <w:t>Бердяушском</w:t>
      </w:r>
      <w:proofErr w:type="spellEnd"/>
      <w:r w:rsidRPr="00AE5040">
        <w:rPr>
          <w:rFonts w:ascii="Times New Roman" w:eastAsia="Times New Roman" w:hAnsi="Times New Roman" w:cs="Times New Roman"/>
          <w:bCs/>
        </w:rPr>
        <w:t xml:space="preserve"> городском поселении</w:t>
      </w:r>
    </w:p>
    <w:p w:rsidR="00763D2D" w:rsidRDefault="00763D2D" w:rsidP="001431F7">
      <w:pPr>
        <w:spacing w:after="0" w:line="360" w:lineRule="auto"/>
        <w:ind w:firstLine="567"/>
        <w:jc w:val="both"/>
        <w:rPr>
          <w:rFonts w:ascii="Times New Roman" w:eastAsia="Times New Roman" w:hAnsi="Times New Roman" w:cs="Times New Roman"/>
          <w:b/>
          <w:bCs/>
          <w:sz w:val="24"/>
          <w:szCs w:val="24"/>
        </w:rPr>
      </w:pPr>
    </w:p>
    <w:p w:rsidR="00F82438" w:rsidRPr="00763D2D" w:rsidRDefault="00F82438" w:rsidP="001431F7">
      <w:pPr>
        <w:spacing w:after="0" w:line="36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ФОРМА</w:t>
      </w:r>
    </w:p>
    <w:p w:rsidR="00F82438" w:rsidRPr="00763D2D" w:rsidRDefault="00F82438" w:rsidP="008E6DEC">
      <w:pPr>
        <w:spacing w:after="0" w:line="24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Предписания об устранении выявленных нарушений</w:t>
      </w:r>
    </w:p>
    <w:p w:rsidR="00F82438" w:rsidRDefault="00F82438" w:rsidP="008E6DEC">
      <w:pPr>
        <w:spacing w:after="0" w:line="240" w:lineRule="auto"/>
        <w:ind w:firstLine="567"/>
        <w:jc w:val="center"/>
        <w:rPr>
          <w:rFonts w:ascii="Times New Roman" w:eastAsia="Times New Roman" w:hAnsi="Times New Roman" w:cs="Times New Roman"/>
          <w:sz w:val="24"/>
          <w:szCs w:val="24"/>
        </w:rPr>
      </w:pPr>
      <w:r w:rsidRPr="00763D2D">
        <w:rPr>
          <w:rFonts w:ascii="Times New Roman" w:eastAsia="Times New Roman" w:hAnsi="Times New Roman" w:cs="Times New Roman"/>
          <w:bCs/>
          <w:sz w:val="24"/>
          <w:szCs w:val="24"/>
        </w:rPr>
        <w:t>при пользовании жилого помещения</w:t>
      </w:r>
    </w:p>
    <w:p w:rsidR="008E6DEC" w:rsidRPr="00763D2D" w:rsidRDefault="008E6DEC" w:rsidP="008E6DEC">
      <w:pPr>
        <w:spacing w:after="0" w:line="240" w:lineRule="auto"/>
        <w:ind w:firstLine="567"/>
        <w:jc w:val="center"/>
        <w:rPr>
          <w:rFonts w:ascii="Times New Roman" w:eastAsia="Times New Roman" w:hAnsi="Times New Roman" w:cs="Times New Roman"/>
          <w:sz w:val="24"/>
          <w:szCs w:val="24"/>
        </w:rPr>
      </w:pPr>
    </w:p>
    <w:p w:rsidR="00F82438" w:rsidRPr="00F82438" w:rsidRDefault="00F82438" w:rsidP="008E6DEC">
      <w:pPr>
        <w:spacing w:after="0" w:line="24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Администрация </w:t>
      </w:r>
      <w:proofErr w:type="spellStart"/>
      <w:r w:rsidR="00763D2D">
        <w:rPr>
          <w:rFonts w:ascii="Times New Roman" w:eastAsia="Times New Roman" w:hAnsi="Times New Roman" w:cs="Times New Roman"/>
          <w:sz w:val="24"/>
          <w:szCs w:val="24"/>
        </w:rPr>
        <w:t>Бердяушского</w:t>
      </w:r>
      <w:proofErr w:type="spellEnd"/>
      <w:r w:rsidR="00763D2D">
        <w:rPr>
          <w:rFonts w:ascii="Times New Roman" w:eastAsia="Times New Roman" w:hAnsi="Times New Roman" w:cs="Times New Roman"/>
          <w:sz w:val="24"/>
          <w:szCs w:val="24"/>
        </w:rPr>
        <w:t xml:space="preserve"> городского поселения </w:t>
      </w:r>
      <w:proofErr w:type="spellStart"/>
      <w:r w:rsidR="00763D2D">
        <w:rPr>
          <w:rFonts w:ascii="Times New Roman" w:eastAsia="Times New Roman" w:hAnsi="Times New Roman" w:cs="Times New Roman"/>
          <w:sz w:val="24"/>
          <w:szCs w:val="24"/>
        </w:rPr>
        <w:t>Саткинского</w:t>
      </w:r>
      <w:proofErr w:type="spellEnd"/>
      <w:r w:rsidR="00763D2D">
        <w:rPr>
          <w:rFonts w:ascii="Times New Roman" w:eastAsia="Times New Roman" w:hAnsi="Times New Roman" w:cs="Times New Roman"/>
          <w:sz w:val="24"/>
          <w:szCs w:val="24"/>
        </w:rPr>
        <w:t xml:space="preserve"> муниципального района Челябинской области</w:t>
      </w:r>
    </w:p>
    <w:p w:rsidR="00F82438" w:rsidRPr="00F82438" w:rsidRDefault="00763D2D" w:rsidP="008E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456935, Челябинская область, </w:t>
      </w:r>
      <w:proofErr w:type="spellStart"/>
      <w:r>
        <w:rPr>
          <w:rFonts w:ascii="Times New Roman" w:eastAsia="Times New Roman" w:hAnsi="Times New Roman" w:cs="Times New Roman"/>
          <w:sz w:val="24"/>
          <w:szCs w:val="24"/>
        </w:rPr>
        <w:t>С</w:t>
      </w:r>
      <w:r w:rsidR="00F01444">
        <w:rPr>
          <w:rFonts w:ascii="Times New Roman" w:eastAsia="Times New Roman" w:hAnsi="Times New Roman" w:cs="Times New Roman"/>
          <w:sz w:val="24"/>
          <w:szCs w:val="24"/>
        </w:rPr>
        <w:t>аткинский</w:t>
      </w:r>
      <w:proofErr w:type="spellEnd"/>
      <w:r w:rsidR="00F01444">
        <w:rPr>
          <w:rFonts w:ascii="Times New Roman" w:eastAsia="Times New Roman" w:hAnsi="Times New Roman" w:cs="Times New Roman"/>
          <w:sz w:val="24"/>
          <w:szCs w:val="24"/>
        </w:rPr>
        <w:t xml:space="preserve"> район, п</w:t>
      </w:r>
      <w:proofErr w:type="gramStart"/>
      <w:r w:rsidR="00F01444">
        <w:rPr>
          <w:rFonts w:ascii="Times New Roman" w:eastAsia="Times New Roman" w:hAnsi="Times New Roman" w:cs="Times New Roman"/>
          <w:sz w:val="24"/>
          <w:szCs w:val="24"/>
        </w:rPr>
        <w:t>.Б</w:t>
      </w:r>
      <w:proofErr w:type="gramEnd"/>
      <w:r w:rsidR="00F01444">
        <w:rPr>
          <w:rFonts w:ascii="Times New Roman" w:eastAsia="Times New Roman" w:hAnsi="Times New Roman" w:cs="Times New Roman"/>
          <w:sz w:val="24"/>
          <w:szCs w:val="24"/>
        </w:rPr>
        <w:t>ердяуш</w:t>
      </w:r>
      <w:r w:rsidR="00F82438" w:rsidRPr="00F82438">
        <w:rPr>
          <w:rFonts w:ascii="Times New Roman" w:eastAsia="Times New Roman" w:hAnsi="Times New Roman" w:cs="Times New Roman"/>
          <w:sz w:val="24"/>
          <w:szCs w:val="24"/>
        </w:rPr>
        <w:t>,</w:t>
      </w:r>
    </w:p>
    <w:p w:rsidR="00F82438" w:rsidRPr="00F82438" w:rsidRDefault="00F01444" w:rsidP="008E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 Советская, д.39</w:t>
      </w:r>
    </w:p>
    <w:p w:rsidR="00F82438" w:rsidRPr="00F82438" w:rsidRDefault="00F01444" w:rsidP="008E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8 (3516171) 9-79,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berdiaush</w:t>
      </w:r>
      <w:r w:rsidR="00F82438" w:rsidRPr="00F82438">
        <w:rPr>
          <w:rFonts w:ascii="Times New Roman" w:eastAsia="Times New Roman" w:hAnsi="Times New Roman" w:cs="Times New Roman"/>
          <w:sz w:val="24"/>
          <w:szCs w:val="24"/>
        </w:rPr>
        <w:t>@</w:t>
      </w:r>
      <w:proofErr w:type="spellStart"/>
      <w:r w:rsidR="00F82438" w:rsidRPr="00F82438">
        <w:rPr>
          <w:rFonts w:ascii="Times New Roman" w:eastAsia="Times New Roman" w:hAnsi="Times New Roman" w:cs="Times New Roman"/>
          <w:sz w:val="24"/>
          <w:szCs w:val="24"/>
        </w:rPr>
        <w:t>mail.ru</w:t>
      </w:r>
      <w:proofErr w:type="spellEnd"/>
    </w:p>
    <w:p w:rsidR="00F82438" w:rsidRPr="00F82438" w:rsidRDefault="00F82438" w:rsidP="001431F7">
      <w:pPr>
        <w:spacing w:after="0" w:line="360" w:lineRule="auto"/>
        <w:ind w:firstLine="567"/>
        <w:rPr>
          <w:rFonts w:ascii="Times New Roman" w:eastAsia="Times New Roman" w:hAnsi="Times New Roman" w:cs="Times New Roman"/>
          <w:sz w:val="24"/>
          <w:szCs w:val="24"/>
        </w:rPr>
      </w:pP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ПРЕДПИСАНИЕ</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Об устранении выявленных нарушений</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bCs/>
          <w:sz w:val="24"/>
          <w:szCs w:val="24"/>
        </w:rPr>
        <w:t>при пользовании муниципального жилого фонда</w:t>
      </w:r>
    </w:p>
    <w:p w:rsidR="00F82438" w:rsidRPr="00F01444" w:rsidRDefault="00F82438" w:rsidP="001431F7">
      <w:pPr>
        <w:spacing w:after="0" w:line="360" w:lineRule="auto"/>
        <w:ind w:firstLine="567"/>
        <w:jc w:val="center"/>
        <w:rPr>
          <w:rFonts w:ascii="Times New Roman" w:eastAsia="Times New Roman" w:hAnsi="Times New Roman" w:cs="Times New Roman"/>
          <w:sz w:val="24"/>
          <w:szCs w:val="24"/>
        </w:rPr>
      </w:pPr>
    </w:p>
    <w:p w:rsidR="00F82438" w:rsidRPr="00CF162B" w:rsidRDefault="00F82438" w:rsidP="008E6DEC">
      <w:pPr>
        <w:spacing w:after="0" w:line="360" w:lineRule="auto"/>
        <w:ind w:firstLine="567"/>
        <w:jc w:val="center"/>
        <w:rPr>
          <w:rFonts w:ascii="Times New Roman" w:eastAsia="Times New Roman" w:hAnsi="Times New Roman" w:cs="Times New Roman"/>
          <w:sz w:val="24"/>
          <w:szCs w:val="24"/>
        </w:rPr>
      </w:pPr>
      <w:r w:rsidRPr="00F01444">
        <w:rPr>
          <w:rFonts w:ascii="Times New Roman" w:eastAsia="Times New Roman" w:hAnsi="Times New Roman" w:cs="Times New Roman"/>
          <w:sz w:val="24"/>
          <w:szCs w:val="24"/>
        </w:rPr>
        <w:t>№ ________                                                       «___» _____________ 20___ г.</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На основании Акта проверки пользователя жилого помещения: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____________ от 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Я, ________________________________________________________________</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(фамилия, имя, отчество, должность должностного лица)</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ПРЕДПИСЫВАЮ:</w:t>
      </w:r>
    </w:p>
    <w:p w:rsidR="00F82438" w:rsidRPr="00F82438" w:rsidRDefault="00F82438" w:rsidP="008E6DEC">
      <w:pPr>
        <w:spacing w:after="0" w:line="240" w:lineRule="auto"/>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_________________________________________________________________</w:t>
      </w:r>
    </w:p>
    <w:p w:rsidR="00F82438" w:rsidRPr="008E6DEC" w:rsidRDefault="00F82438" w:rsidP="008E6DEC">
      <w:pPr>
        <w:spacing w:after="0" w:line="240" w:lineRule="auto"/>
        <w:ind w:firstLine="567"/>
        <w:jc w:val="both"/>
        <w:rPr>
          <w:rFonts w:ascii="Times New Roman" w:eastAsia="Times New Roman" w:hAnsi="Times New Roman" w:cs="Times New Roman"/>
          <w:sz w:val="20"/>
          <w:szCs w:val="20"/>
        </w:rPr>
      </w:pPr>
      <w:r w:rsidRPr="008E6DEC">
        <w:rPr>
          <w:rFonts w:ascii="Times New Roman" w:eastAsia="Times New Roman" w:hAnsi="Times New Roman" w:cs="Times New Roman"/>
          <w:sz w:val="20"/>
          <w:szCs w:val="20"/>
        </w:rPr>
        <w:t>(наименование пользователя жилого помещения)</w:t>
      </w:r>
    </w:p>
    <w:p w:rsidR="008E6DEC" w:rsidRPr="00F82438" w:rsidRDefault="008E6DEC" w:rsidP="008E6DEC">
      <w:pPr>
        <w:spacing w:after="0" w:line="240" w:lineRule="auto"/>
        <w:ind w:firstLine="567"/>
        <w:jc w:val="both"/>
        <w:rPr>
          <w:rFonts w:ascii="Times New Roman" w:eastAsia="Times New Roman" w:hAnsi="Times New Roman" w:cs="Times New Roman"/>
          <w:sz w:val="24"/>
          <w:szCs w:val="24"/>
        </w:rPr>
      </w:pPr>
    </w:p>
    <w:tbl>
      <w:tblPr>
        <w:tblW w:w="9779" w:type="dxa"/>
        <w:tblCellSpacing w:w="0" w:type="dxa"/>
        <w:tblCellMar>
          <w:left w:w="0" w:type="dxa"/>
          <w:right w:w="0" w:type="dxa"/>
        </w:tblCellMar>
        <w:tblLook w:val="04A0"/>
      </w:tblPr>
      <w:tblGrid>
        <w:gridCol w:w="709"/>
        <w:gridCol w:w="3099"/>
        <w:gridCol w:w="2326"/>
        <w:gridCol w:w="3645"/>
      </w:tblGrid>
      <w:tr w:rsidR="00F82438" w:rsidRPr="00F82438" w:rsidTr="00D7754E">
        <w:trPr>
          <w:tblCellSpacing w:w="0" w:type="dxa"/>
        </w:trPr>
        <w:tc>
          <w:tcPr>
            <w:tcW w:w="709" w:type="dxa"/>
            <w:hideMark/>
          </w:tcPr>
          <w:p w:rsidR="00F82438" w:rsidRPr="00F82438" w:rsidRDefault="00F82438" w:rsidP="00D7754E">
            <w:pPr>
              <w:spacing w:after="0" w:line="360" w:lineRule="auto"/>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w:t>
            </w:r>
            <w:r w:rsidRPr="00F82438">
              <w:rPr>
                <w:rFonts w:ascii="Times New Roman" w:eastAsia="Times New Roman" w:hAnsi="Times New Roman" w:cs="Times New Roman"/>
                <w:sz w:val="24"/>
                <w:szCs w:val="24"/>
              </w:rPr>
              <w:br/>
            </w:r>
            <w:proofErr w:type="spellStart"/>
            <w:proofErr w:type="gramStart"/>
            <w:r w:rsidRPr="00F82438">
              <w:rPr>
                <w:rFonts w:ascii="Times New Roman" w:eastAsia="Times New Roman" w:hAnsi="Times New Roman" w:cs="Times New Roman"/>
                <w:sz w:val="24"/>
                <w:szCs w:val="24"/>
              </w:rPr>
              <w:t>п</w:t>
            </w:r>
            <w:proofErr w:type="spellEnd"/>
            <w:proofErr w:type="gramEnd"/>
            <w:r w:rsidRPr="00F82438">
              <w:rPr>
                <w:rFonts w:ascii="Times New Roman" w:eastAsia="Times New Roman" w:hAnsi="Times New Roman" w:cs="Times New Roman"/>
                <w:sz w:val="24"/>
                <w:szCs w:val="24"/>
              </w:rPr>
              <w:t>/</w:t>
            </w:r>
            <w:proofErr w:type="spellStart"/>
            <w:r w:rsidRPr="00F82438">
              <w:rPr>
                <w:rFonts w:ascii="Times New Roman" w:eastAsia="Times New Roman" w:hAnsi="Times New Roman" w:cs="Times New Roman"/>
                <w:sz w:val="24"/>
                <w:szCs w:val="24"/>
              </w:rPr>
              <w:t>п</w:t>
            </w:r>
            <w:proofErr w:type="spellEnd"/>
          </w:p>
        </w:tc>
        <w:tc>
          <w:tcPr>
            <w:tcW w:w="3099" w:type="dxa"/>
            <w:hideMark/>
          </w:tcPr>
          <w:p w:rsidR="00F82438" w:rsidRPr="00F82438" w:rsidRDefault="00F82438" w:rsidP="00D7754E">
            <w:pPr>
              <w:spacing w:after="0" w:line="360" w:lineRule="auto"/>
              <w:ind w:left="425"/>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Содержание </w:t>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предписания</w:t>
            </w:r>
          </w:p>
        </w:tc>
        <w:tc>
          <w:tcPr>
            <w:tcW w:w="2326" w:type="dxa"/>
            <w:hideMark/>
          </w:tcPr>
          <w:p w:rsidR="00F82438" w:rsidRPr="00F82438" w:rsidRDefault="00F82438" w:rsidP="00D7754E">
            <w:pPr>
              <w:spacing w:after="0" w:line="360" w:lineRule="auto"/>
              <w:ind w:left="271" w:firstLine="296"/>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Срок </w:t>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исполнения</w:t>
            </w: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Основания для вынесения    </w:t>
            </w:r>
            <w:r w:rsidRPr="00F82438">
              <w:rPr>
                <w:rFonts w:ascii="Times New Roman" w:eastAsia="Times New Roman" w:hAnsi="Times New Roman" w:cs="Times New Roman"/>
                <w:sz w:val="24"/>
                <w:szCs w:val="24"/>
              </w:rPr>
              <w:br/>
            </w:r>
            <w:r w:rsidR="00D7754E">
              <w:rPr>
                <w:rFonts w:ascii="Times New Roman" w:eastAsia="Times New Roman" w:hAnsi="Times New Roman" w:cs="Times New Roman"/>
                <w:sz w:val="24"/>
                <w:szCs w:val="24"/>
              </w:rPr>
              <w:t xml:space="preserve">                          </w:t>
            </w:r>
            <w:r w:rsidRPr="00F82438">
              <w:rPr>
                <w:rFonts w:ascii="Times New Roman" w:eastAsia="Times New Roman" w:hAnsi="Times New Roman" w:cs="Times New Roman"/>
                <w:sz w:val="24"/>
                <w:szCs w:val="24"/>
              </w:rPr>
              <w:t>предписания</w:t>
            </w: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r w:rsidR="00F82438" w:rsidRPr="00F82438" w:rsidTr="00D7754E">
        <w:trPr>
          <w:tblCellSpacing w:w="0" w:type="dxa"/>
        </w:trPr>
        <w:tc>
          <w:tcPr>
            <w:tcW w:w="70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099"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2326"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c>
          <w:tcPr>
            <w:tcW w:w="3645" w:type="dxa"/>
            <w:hideMark/>
          </w:tcPr>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p>
        </w:tc>
      </w:tr>
    </w:tbl>
    <w:p w:rsidR="00F82438" w:rsidRPr="00F82438" w:rsidRDefault="00F82438" w:rsidP="008E6DEC">
      <w:pPr>
        <w:spacing w:after="0" w:line="360" w:lineRule="auto"/>
        <w:jc w:val="both"/>
        <w:rPr>
          <w:rFonts w:ascii="Times New Roman" w:eastAsia="Times New Roman" w:hAnsi="Times New Roman" w:cs="Times New Roman"/>
          <w:sz w:val="24"/>
          <w:szCs w:val="24"/>
        </w:rPr>
      </w:pPr>
    </w:p>
    <w:p w:rsidR="00F82438" w:rsidRPr="00F82438" w:rsidRDefault="00F82438" w:rsidP="008E6DEC">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 xml:space="preserve">Пользователь жилого помещения обязан проинформировать об исполнении соответствующих </w:t>
      </w:r>
      <w:r w:rsidR="00F01444">
        <w:rPr>
          <w:rFonts w:ascii="Times New Roman" w:eastAsia="Times New Roman" w:hAnsi="Times New Roman" w:cs="Times New Roman"/>
          <w:sz w:val="24"/>
          <w:szCs w:val="24"/>
        </w:rPr>
        <w:t>пунктов настоящего предписания А</w:t>
      </w:r>
      <w:r w:rsidRPr="00F82438">
        <w:rPr>
          <w:rFonts w:ascii="Times New Roman" w:eastAsia="Times New Roman" w:hAnsi="Times New Roman" w:cs="Times New Roman"/>
          <w:sz w:val="24"/>
          <w:szCs w:val="24"/>
        </w:rPr>
        <w:t>дминистрацию</w:t>
      </w:r>
      <w:r w:rsidR="00F01444">
        <w:rPr>
          <w:rFonts w:ascii="Times New Roman" w:eastAsia="Times New Roman" w:hAnsi="Times New Roman" w:cs="Times New Roman"/>
          <w:sz w:val="24"/>
          <w:szCs w:val="24"/>
        </w:rPr>
        <w:t xml:space="preserve"> </w:t>
      </w:r>
      <w:proofErr w:type="spellStart"/>
      <w:r w:rsidR="00F01444">
        <w:rPr>
          <w:rFonts w:ascii="Times New Roman" w:eastAsia="Times New Roman" w:hAnsi="Times New Roman" w:cs="Times New Roman"/>
          <w:sz w:val="24"/>
          <w:szCs w:val="24"/>
        </w:rPr>
        <w:t>Бердяушского</w:t>
      </w:r>
      <w:proofErr w:type="spellEnd"/>
      <w:r w:rsidR="00F01444">
        <w:rPr>
          <w:rFonts w:ascii="Times New Roman" w:eastAsia="Times New Roman" w:hAnsi="Times New Roman" w:cs="Times New Roman"/>
          <w:sz w:val="24"/>
          <w:szCs w:val="24"/>
        </w:rPr>
        <w:t xml:space="preserve"> городского поселения </w:t>
      </w:r>
      <w:r w:rsidRPr="00F82438">
        <w:rPr>
          <w:rFonts w:ascii="Times New Roman" w:eastAsia="Times New Roman" w:hAnsi="Times New Roman" w:cs="Times New Roman"/>
          <w:sz w:val="24"/>
          <w:szCs w:val="24"/>
        </w:rPr>
        <w:t xml:space="preserve"> - должностное лицо, которое выдало предписание, в течение 7 дней </w:t>
      </w:r>
      <w:proofErr w:type="gramStart"/>
      <w:r w:rsidRPr="00F82438">
        <w:rPr>
          <w:rFonts w:ascii="Times New Roman" w:eastAsia="Times New Roman" w:hAnsi="Times New Roman" w:cs="Times New Roman"/>
          <w:sz w:val="24"/>
          <w:szCs w:val="24"/>
        </w:rPr>
        <w:t>с даты истечения</w:t>
      </w:r>
      <w:proofErr w:type="gramEnd"/>
      <w:r w:rsidRPr="00F82438">
        <w:rPr>
          <w:rFonts w:ascii="Times New Roman" w:eastAsia="Times New Roman" w:hAnsi="Times New Roman" w:cs="Times New Roman"/>
          <w:sz w:val="24"/>
          <w:szCs w:val="24"/>
        </w:rPr>
        <w:t xml:space="preserve"> срока их исполнения.</w:t>
      </w:r>
    </w:p>
    <w:p w:rsidR="00F82438" w:rsidRPr="00F82438" w:rsidRDefault="00F82438" w:rsidP="001431F7">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Подпись лица, выдавшего предписание:                  _____________________</w:t>
      </w:r>
    </w:p>
    <w:p w:rsidR="00F82438" w:rsidRPr="00F82438" w:rsidRDefault="00F82438" w:rsidP="008E6DEC">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(подпись)</w:t>
      </w:r>
    </w:p>
    <w:p w:rsidR="00F82438" w:rsidRPr="00F82438" w:rsidRDefault="00F82438" w:rsidP="008E6DEC">
      <w:pPr>
        <w:spacing w:after="0" w:line="36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Предписание получено:</w:t>
      </w:r>
    </w:p>
    <w:p w:rsidR="00F82438" w:rsidRPr="00F82438" w:rsidRDefault="00F82438" w:rsidP="008E6DEC">
      <w:pPr>
        <w:spacing w:after="0" w:line="240" w:lineRule="auto"/>
        <w:ind w:firstLine="567"/>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__________________________________________________________________</w:t>
      </w:r>
    </w:p>
    <w:p w:rsidR="008E6DEC" w:rsidRDefault="00F82438" w:rsidP="008E6DEC">
      <w:pPr>
        <w:spacing w:after="0" w:line="240" w:lineRule="auto"/>
        <w:ind w:firstLine="567"/>
        <w:jc w:val="both"/>
        <w:rPr>
          <w:rFonts w:ascii="Times New Roman" w:eastAsia="Times New Roman" w:hAnsi="Times New Roman" w:cs="Times New Roman"/>
          <w:sz w:val="20"/>
          <w:szCs w:val="20"/>
        </w:rPr>
      </w:pPr>
      <w:r w:rsidRPr="008E6DEC">
        <w:rPr>
          <w:rFonts w:ascii="Times New Roman" w:eastAsia="Times New Roman" w:hAnsi="Times New Roman" w:cs="Times New Roman"/>
          <w:sz w:val="20"/>
          <w:szCs w:val="20"/>
        </w:rPr>
        <w:t>(фамилия, имя, отчество, должность уполномоченного представителя пользователя жилого помещения)</w:t>
      </w:r>
    </w:p>
    <w:p w:rsidR="008E6DEC" w:rsidRPr="008E6DEC" w:rsidRDefault="008E6DEC" w:rsidP="008E6DEC">
      <w:pPr>
        <w:spacing w:after="0" w:line="240" w:lineRule="auto"/>
        <w:ind w:firstLine="567"/>
        <w:jc w:val="both"/>
        <w:rPr>
          <w:rFonts w:ascii="Times New Roman" w:eastAsia="Times New Roman" w:hAnsi="Times New Roman" w:cs="Times New Roman"/>
          <w:sz w:val="20"/>
          <w:szCs w:val="20"/>
        </w:rPr>
      </w:pPr>
    </w:p>
    <w:p w:rsidR="00F82438" w:rsidRPr="00F82438" w:rsidRDefault="00F82438" w:rsidP="008E6DEC">
      <w:pPr>
        <w:spacing w:after="0" w:line="240" w:lineRule="auto"/>
        <w:jc w:val="both"/>
        <w:rPr>
          <w:rFonts w:ascii="Times New Roman" w:eastAsia="Times New Roman" w:hAnsi="Times New Roman" w:cs="Times New Roman"/>
          <w:sz w:val="24"/>
          <w:szCs w:val="24"/>
        </w:rPr>
      </w:pPr>
      <w:r w:rsidRPr="00F82438">
        <w:rPr>
          <w:rFonts w:ascii="Times New Roman" w:eastAsia="Times New Roman" w:hAnsi="Times New Roman" w:cs="Times New Roman"/>
          <w:sz w:val="24"/>
          <w:szCs w:val="24"/>
        </w:rPr>
        <w:t>____ ____________________ 20___ г.                  ______________________</w:t>
      </w:r>
    </w:p>
    <w:p w:rsidR="00F82438" w:rsidRPr="008E6DEC" w:rsidRDefault="00F82438" w:rsidP="008E6DEC">
      <w:pPr>
        <w:spacing w:after="0" w:line="240" w:lineRule="auto"/>
        <w:ind w:firstLine="567"/>
        <w:jc w:val="both"/>
        <w:rPr>
          <w:rFonts w:ascii="Times New Roman" w:eastAsia="Times New Roman" w:hAnsi="Times New Roman" w:cs="Times New Roman"/>
          <w:sz w:val="20"/>
          <w:szCs w:val="20"/>
        </w:rPr>
      </w:pPr>
      <w:r w:rsidRPr="008E6DEC">
        <w:rPr>
          <w:rFonts w:ascii="Times New Roman" w:eastAsia="Times New Roman" w:hAnsi="Times New Roman" w:cs="Times New Roman"/>
          <w:sz w:val="20"/>
          <w:szCs w:val="20"/>
        </w:rPr>
        <w:t>(подпись)</w:t>
      </w:r>
    </w:p>
    <w:p w:rsidR="00F82438" w:rsidRPr="008E6DEC" w:rsidRDefault="00702FD6" w:rsidP="001431F7">
      <w:pPr>
        <w:spacing w:after="0" w:line="360" w:lineRule="auto"/>
        <w:ind w:firstLine="567"/>
        <w:jc w:val="both"/>
        <w:rPr>
          <w:rFonts w:ascii="Times New Roman" w:eastAsia="Times New Roman" w:hAnsi="Times New Roman" w:cs="Times New Roman"/>
          <w:sz w:val="24"/>
          <w:szCs w:val="24"/>
        </w:rPr>
      </w:pPr>
      <w:r w:rsidRPr="008E6DEC">
        <w:rPr>
          <w:rFonts w:ascii="Times New Roman" w:eastAsia="Times New Roman" w:hAnsi="Times New Roman" w:cs="Times New Roman"/>
          <w:sz w:val="24"/>
          <w:szCs w:val="24"/>
        </w:rPr>
        <w:t xml:space="preserve"> </w:t>
      </w:r>
    </w:p>
    <w:sectPr w:rsidR="00F82438" w:rsidRPr="008E6DEC" w:rsidSect="00897CDE">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3F"/>
    <w:multiLevelType w:val="multilevel"/>
    <w:tmpl w:val="811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52ABE"/>
    <w:multiLevelType w:val="multilevel"/>
    <w:tmpl w:val="CF9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B4378"/>
    <w:multiLevelType w:val="multilevel"/>
    <w:tmpl w:val="2DF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71F20"/>
    <w:multiLevelType w:val="multilevel"/>
    <w:tmpl w:val="AB9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F4664"/>
    <w:multiLevelType w:val="multilevel"/>
    <w:tmpl w:val="3D06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B466F"/>
    <w:multiLevelType w:val="multilevel"/>
    <w:tmpl w:val="BAF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068D1"/>
    <w:multiLevelType w:val="multilevel"/>
    <w:tmpl w:val="D7B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04D48"/>
    <w:multiLevelType w:val="multilevel"/>
    <w:tmpl w:val="1E6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31F6D"/>
    <w:multiLevelType w:val="multilevel"/>
    <w:tmpl w:val="B18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83A69"/>
    <w:multiLevelType w:val="multilevel"/>
    <w:tmpl w:val="1296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A3F57"/>
    <w:multiLevelType w:val="multilevel"/>
    <w:tmpl w:val="621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D5C59"/>
    <w:multiLevelType w:val="multilevel"/>
    <w:tmpl w:val="F9D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4714E"/>
    <w:multiLevelType w:val="multilevel"/>
    <w:tmpl w:val="2F6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2"/>
  </w:num>
  <w:num w:numId="5">
    <w:abstractNumId w:val="7"/>
  </w:num>
  <w:num w:numId="6">
    <w:abstractNumId w:val="5"/>
  </w:num>
  <w:num w:numId="7">
    <w:abstractNumId w:val="8"/>
  </w:num>
  <w:num w:numId="8">
    <w:abstractNumId w:val="4"/>
  </w:num>
  <w:num w:numId="9">
    <w:abstractNumId w:val="9"/>
  </w:num>
  <w:num w:numId="10">
    <w:abstractNumId w:val="12"/>
  </w:num>
  <w:num w:numId="11">
    <w:abstractNumId w:val="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2438"/>
    <w:rsid w:val="000050B1"/>
    <w:rsid w:val="00057D3D"/>
    <w:rsid w:val="00097FDE"/>
    <w:rsid w:val="001431F7"/>
    <w:rsid w:val="001733E2"/>
    <w:rsid w:val="001833A4"/>
    <w:rsid w:val="002151D4"/>
    <w:rsid w:val="0024655A"/>
    <w:rsid w:val="00271B8A"/>
    <w:rsid w:val="00341EED"/>
    <w:rsid w:val="004138B1"/>
    <w:rsid w:val="004427ED"/>
    <w:rsid w:val="004653B5"/>
    <w:rsid w:val="00474673"/>
    <w:rsid w:val="004E56DE"/>
    <w:rsid w:val="004F7FDA"/>
    <w:rsid w:val="00536950"/>
    <w:rsid w:val="0059081A"/>
    <w:rsid w:val="00637872"/>
    <w:rsid w:val="00702FD6"/>
    <w:rsid w:val="00763D2D"/>
    <w:rsid w:val="007A2907"/>
    <w:rsid w:val="007F2F15"/>
    <w:rsid w:val="00897CDE"/>
    <w:rsid w:val="008C308F"/>
    <w:rsid w:val="008E6DEC"/>
    <w:rsid w:val="008F0029"/>
    <w:rsid w:val="00963929"/>
    <w:rsid w:val="009809DF"/>
    <w:rsid w:val="00A252A1"/>
    <w:rsid w:val="00A3247D"/>
    <w:rsid w:val="00A814AD"/>
    <w:rsid w:val="00A93FB7"/>
    <w:rsid w:val="00AA6710"/>
    <w:rsid w:val="00AE5040"/>
    <w:rsid w:val="00B27E74"/>
    <w:rsid w:val="00BB4B0F"/>
    <w:rsid w:val="00C25D23"/>
    <w:rsid w:val="00CD56D0"/>
    <w:rsid w:val="00CF162B"/>
    <w:rsid w:val="00D27C9A"/>
    <w:rsid w:val="00D7754E"/>
    <w:rsid w:val="00D82D1C"/>
    <w:rsid w:val="00DA4B54"/>
    <w:rsid w:val="00DE7A58"/>
    <w:rsid w:val="00E12B71"/>
    <w:rsid w:val="00E7270D"/>
    <w:rsid w:val="00E869B5"/>
    <w:rsid w:val="00EC5698"/>
    <w:rsid w:val="00EC7294"/>
    <w:rsid w:val="00F01444"/>
    <w:rsid w:val="00F3635D"/>
    <w:rsid w:val="00F577C9"/>
    <w:rsid w:val="00F82438"/>
    <w:rsid w:val="00F9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98"/>
  </w:style>
  <w:style w:type="paragraph" w:styleId="4">
    <w:name w:val="heading 4"/>
    <w:basedOn w:val="a"/>
    <w:link w:val="40"/>
    <w:uiPriority w:val="9"/>
    <w:qFormat/>
    <w:rsid w:val="00F824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2438"/>
    <w:rPr>
      <w:rFonts w:ascii="Times New Roman" w:eastAsia="Times New Roman" w:hAnsi="Times New Roman" w:cs="Times New Roman"/>
      <w:b/>
      <w:bCs/>
      <w:sz w:val="24"/>
      <w:szCs w:val="24"/>
    </w:rPr>
  </w:style>
  <w:style w:type="paragraph" w:styleId="a3">
    <w:name w:val="Normal (Web)"/>
    <w:basedOn w:val="a"/>
    <w:uiPriority w:val="99"/>
    <w:unhideWhenUsed/>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2438"/>
    <w:rPr>
      <w:b/>
      <w:bCs/>
    </w:rPr>
  </w:style>
  <w:style w:type="character" w:styleId="a5">
    <w:name w:val="Emphasis"/>
    <w:basedOn w:val="a0"/>
    <w:uiPriority w:val="20"/>
    <w:qFormat/>
    <w:rsid w:val="00F82438"/>
    <w:rPr>
      <w:i/>
      <w:iCs/>
    </w:rPr>
  </w:style>
  <w:style w:type="paragraph" w:customStyle="1" w:styleId="u">
    <w:name w:val="u"/>
    <w:basedOn w:val="a"/>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82438"/>
    <w:rPr>
      <w:color w:val="0000FF"/>
      <w:u w:val="single"/>
    </w:rPr>
  </w:style>
  <w:style w:type="paragraph" w:customStyle="1" w:styleId="consplusnormal">
    <w:name w:val="consplusnormal"/>
    <w:basedOn w:val="a"/>
    <w:rsid w:val="00F8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
    <w:name w:val="seltxt"/>
    <w:basedOn w:val="a0"/>
    <w:rsid w:val="00F82438"/>
  </w:style>
  <w:style w:type="character" w:customStyle="1" w:styleId="txterrbg">
    <w:name w:val="txterrbg"/>
    <w:basedOn w:val="a0"/>
    <w:rsid w:val="00F82438"/>
  </w:style>
  <w:style w:type="character" w:customStyle="1" w:styleId="key">
    <w:name w:val="key"/>
    <w:basedOn w:val="a0"/>
    <w:rsid w:val="00F82438"/>
  </w:style>
  <w:style w:type="character" w:customStyle="1" w:styleId="presskey">
    <w:name w:val="presskey"/>
    <w:basedOn w:val="a0"/>
    <w:rsid w:val="00F82438"/>
  </w:style>
  <w:style w:type="paragraph" w:styleId="z-">
    <w:name w:val="HTML Top of Form"/>
    <w:basedOn w:val="a"/>
    <w:next w:val="a"/>
    <w:link w:val="z-0"/>
    <w:hidden/>
    <w:uiPriority w:val="99"/>
    <w:semiHidden/>
    <w:unhideWhenUsed/>
    <w:rsid w:val="00F824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82438"/>
    <w:rPr>
      <w:rFonts w:ascii="Arial" w:eastAsia="Times New Roman" w:hAnsi="Arial" w:cs="Arial"/>
      <w:vanish/>
      <w:sz w:val="16"/>
      <w:szCs w:val="16"/>
    </w:rPr>
  </w:style>
  <w:style w:type="character" w:customStyle="1" w:styleId="tmpl-btn">
    <w:name w:val="tmpl-btn"/>
    <w:basedOn w:val="a0"/>
    <w:rsid w:val="00F82438"/>
  </w:style>
  <w:style w:type="paragraph" w:styleId="z-1">
    <w:name w:val="HTML Bottom of Form"/>
    <w:basedOn w:val="a"/>
    <w:next w:val="a"/>
    <w:link w:val="z-2"/>
    <w:hidden/>
    <w:uiPriority w:val="99"/>
    <w:semiHidden/>
    <w:unhideWhenUsed/>
    <w:rsid w:val="00F824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82438"/>
    <w:rPr>
      <w:rFonts w:ascii="Arial" w:eastAsia="Times New Roman" w:hAnsi="Arial" w:cs="Arial"/>
      <w:vanish/>
      <w:sz w:val="16"/>
      <w:szCs w:val="16"/>
    </w:rPr>
  </w:style>
  <w:style w:type="paragraph" w:styleId="a7">
    <w:name w:val="Balloon Text"/>
    <w:basedOn w:val="a"/>
    <w:link w:val="a8"/>
    <w:uiPriority w:val="99"/>
    <w:semiHidden/>
    <w:unhideWhenUsed/>
    <w:rsid w:val="00CF16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81209">
      <w:bodyDiv w:val="1"/>
      <w:marLeft w:val="0"/>
      <w:marRight w:val="0"/>
      <w:marTop w:val="0"/>
      <w:marBottom w:val="0"/>
      <w:divBdr>
        <w:top w:val="none" w:sz="0" w:space="0" w:color="auto"/>
        <w:left w:val="none" w:sz="0" w:space="0" w:color="auto"/>
        <w:bottom w:val="none" w:sz="0" w:space="0" w:color="auto"/>
        <w:right w:val="none" w:sz="0" w:space="0" w:color="auto"/>
      </w:divBdr>
      <w:divsChild>
        <w:div w:id="1152406094">
          <w:marLeft w:val="0"/>
          <w:marRight w:val="0"/>
          <w:marTop w:val="0"/>
          <w:marBottom w:val="0"/>
          <w:divBdr>
            <w:top w:val="none" w:sz="0" w:space="0" w:color="auto"/>
            <w:left w:val="none" w:sz="0" w:space="0" w:color="auto"/>
            <w:bottom w:val="none" w:sz="0" w:space="0" w:color="auto"/>
            <w:right w:val="none" w:sz="0" w:space="0" w:color="auto"/>
          </w:divBdr>
          <w:divsChild>
            <w:div w:id="1496385044">
              <w:marLeft w:val="0"/>
              <w:marRight w:val="0"/>
              <w:marTop w:val="0"/>
              <w:marBottom w:val="0"/>
              <w:divBdr>
                <w:top w:val="none" w:sz="0" w:space="0" w:color="auto"/>
                <w:left w:val="none" w:sz="0" w:space="0" w:color="auto"/>
                <w:bottom w:val="none" w:sz="0" w:space="0" w:color="auto"/>
                <w:right w:val="none" w:sz="0" w:space="0" w:color="auto"/>
              </w:divBdr>
              <w:divsChild>
                <w:div w:id="818810918">
                  <w:marLeft w:val="0"/>
                  <w:marRight w:val="0"/>
                  <w:marTop w:val="0"/>
                  <w:marBottom w:val="0"/>
                  <w:divBdr>
                    <w:top w:val="none" w:sz="0" w:space="0" w:color="auto"/>
                    <w:left w:val="none" w:sz="0" w:space="0" w:color="auto"/>
                    <w:bottom w:val="none" w:sz="0" w:space="0" w:color="auto"/>
                    <w:right w:val="none" w:sz="0" w:space="0" w:color="auto"/>
                  </w:divBdr>
                  <w:divsChild>
                    <w:div w:id="2047169506">
                      <w:marLeft w:val="0"/>
                      <w:marRight w:val="0"/>
                      <w:marTop w:val="0"/>
                      <w:marBottom w:val="0"/>
                      <w:divBdr>
                        <w:top w:val="none" w:sz="0" w:space="0" w:color="auto"/>
                        <w:left w:val="none" w:sz="0" w:space="0" w:color="auto"/>
                        <w:bottom w:val="none" w:sz="0" w:space="0" w:color="auto"/>
                        <w:right w:val="none" w:sz="0" w:space="0" w:color="auto"/>
                      </w:divBdr>
                    </w:div>
                  </w:divsChild>
                </w:div>
                <w:div w:id="378357230">
                  <w:marLeft w:val="0"/>
                  <w:marRight w:val="0"/>
                  <w:marTop w:val="0"/>
                  <w:marBottom w:val="0"/>
                  <w:divBdr>
                    <w:top w:val="none" w:sz="0" w:space="0" w:color="auto"/>
                    <w:left w:val="none" w:sz="0" w:space="0" w:color="auto"/>
                    <w:bottom w:val="none" w:sz="0" w:space="0" w:color="auto"/>
                    <w:right w:val="none" w:sz="0" w:space="0" w:color="auto"/>
                  </w:divBdr>
                  <w:divsChild>
                    <w:div w:id="145245216">
                      <w:marLeft w:val="0"/>
                      <w:marRight w:val="0"/>
                      <w:marTop w:val="0"/>
                      <w:marBottom w:val="0"/>
                      <w:divBdr>
                        <w:top w:val="none" w:sz="0" w:space="0" w:color="auto"/>
                        <w:left w:val="none" w:sz="0" w:space="0" w:color="auto"/>
                        <w:bottom w:val="none" w:sz="0" w:space="0" w:color="auto"/>
                        <w:right w:val="none" w:sz="0" w:space="0" w:color="auto"/>
                      </w:divBdr>
                    </w:div>
                    <w:div w:id="713701043">
                      <w:marLeft w:val="0"/>
                      <w:marRight w:val="0"/>
                      <w:marTop w:val="0"/>
                      <w:marBottom w:val="0"/>
                      <w:divBdr>
                        <w:top w:val="none" w:sz="0" w:space="0" w:color="auto"/>
                        <w:left w:val="none" w:sz="0" w:space="0" w:color="auto"/>
                        <w:bottom w:val="none" w:sz="0" w:space="0" w:color="auto"/>
                        <w:right w:val="none" w:sz="0" w:space="0" w:color="auto"/>
                      </w:divBdr>
                      <w:divsChild>
                        <w:div w:id="500924337">
                          <w:marLeft w:val="0"/>
                          <w:marRight w:val="0"/>
                          <w:marTop w:val="0"/>
                          <w:marBottom w:val="0"/>
                          <w:divBdr>
                            <w:top w:val="none" w:sz="0" w:space="0" w:color="auto"/>
                            <w:left w:val="none" w:sz="0" w:space="0" w:color="auto"/>
                            <w:bottom w:val="none" w:sz="0" w:space="0" w:color="auto"/>
                            <w:right w:val="none" w:sz="0" w:space="0" w:color="auto"/>
                          </w:divBdr>
                        </w:div>
                        <w:div w:id="211231177">
                          <w:marLeft w:val="0"/>
                          <w:marRight w:val="0"/>
                          <w:marTop w:val="0"/>
                          <w:marBottom w:val="0"/>
                          <w:divBdr>
                            <w:top w:val="none" w:sz="0" w:space="0" w:color="auto"/>
                            <w:left w:val="none" w:sz="0" w:space="0" w:color="auto"/>
                            <w:bottom w:val="none" w:sz="0" w:space="0" w:color="auto"/>
                            <w:right w:val="none" w:sz="0" w:space="0" w:color="auto"/>
                          </w:divBdr>
                          <w:divsChild>
                            <w:div w:id="12748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44080">
          <w:marLeft w:val="0"/>
          <w:marRight w:val="0"/>
          <w:marTop w:val="0"/>
          <w:marBottom w:val="0"/>
          <w:divBdr>
            <w:top w:val="none" w:sz="0" w:space="0" w:color="auto"/>
            <w:left w:val="none" w:sz="0" w:space="0" w:color="auto"/>
            <w:bottom w:val="none" w:sz="0" w:space="0" w:color="auto"/>
            <w:right w:val="none" w:sz="0" w:space="0" w:color="auto"/>
          </w:divBdr>
        </w:div>
        <w:div w:id="1406488648">
          <w:marLeft w:val="0"/>
          <w:marRight w:val="0"/>
          <w:marTop w:val="0"/>
          <w:marBottom w:val="0"/>
          <w:divBdr>
            <w:top w:val="none" w:sz="0" w:space="0" w:color="auto"/>
            <w:left w:val="none" w:sz="0" w:space="0" w:color="auto"/>
            <w:bottom w:val="none" w:sz="0" w:space="0" w:color="auto"/>
            <w:right w:val="none" w:sz="0" w:space="0" w:color="auto"/>
          </w:divBdr>
          <w:divsChild>
            <w:div w:id="743186830">
              <w:marLeft w:val="0"/>
              <w:marRight w:val="0"/>
              <w:marTop w:val="0"/>
              <w:marBottom w:val="0"/>
              <w:divBdr>
                <w:top w:val="none" w:sz="0" w:space="0" w:color="auto"/>
                <w:left w:val="none" w:sz="0" w:space="0" w:color="auto"/>
                <w:bottom w:val="none" w:sz="0" w:space="0" w:color="auto"/>
                <w:right w:val="none" w:sz="0" w:space="0" w:color="auto"/>
              </w:divBdr>
            </w:div>
          </w:divsChild>
        </w:div>
        <w:div w:id="2048525527">
          <w:marLeft w:val="0"/>
          <w:marRight w:val="0"/>
          <w:marTop w:val="0"/>
          <w:marBottom w:val="0"/>
          <w:divBdr>
            <w:top w:val="none" w:sz="0" w:space="0" w:color="auto"/>
            <w:left w:val="none" w:sz="0" w:space="0" w:color="auto"/>
            <w:bottom w:val="none" w:sz="0" w:space="0" w:color="auto"/>
            <w:right w:val="none" w:sz="0" w:space="0" w:color="auto"/>
          </w:divBdr>
        </w:div>
      </w:divsChild>
    </w:div>
    <w:div w:id="10738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hyperlink" Target="http://ssp37.ru/files/administracia_npa/prilojenie-2-58-15-06-12.doc" TargetMode="External"/><Relationship Id="rId3" Type="http://schemas.openxmlformats.org/officeDocument/2006/relationships/styles" Target="styles.xml"/><Relationship Id="rId7" Type="http://schemas.openxmlformats.org/officeDocument/2006/relationships/hyperlink" Target="http://satadmin.ru/berd" TargetMode="External"/><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39FD-01BF-4493-B7B3-A3802DBD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26</Pages>
  <Words>8507</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АдБердяуш15</dc:creator>
  <cp:keywords/>
  <dc:description/>
  <cp:lastModifiedBy>АдБердяуш15</cp:lastModifiedBy>
  <cp:revision>36</cp:revision>
  <cp:lastPrinted>2015-08-21T08:39:00Z</cp:lastPrinted>
  <dcterms:created xsi:type="dcterms:W3CDTF">2014-12-05T09:24:00Z</dcterms:created>
  <dcterms:modified xsi:type="dcterms:W3CDTF">2016-10-04T03:55:00Z</dcterms:modified>
</cp:coreProperties>
</file>