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FB" w:rsidRPr="00032945" w:rsidRDefault="00F708FB" w:rsidP="00F70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FB" w:rsidRPr="00032945" w:rsidRDefault="00F708FB" w:rsidP="00F7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08FB" w:rsidRPr="00032945" w:rsidRDefault="00F708FB" w:rsidP="00F7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F708FB" w:rsidRPr="00032945" w:rsidRDefault="00F708FB" w:rsidP="00F708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F708FB" w:rsidRPr="00032945" w:rsidRDefault="00F708FB" w:rsidP="00F708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708FB" w:rsidRPr="00032945" w:rsidRDefault="00F708FB" w:rsidP="00F708F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F708FB" w:rsidRPr="00032945" w:rsidRDefault="00F708FB" w:rsidP="00F708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9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708FB" w:rsidRPr="006468B0" w:rsidRDefault="006468B0" w:rsidP="00F708FB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о</w:t>
      </w:r>
      <w:r w:rsidR="00F708FB" w:rsidRPr="00121A6E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 </w:t>
      </w:r>
      <w:r w:rsidR="002E0A5F" w:rsidRPr="00121A6E">
        <w:rPr>
          <w:rFonts w:ascii="Times New Roman" w:hAnsi="Times New Roman" w:cs="Times New Roman"/>
          <w:bCs/>
        </w:rPr>
        <w:t xml:space="preserve"> </w:t>
      </w:r>
      <w:r w:rsidR="002E0A5F" w:rsidRPr="006468B0">
        <w:rPr>
          <w:rFonts w:ascii="Times New Roman" w:hAnsi="Times New Roman" w:cs="Times New Roman"/>
          <w:bCs/>
          <w:u w:val="single"/>
        </w:rPr>
        <w:t>02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2E0A5F" w:rsidRPr="006468B0">
        <w:rPr>
          <w:rFonts w:ascii="Times New Roman" w:hAnsi="Times New Roman" w:cs="Times New Roman"/>
          <w:bCs/>
          <w:u w:val="single"/>
        </w:rPr>
        <w:t xml:space="preserve"> ноября 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="00F708FB" w:rsidRPr="006468B0">
        <w:rPr>
          <w:rFonts w:ascii="Times New Roman" w:hAnsi="Times New Roman" w:cs="Times New Roman"/>
          <w:bCs/>
          <w:u w:val="single"/>
        </w:rPr>
        <w:t>2015 г.</w:t>
      </w:r>
      <w:r w:rsidR="00F708FB" w:rsidRPr="00121A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F708FB" w:rsidRPr="00121A6E">
        <w:rPr>
          <w:rFonts w:ascii="Times New Roman" w:hAnsi="Times New Roman" w:cs="Times New Roman"/>
          <w:bCs/>
        </w:rPr>
        <w:t>№</w:t>
      </w:r>
      <w:r w:rsidR="002E0A5F" w:rsidRPr="00121A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2E0A5F" w:rsidRPr="006468B0">
        <w:rPr>
          <w:rFonts w:ascii="Times New Roman" w:hAnsi="Times New Roman" w:cs="Times New Roman"/>
          <w:bCs/>
          <w:u w:val="single"/>
        </w:rPr>
        <w:t>29/1</w:t>
      </w:r>
    </w:p>
    <w:p w:rsidR="006468B0" w:rsidRPr="00121A6E" w:rsidRDefault="006468B0" w:rsidP="00F708FB">
      <w:pPr>
        <w:spacing w:after="0" w:line="240" w:lineRule="auto"/>
        <w:rPr>
          <w:rFonts w:ascii="Times New Roman" w:hAnsi="Times New Roman" w:cs="Times New Roman"/>
          <w:bCs/>
        </w:rPr>
      </w:pPr>
    </w:p>
    <w:p w:rsidR="00F708FB" w:rsidRPr="00D01F83" w:rsidRDefault="00C51091" w:rsidP="00F708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1F83">
        <w:rPr>
          <w:rFonts w:ascii="Times New Roman" w:hAnsi="Times New Roman" w:cs="Times New Roman"/>
        </w:rPr>
        <w:t>О введ</w:t>
      </w:r>
      <w:r w:rsidR="00731E9A" w:rsidRPr="00D01F83">
        <w:rPr>
          <w:rFonts w:ascii="Times New Roman" w:hAnsi="Times New Roman" w:cs="Times New Roman"/>
        </w:rPr>
        <w:t>ении налога на имущество физичес</w:t>
      </w:r>
      <w:r w:rsidRPr="00D01F83">
        <w:rPr>
          <w:rFonts w:ascii="Times New Roman" w:hAnsi="Times New Roman" w:cs="Times New Roman"/>
        </w:rPr>
        <w:t>ких лиц</w:t>
      </w:r>
    </w:p>
    <w:p w:rsidR="00C51091" w:rsidRPr="00C51091" w:rsidRDefault="00C51091" w:rsidP="00F70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FB" w:rsidRDefault="00C51091" w:rsidP="00F70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главой 32 Налогового кодекса Российской Федерации, З</w:t>
      </w:r>
      <w:r w:rsidR="006230FC">
        <w:rPr>
          <w:rFonts w:ascii="Times New Roman" w:hAnsi="Times New Roman" w:cs="Times New Roman"/>
          <w:sz w:val="24"/>
          <w:szCs w:val="24"/>
        </w:rPr>
        <w:t>аконом Челябинской области от 28</w:t>
      </w:r>
      <w:r>
        <w:rPr>
          <w:rFonts w:ascii="Times New Roman" w:hAnsi="Times New Roman" w:cs="Times New Roman"/>
          <w:sz w:val="24"/>
          <w:szCs w:val="24"/>
        </w:rPr>
        <w:t>.10.2015 №</w:t>
      </w:r>
      <w:r w:rsidR="006230FC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Бердяушского городского поселения,</w:t>
      </w:r>
    </w:p>
    <w:p w:rsidR="00C51091" w:rsidRPr="00662FFE" w:rsidRDefault="00C51091" w:rsidP="00F70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8FB" w:rsidRPr="00F708FB" w:rsidRDefault="00F708FB" w:rsidP="00F708FB">
      <w:pPr>
        <w:pStyle w:val="ConsTitle"/>
        <w:widowControl/>
        <w:spacing w:line="360" w:lineRule="auto"/>
        <w:ind w:right="0" w:hanging="284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Pr="00F708FB">
        <w:rPr>
          <w:rFonts w:ascii="Times New Roman" w:hAnsi="Times New Roman" w:cs="Times New Roman"/>
          <w:bCs w:val="0"/>
          <w:sz w:val="24"/>
          <w:szCs w:val="24"/>
        </w:rPr>
        <w:t>СОВЕТ ДЕПУТАТОВ БЕРДЯУШСКОГО ГОРОДСКОГО ПОСЕЛЕНИЯ РЕШАЕТ:</w:t>
      </w:r>
    </w:p>
    <w:p w:rsidR="00F708FB" w:rsidRPr="00C51091" w:rsidRDefault="00F708FB" w:rsidP="00C5109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091" w:rsidRPr="00C51091" w:rsidRDefault="00E137A8" w:rsidP="00E137A8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51091" w:rsidRPr="00C51091">
        <w:rPr>
          <w:sz w:val="24"/>
          <w:szCs w:val="24"/>
        </w:rPr>
        <w:t>Установить на территории  Бердяушского городского поселения налог на имущество физических лиц.</w:t>
      </w:r>
    </w:p>
    <w:p w:rsidR="00E137A8" w:rsidRPr="00C51091" w:rsidRDefault="00E137A8" w:rsidP="00495F0F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1091" w:rsidRPr="00C51091">
        <w:rPr>
          <w:sz w:val="24"/>
          <w:szCs w:val="24"/>
        </w:rPr>
        <w:t>Установить следующие ставки налога на имущество физических лиц, исходя из кадастровой стоимости  объекта налогообложения.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E137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>Ставка налога, процентов</w:t>
            </w: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1091" w:rsidRPr="003D770C" w:rsidRDefault="003D770C" w:rsidP="00623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70C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4) гаражи и </w:t>
            </w:r>
            <w:proofErr w:type="spellStart"/>
            <w:r w:rsidRPr="00C5109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</w:t>
            </w:r>
            <w:r w:rsidRPr="00C5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6" w:history="1">
              <w:r w:rsidRPr="00C51091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="00E1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1091" w:rsidRPr="00C51091" w:rsidRDefault="003D770C" w:rsidP="009F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7) объекты налогообложения, предусмотренные </w:t>
            </w:r>
            <w:hyperlink r:id="rId7" w:history="1">
              <w:r w:rsidRPr="00C51091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9F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3D770C" w:rsidP="009F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C51091" w:rsidRPr="00C51091" w:rsidTr="0042771D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091" w:rsidRPr="00C51091" w:rsidRDefault="00C51091" w:rsidP="00C510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1">
              <w:rPr>
                <w:rFonts w:ascii="Times New Roman" w:hAnsi="Times New Roman" w:cs="Times New Roman"/>
                <w:sz w:val="24"/>
                <w:szCs w:val="24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1091" w:rsidRPr="00C51091" w:rsidRDefault="003D770C" w:rsidP="009F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C51091" w:rsidRPr="00C51091" w:rsidRDefault="00C51091" w:rsidP="00C51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1091" w:rsidRPr="00C51091" w:rsidRDefault="00C51091" w:rsidP="00C510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091" w:rsidRPr="00C51091" w:rsidRDefault="00C51091" w:rsidP="00495F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091">
        <w:rPr>
          <w:rFonts w:ascii="Times New Roman" w:hAnsi="Times New Roman" w:cs="Times New Roman"/>
          <w:sz w:val="24"/>
          <w:szCs w:val="24"/>
        </w:rPr>
        <w:t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</w:t>
      </w:r>
      <w:r w:rsidR="00E137A8">
        <w:rPr>
          <w:rFonts w:ascii="Times New Roman" w:hAnsi="Times New Roman" w:cs="Times New Roman"/>
          <w:sz w:val="24"/>
          <w:szCs w:val="24"/>
        </w:rPr>
        <w:t xml:space="preserve"> </w:t>
      </w:r>
      <w:r w:rsidRPr="00C51091">
        <w:rPr>
          <w:rFonts w:ascii="Times New Roman" w:hAnsi="Times New Roman" w:cs="Times New Roman"/>
          <w:sz w:val="24"/>
          <w:szCs w:val="24"/>
        </w:rPr>
        <w:t>подпунктах 6, 7 пункта</w:t>
      </w:r>
      <w:r w:rsidR="00E137A8">
        <w:rPr>
          <w:rFonts w:ascii="Times New Roman" w:hAnsi="Times New Roman" w:cs="Times New Roman"/>
          <w:sz w:val="24"/>
          <w:szCs w:val="24"/>
        </w:rPr>
        <w:t xml:space="preserve"> </w:t>
      </w:r>
      <w:r w:rsidRPr="00C51091">
        <w:rPr>
          <w:rFonts w:ascii="Times New Roman" w:hAnsi="Times New Roman" w:cs="Times New Roman"/>
          <w:sz w:val="24"/>
          <w:szCs w:val="24"/>
        </w:rPr>
        <w:t>2</w:t>
      </w:r>
      <w:r w:rsidR="00E137A8">
        <w:rPr>
          <w:rFonts w:ascii="Times New Roman" w:hAnsi="Times New Roman" w:cs="Times New Roman"/>
          <w:sz w:val="24"/>
          <w:szCs w:val="24"/>
        </w:rPr>
        <w:t xml:space="preserve"> </w:t>
      </w:r>
      <w:r w:rsidRPr="00C51091">
        <w:rPr>
          <w:rFonts w:ascii="Times New Roman" w:hAnsi="Times New Roman" w:cs="Times New Roman"/>
          <w:sz w:val="24"/>
          <w:szCs w:val="24"/>
        </w:rPr>
        <w:t xml:space="preserve"> настоящего Решения, уменьшается </w:t>
      </w:r>
      <w:proofErr w:type="gramStart"/>
      <w:r w:rsidRPr="00C510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51091">
        <w:rPr>
          <w:rFonts w:ascii="Times New Roman" w:hAnsi="Times New Roman" w:cs="Times New Roman"/>
          <w:sz w:val="24"/>
          <w:szCs w:val="24"/>
        </w:rPr>
        <w:t>:</w:t>
      </w:r>
    </w:p>
    <w:p w:rsidR="00C51091" w:rsidRPr="00C51091" w:rsidRDefault="003D770C" w:rsidP="00E13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 </w:t>
      </w:r>
      <w:r w:rsidR="00C51091" w:rsidRPr="00C51091">
        <w:rPr>
          <w:rFonts w:ascii="Times New Roman" w:hAnsi="Times New Roman" w:cs="Times New Roman"/>
          <w:sz w:val="24"/>
          <w:szCs w:val="24"/>
        </w:rPr>
        <w:t>процентов в 2016 году;</w:t>
      </w:r>
      <w:r w:rsidR="00C51091" w:rsidRPr="00C51091">
        <w:rPr>
          <w:rFonts w:ascii="Times New Roman" w:hAnsi="Times New Roman" w:cs="Times New Roman"/>
          <w:sz w:val="24"/>
          <w:szCs w:val="24"/>
        </w:rPr>
        <w:tab/>
      </w:r>
      <w:r w:rsidR="00C51091" w:rsidRPr="00C51091">
        <w:rPr>
          <w:rFonts w:ascii="Times New Roman" w:hAnsi="Times New Roman" w:cs="Times New Roman"/>
          <w:sz w:val="24"/>
          <w:szCs w:val="24"/>
        </w:rPr>
        <w:tab/>
      </w:r>
    </w:p>
    <w:p w:rsidR="00C51091" w:rsidRPr="00C51091" w:rsidRDefault="003D770C" w:rsidP="00E13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 </w:t>
      </w:r>
      <w:r w:rsidR="00C51091" w:rsidRPr="00C51091">
        <w:rPr>
          <w:rFonts w:ascii="Times New Roman" w:hAnsi="Times New Roman" w:cs="Times New Roman"/>
          <w:sz w:val="24"/>
          <w:szCs w:val="24"/>
        </w:rPr>
        <w:t>процентов в 2017 году;</w:t>
      </w:r>
      <w:r w:rsidR="00E137A8">
        <w:rPr>
          <w:rFonts w:ascii="Times New Roman" w:hAnsi="Times New Roman" w:cs="Times New Roman"/>
          <w:sz w:val="24"/>
          <w:szCs w:val="24"/>
        </w:rPr>
        <w:t xml:space="preserve">  </w:t>
      </w:r>
      <w:r w:rsidR="00C51091" w:rsidRPr="00C51091">
        <w:rPr>
          <w:rFonts w:ascii="Times New Roman" w:hAnsi="Times New Roman" w:cs="Times New Roman"/>
          <w:sz w:val="24"/>
          <w:szCs w:val="24"/>
        </w:rPr>
        <w:tab/>
      </w:r>
      <w:r w:rsidR="00E137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51091" w:rsidRPr="00C51091" w:rsidRDefault="003D770C" w:rsidP="00E13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25%  </w:t>
      </w:r>
      <w:r w:rsidR="00C51091" w:rsidRPr="00C51091">
        <w:rPr>
          <w:rFonts w:ascii="Times New Roman" w:hAnsi="Times New Roman" w:cs="Times New Roman"/>
          <w:sz w:val="24"/>
          <w:szCs w:val="24"/>
        </w:rPr>
        <w:t>процентов в 2018 году.</w:t>
      </w:r>
      <w:r w:rsidR="00C51091" w:rsidRPr="00C51091">
        <w:rPr>
          <w:rFonts w:ascii="Times New Roman" w:hAnsi="Times New Roman" w:cs="Times New Roman"/>
          <w:sz w:val="24"/>
          <w:szCs w:val="24"/>
        </w:rPr>
        <w:tab/>
      </w:r>
      <w:r w:rsidR="00C51091" w:rsidRPr="00C51091">
        <w:rPr>
          <w:rFonts w:ascii="Times New Roman" w:hAnsi="Times New Roman" w:cs="Times New Roman"/>
          <w:sz w:val="24"/>
          <w:szCs w:val="24"/>
        </w:rPr>
        <w:tab/>
      </w:r>
    </w:p>
    <w:p w:rsidR="00C51091" w:rsidRPr="00C51091" w:rsidRDefault="00C51091" w:rsidP="00E137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F0F" w:rsidRDefault="00495F0F" w:rsidP="00495F0F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решение Совета депутатов Бердяуш</w:t>
      </w:r>
      <w:r w:rsidR="009F3CB9">
        <w:rPr>
          <w:sz w:val="24"/>
          <w:szCs w:val="24"/>
        </w:rPr>
        <w:t>ского городского поселения от 27.10</w:t>
      </w:r>
      <w:r>
        <w:rPr>
          <w:sz w:val="24"/>
          <w:szCs w:val="24"/>
        </w:rPr>
        <w:t>.201</w:t>
      </w:r>
      <w:r w:rsidR="009F3CB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</w:t>
      </w:r>
      <w:r w:rsidR="009F3CB9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 </w:t>
      </w:r>
      <w:r w:rsidR="00000D13">
        <w:rPr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r w:rsidR="009F3CB9">
        <w:rPr>
          <w:sz w:val="24"/>
          <w:szCs w:val="24"/>
        </w:rPr>
        <w:t>введении налога</w:t>
      </w:r>
      <w:r>
        <w:rPr>
          <w:sz w:val="24"/>
          <w:szCs w:val="24"/>
        </w:rPr>
        <w:t xml:space="preserve"> на имущество физических лиц».</w:t>
      </w:r>
    </w:p>
    <w:p w:rsidR="00C51091" w:rsidRPr="00C51091" w:rsidRDefault="00C51091" w:rsidP="00E137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510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091">
        <w:rPr>
          <w:rFonts w:ascii="Times New Roman" w:hAnsi="Times New Roman" w:cs="Times New Roman"/>
          <w:sz w:val="24"/>
          <w:szCs w:val="24"/>
        </w:rPr>
        <w:t xml:space="preserve"> </w:t>
      </w:r>
      <w:r w:rsidR="00495F0F">
        <w:rPr>
          <w:rFonts w:ascii="Times New Roman" w:hAnsi="Times New Roman" w:cs="Times New Roman"/>
          <w:sz w:val="24"/>
          <w:szCs w:val="24"/>
        </w:rPr>
        <w:t>исполнением настоящего решения оставляю за собой.</w:t>
      </w:r>
    </w:p>
    <w:p w:rsidR="006332FA" w:rsidRPr="00C51091" w:rsidRDefault="00C51091" w:rsidP="00731E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091">
        <w:rPr>
          <w:rFonts w:ascii="Times New Roman" w:hAnsi="Times New Roman" w:cs="Times New Roman"/>
          <w:sz w:val="24"/>
          <w:szCs w:val="24"/>
        </w:rPr>
        <w:t>6. Настоящее решение вступает в силу с 1 января 2016 года, но не ранее чем по истечении одного месяца со дня</w:t>
      </w:r>
      <w:r w:rsidR="00731E9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</w:p>
    <w:p w:rsidR="006332FA" w:rsidRPr="00C51091" w:rsidRDefault="006332FA" w:rsidP="00C51091">
      <w:pPr>
        <w:pStyle w:val="a3"/>
        <w:spacing w:line="360" w:lineRule="auto"/>
        <w:jc w:val="both"/>
        <w:rPr>
          <w:sz w:val="24"/>
          <w:szCs w:val="24"/>
        </w:rPr>
      </w:pPr>
    </w:p>
    <w:p w:rsidR="00F708FB" w:rsidRPr="00032945" w:rsidRDefault="00F708FB" w:rsidP="00F708FB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F708FB" w:rsidRPr="00662FFE" w:rsidRDefault="00F708FB" w:rsidP="00F70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FF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08FB" w:rsidRPr="00662FFE" w:rsidRDefault="00F708FB" w:rsidP="00F70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FFE">
        <w:rPr>
          <w:rFonts w:ascii="Times New Roman" w:hAnsi="Times New Roman" w:cs="Times New Roman"/>
          <w:sz w:val="24"/>
          <w:szCs w:val="24"/>
        </w:rPr>
        <w:t xml:space="preserve">Бердяушского городского поселения                                               </w:t>
      </w:r>
      <w:r w:rsidRPr="000536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2FFE">
        <w:rPr>
          <w:rFonts w:ascii="Times New Roman" w:hAnsi="Times New Roman" w:cs="Times New Roman"/>
          <w:sz w:val="24"/>
          <w:szCs w:val="24"/>
        </w:rPr>
        <w:t xml:space="preserve">     С.В. Щербакова</w:t>
      </w:r>
    </w:p>
    <w:p w:rsidR="00F708FB" w:rsidRDefault="00F708FB" w:rsidP="00F708F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8FB" w:rsidRDefault="00F708FB" w:rsidP="00F708F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8FB" w:rsidRDefault="00F708FB" w:rsidP="00F708F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08FB" w:rsidRDefault="00F708FB" w:rsidP="00F708FB">
      <w:pPr>
        <w:tabs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708FB" w:rsidSect="00495F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A37"/>
    <w:multiLevelType w:val="hybridMultilevel"/>
    <w:tmpl w:val="1D024C42"/>
    <w:lvl w:ilvl="0" w:tplc="3DDC94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29891D64"/>
    <w:multiLevelType w:val="hybridMultilevel"/>
    <w:tmpl w:val="6AC2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4241E7"/>
    <w:multiLevelType w:val="hybridMultilevel"/>
    <w:tmpl w:val="995CF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8FB"/>
    <w:rsid w:val="00000D13"/>
    <w:rsid w:val="000F0386"/>
    <w:rsid w:val="00121A6E"/>
    <w:rsid w:val="002E0A5F"/>
    <w:rsid w:val="003D770C"/>
    <w:rsid w:val="00495F0F"/>
    <w:rsid w:val="006230FC"/>
    <w:rsid w:val="006332FA"/>
    <w:rsid w:val="006468B0"/>
    <w:rsid w:val="006F4D6C"/>
    <w:rsid w:val="00712CCA"/>
    <w:rsid w:val="00731E9A"/>
    <w:rsid w:val="009F3CB9"/>
    <w:rsid w:val="00AB18FD"/>
    <w:rsid w:val="00AE100C"/>
    <w:rsid w:val="00C51091"/>
    <w:rsid w:val="00CE6C66"/>
    <w:rsid w:val="00D01F83"/>
    <w:rsid w:val="00E137A8"/>
    <w:rsid w:val="00E93583"/>
    <w:rsid w:val="00EB4DEF"/>
    <w:rsid w:val="00F708FB"/>
    <w:rsid w:val="00FB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A"/>
  </w:style>
  <w:style w:type="paragraph" w:styleId="2">
    <w:name w:val="heading 2"/>
    <w:basedOn w:val="a"/>
    <w:next w:val="a"/>
    <w:link w:val="20"/>
    <w:semiHidden/>
    <w:unhideWhenUsed/>
    <w:qFormat/>
    <w:rsid w:val="00F708F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08F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F708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7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F70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0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5109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51A530B4C1B92888E0C3AA78313899B6499CB3550ACFB19639080DC7469C897C63A817DB2pAf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3F1DB9A88E212077469119E0CB92A061322B1390FA8B738DA25FE9CC7C9C1A2DEC8D34575FM2f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АдБердяуш15</dc:creator>
  <cp:keywords/>
  <dc:description/>
  <cp:lastModifiedBy>АдБердяуш07</cp:lastModifiedBy>
  <cp:revision>15</cp:revision>
  <dcterms:created xsi:type="dcterms:W3CDTF">2015-04-06T09:00:00Z</dcterms:created>
  <dcterms:modified xsi:type="dcterms:W3CDTF">2015-11-02T08:55:00Z</dcterms:modified>
</cp:coreProperties>
</file>