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7F" w:rsidRDefault="003D077F" w:rsidP="003D077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7F" w:rsidRDefault="003D077F" w:rsidP="003D0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077F" w:rsidRDefault="003D077F" w:rsidP="003D0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МЕЖЕВОГО ГОРОДСКОГО ПОСЕЛЕНИЯ</w:t>
      </w:r>
    </w:p>
    <w:p w:rsidR="003D077F" w:rsidRDefault="003D077F" w:rsidP="003D077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САТКИНСКОГО МУНИЦИПАЛЬНОГО РАЙОНА</w:t>
      </w:r>
    </w:p>
    <w:p w:rsidR="003D077F" w:rsidRDefault="003D077F" w:rsidP="003D0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3D077F" w:rsidRDefault="003D077F" w:rsidP="003D077F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D077F" w:rsidRDefault="003D077F" w:rsidP="003D077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от «</w:t>
      </w:r>
      <w:bookmarkStart w:id="0" w:name="RANGE!A1:AG13"/>
      <w:bookmarkEnd w:id="0"/>
      <w:r w:rsidR="000C2C0B">
        <w:rPr>
          <w:b/>
          <w:bCs/>
          <w:u w:val="single"/>
        </w:rPr>
        <w:t>26»</w:t>
      </w:r>
      <w:r>
        <w:rPr>
          <w:b/>
          <w:bCs/>
          <w:u w:val="single"/>
        </w:rPr>
        <w:t xml:space="preserve">  </w:t>
      </w:r>
      <w:r w:rsidR="000C2C0B">
        <w:rPr>
          <w:b/>
          <w:bCs/>
          <w:u w:val="single"/>
        </w:rPr>
        <w:t>ноября</w:t>
      </w:r>
      <w:r>
        <w:rPr>
          <w:b/>
          <w:bCs/>
          <w:u w:val="single"/>
        </w:rPr>
        <w:t xml:space="preserve"> </w:t>
      </w:r>
      <w:r w:rsidR="000C2C0B">
        <w:rPr>
          <w:b/>
          <w:bCs/>
          <w:u w:val="single"/>
        </w:rPr>
        <w:t xml:space="preserve">2021 </w:t>
      </w:r>
      <w:r>
        <w:rPr>
          <w:b/>
          <w:bCs/>
          <w:u w:val="single"/>
        </w:rPr>
        <w:t xml:space="preserve">года № </w:t>
      </w:r>
      <w:r w:rsidR="000C2C0B">
        <w:rPr>
          <w:b/>
          <w:bCs/>
          <w:u w:val="single"/>
        </w:rPr>
        <w:t>156</w:t>
      </w:r>
    </w:p>
    <w:p w:rsidR="003D077F" w:rsidRDefault="003D077F" w:rsidP="003D077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п. Межевой</w:t>
      </w:r>
    </w:p>
    <w:p w:rsidR="003D077F" w:rsidRDefault="003D077F" w:rsidP="003D077F">
      <w:pPr>
        <w:spacing w:after="0" w:line="240" w:lineRule="auto"/>
        <w:rPr>
          <w:bCs/>
          <w:sz w:val="20"/>
          <w:szCs w:val="20"/>
        </w:rPr>
      </w:pPr>
    </w:p>
    <w:p w:rsidR="003D077F" w:rsidRDefault="003D077F" w:rsidP="003D077F">
      <w:pPr>
        <w:pStyle w:val="ConsPlusTitle"/>
        <w:spacing w:line="276" w:lineRule="auto"/>
        <w:ind w:right="524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силу Постановление Администрации Межевого городского поселения «Об утверждении административного регламента осуществления муниципального жилищного контроля на территории Межевого городского поселения» </w:t>
      </w:r>
    </w:p>
    <w:p w:rsidR="003D077F" w:rsidRDefault="003D077F" w:rsidP="003D077F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077F" w:rsidRDefault="003D077F" w:rsidP="003D077F">
      <w:pPr>
        <w:pStyle w:val="ConsPlusTitle"/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077F" w:rsidRDefault="003D077F" w:rsidP="003D077F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  <w:shd w:val="clear" w:color="auto" w:fill="FFFFFF"/>
        </w:rPr>
        <w:t>В связи с вступлением в силу </w:t>
      </w:r>
      <w:hyperlink r:id="rId5" w:anchor="64U0IK" w:history="1">
        <w:r>
          <w:rPr>
            <w:rStyle w:val="a3"/>
            <w:color w:val="000000" w:themeColor="text1"/>
            <w:szCs w:val="24"/>
            <w:shd w:val="clear" w:color="auto" w:fill="FFFFFF"/>
          </w:rPr>
          <w:t>Федерального закона от 31.07.2020 г. № 248-ФЗ «О государственном контроле (надзоре) и муниципальном контроле в Российской Федерации</w:t>
        </w:r>
      </w:hyperlink>
      <w:r>
        <w:rPr>
          <w:color w:val="000000" w:themeColor="text1"/>
          <w:szCs w:val="24"/>
        </w:rPr>
        <w:t>»</w:t>
      </w:r>
      <w:r>
        <w:rPr>
          <w:color w:val="000000" w:themeColor="text1"/>
          <w:szCs w:val="24"/>
          <w:shd w:val="clear" w:color="auto" w:fill="FFFFFF"/>
        </w:rPr>
        <w:t>, в соответствии с </w:t>
      </w:r>
      <w:hyperlink r:id="rId6" w:anchor="7D20K3" w:history="1">
        <w:r>
          <w:rPr>
            <w:rStyle w:val="a3"/>
            <w:color w:val="000000" w:themeColor="text1"/>
            <w:szCs w:val="24"/>
            <w:shd w:val="clear" w:color="auto" w:fill="FFFFFF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>
        <w:rPr>
          <w:color w:val="000000" w:themeColor="text1"/>
          <w:szCs w:val="24"/>
        </w:rPr>
        <w:t>», руководствуясь Уставом  Межевого городского поселения, утвержденного решением Совета депутатов Межевого городского поселения</w:t>
      </w:r>
      <w:r w:rsidR="003966AB">
        <w:rPr>
          <w:color w:val="000000" w:themeColor="text1"/>
          <w:szCs w:val="24"/>
        </w:rPr>
        <w:t>,</w:t>
      </w:r>
      <w:proofErr w:type="gramEnd"/>
    </w:p>
    <w:p w:rsidR="003D077F" w:rsidRDefault="003D077F" w:rsidP="003D077F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>
        <w:rPr>
          <w:szCs w:val="24"/>
        </w:rPr>
        <w:t>ПОСТАНОВЛЯЮ:</w:t>
      </w:r>
    </w:p>
    <w:p w:rsidR="003D077F" w:rsidRDefault="003D077F" w:rsidP="003D077F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1. Признать утратившими силу </w:t>
      </w:r>
      <w:r>
        <w:rPr>
          <w:szCs w:val="24"/>
        </w:rPr>
        <w:t>Постановление Администрации Межевого городского поселения «Об утверждении административного регламента осуществления муниципального жилищного контроля на территории Межевого городского поселения» от</w:t>
      </w:r>
      <w:r w:rsidR="002F73AE">
        <w:rPr>
          <w:szCs w:val="24"/>
        </w:rPr>
        <w:t xml:space="preserve"> </w:t>
      </w:r>
      <w:r w:rsidR="002F73AE" w:rsidRPr="002F73AE">
        <w:rPr>
          <w:color w:val="252525"/>
          <w:szCs w:val="24"/>
          <w:shd w:val="clear" w:color="auto" w:fill="FFFFFF"/>
        </w:rPr>
        <w:t>21.06.2013</w:t>
      </w:r>
      <w:r w:rsidRPr="002F73AE">
        <w:rPr>
          <w:szCs w:val="24"/>
        </w:rPr>
        <w:t xml:space="preserve"> </w:t>
      </w:r>
      <w:r w:rsidR="00A647FD" w:rsidRPr="002F73AE">
        <w:rPr>
          <w:color w:val="252525"/>
          <w:szCs w:val="24"/>
          <w:shd w:val="clear" w:color="auto" w:fill="FFFFFF"/>
        </w:rPr>
        <w:t xml:space="preserve"> </w:t>
      </w:r>
      <w:r w:rsidR="002F73AE">
        <w:rPr>
          <w:szCs w:val="24"/>
        </w:rPr>
        <w:t>№ 38</w:t>
      </w:r>
      <w:r>
        <w:rPr>
          <w:color w:val="000000" w:themeColor="text1"/>
          <w:szCs w:val="24"/>
          <w:shd w:val="clear" w:color="auto" w:fill="FFFFFF"/>
        </w:rPr>
        <w:t>, действовавшее до вступления в силу </w:t>
      </w:r>
      <w:hyperlink r:id="rId7" w:anchor="64U0IK" w:history="1">
        <w:r>
          <w:rPr>
            <w:rStyle w:val="a3"/>
            <w:color w:val="000000" w:themeColor="text1"/>
            <w:szCs w:val="24"/>
            <w:shd w:val="clear" w:color="auto" w:fill="FFFFFF"/>
          </w:rPr>
          <w:t>Федерального закона № 248-ФЗ «О государственном контроле (надзоре) и муниципальном контроле в Российской Федерации</w:t>
        </w:r>
      </w:hyperlink>
      <w:r>
        <w:rPr>
          <w:color w:val="000000" w:themeColor="text1"/>
          <w:szCs w:val="24"/>
          <w:shd w:val="clear" w:color="auto" w:fill="FFFFFF"/>
        </w:rPr>
        <w:t>.</w:t>
      </w:r>
    </w:p>
    <w:p w:rsidR="003D077F" w:rsidRDefault="003D077F" w:rsidP="003D077F">
      <w:pPr>
        <w:spacing w:line="360" w:lineRule="auto"/>
        <w:ind w:right="-362" w:firstLine="567"/>
        <w:jc w:val="both"/>
        <w:rPr>
          <w:szCs w:val="24"/>
        </w:rPr>
      </w:pPr>
      <w:r>
        <w:rPr>
          <w:szCs w:val="24"/>
        </w:rPr>
        <w:t>2. Контроль выполнения настоящего постановления оставляю за собой.</w:t>
      </w:r>
    </w:p>
    <w:p w:rsidR="003D077F" w:rsidRDefault="003D077F" w:rsidP="003D077F">
      <w:pPr>
        <w:ind w:right="-362" w:firstLine="567"/>
        <w:jc w:val="both"/>
        <w:rPr>
          <w:szCs w:val="24"/>
        </w:rPr>
      </w:pPr>
    </w:p>
    <w:p w:rsidR="003D077F" w:rsidRDefault="003D077F" w:rsidP="003D077F">
      <w:pPr>
        <w:ind w:right="-362" w:firstLine="567"/>
        <w:jc w:val="both"/>
        <w:rPr>
          <w:szCs w:val="24"/>
        </w:rPr>
      </w:pPr>
    </w:p>
    <w:p w:rsidR="003D077F" w:rsidRDefault="003D077F" w:rsidP="003D077F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Глава Межевого городского поселения                                                                 Н.Б. Евдокимов</w:t>
      </w:r>
    </w:p>
    <w:p w:rsidR="0067030A" w:rsidRDefault="0067030A"/>
    <w:sectPr w:rsidR="0067030A" w:rsidSect="0067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7F"/>
    <w:rsid w:val="000C2C0B"/>
    <w:rsid w:val="002F73AE"/>
    <w:rsid w:val="003966AB"/>
    <w:rsid w:val="003D077F"/>
    <w:rsid w:val="0067030A"/>
    <w:rsid w:val="00924BC5"/>
    <w:rsid w:val="00A647FD"/>
    <w:rsid w:val="00AA067E"/>
    <w:rsid w:val="00F77E0B"/>
    <w:rsid w:val="00FE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7F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7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07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D077F"/>
    <w:rPr>
      <w:color w:val="0000FF"/>
      <w:u w:val="single"/>
    </w:rPr>
  </w:style>
  <w:style w:type="paragraph" w:customStyle="1" w:styleId="ConsPlusTitle">
    <w:name w:val="ConsPlusTitle"/>
    <w:uiPriority w:val="99"/>
    <w:rsid w:val="003D077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11</cp:revision>
  <dcterms:created xsi:type="dcterms:W3CDTF">2021-11-23T03:22:00Z</dcterms:created>
  <dcterms:modified xsi:type="dcterms:W3CDTF">2022-01-19T06:21:00Z</dcterms:modified>
</cp:coreProperties>
</file>