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81" w:rsidRPr="003105E5" w:rsidRDefault="00014781" w:rsidP="00014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" cy="72136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92" w:rsidRPr="003105E5" w:rsidRDefault="00745192" w:rsidP="00745192">
      <w:pPr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05E5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745192" w:rsidRPr="003105E5" w:rsidRDefault="00745192" w:rsidP="00745192">
      <w:pPr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05E5">
        <w:rPr>
          <w:rFonts w:ascii="Times New Roman" w:hAnsi="Times New Roman" w:cs="Times New Roman"/>
          <w:b/>
          <w:spacing w:val="20"/>
          <w:sz w:val="24"/>
          <w:szCs w:val="24"/>
        </w:rPr>
        <w:t>МЕЖЕВОГО ГОРОДСКОГО ПОСЕЛЕНИЯ</w:t>
      </w:r>
    </w:p>
    <w:p w:rsidR="00745192" w:rsidRPr="003105E5" w:rsidRDefault="00745192" w:rsidP="00745192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05E5">
        <w:rPr>
          <w:rFonts w:ascii="Times New Roman" w:hAnsi="Times New Roman" w:cs="Times New Roman"/>
          <w:b/>
          <w:spacing w:val="20"/>
          <w:sz w:val="24"/>
          <w:szCs w:val="24"/>
        </w:rPr>
        <w:t>ЧЕЛЯБИНСКОЙ ОБЛАСТИ</w:t>
      </w:r>
    </w:p>
    <w:p w:rsidR="00745192" w:rsidRPr="003105E5" w:rsidRDefault="00745192" w:rsidP="00745192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105E5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014781" w:rsidRPr="003105E5" w:rsidRDefault="00014781" w:rsidP="000147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shd w:val="clear" w:color="auto" w:fill="FFFFFF"/>
        <w:spacing w:after="0" w:line="240" w:lineRule="auto"/>
        <w:ind w:right="5527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45192" w:rsidRPr="003105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739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45192"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A7392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745192"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 год  № </w:t>
      </w:r>
      <w:r w:rsidR="00EA7392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014781" w:rsidRPr="003105E5" w:rsidRDefault="00745192" w:rsidP="00014781">
      <w:pPr>
        <w:shd w:val="clear" w:color="auto" w:fill="FFFFFF"/>
        <w:spacing w:after="0" w:line="240" w:lineRule="auto"/>
        <w:ind w:right="5527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             р.п. Межевой</w:t>
      </w:r>
    </w:p>
    <w:p w:rsidR="00014781" w:rsidRPr="003105E5" w:rsidRDefault="00014781" w:rsidP="00014781">
      <w:pPr>
        <w:pStyle w:val="ConsPlusTitle"/>
        <w:tabs>
          <w:tab w:val="left" w:pos="4140"/>
        </w:tabs>
        <w:ind w:right="55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571F" w:rsidRPr="003105E5" w:rsidRDefault="0086571F" w:rsidP="0086571F">
      <w:pPr>
        <w:pStyle w:val="ConsPlusTitle"/>
        <w:tabs>
          <w:tab w:val="left" w:pos="3402"/>
        </w:tabs>
        <w:ind w:right="481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4781" w:rsidRPr="003105E5" w:rsidRDefault="00206F5C" w:rsidP="0086571F">
      <w:pPr>
        <w:pStyle w:val="ConsPlusTitle"/>
        <w:tabs>
          <w:tab w:val="left" w:pos="3402"/>
        </w:tabs>
        <w:ind w:right="481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745192" w:rsidRPr="003105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Порядка использования земель для возведения </w:t>
      </w:r>
      <w:r w:rsidR="00B93FAC" w:rsidRPr="003105E5">
        <w:rPr>
          <w:rFonts w:ascii="Times New Roman" w:hAnsi="Times New Roman" w:cs="Times New Roman"/>
          <w:b w:val="0"/>
          <w:bCs w:val="0"/>
          <w:sz w:val="24"/>
          <w:szCs w:val="24"/>
        </w:rPr>
        <w:t>гражданами некапитальных гаражей, для стоянок  технических или других средств передвижения инвалидов</w:t>
      </w:r>
    </w:p>
    <w:p w:rsidR="00014781" w:rsidRPr="003105E5" w:rsidRDefault="00014781" w:rsidP="00014781">
      <w:pPr>
        <w:pStyle w:val="ConsPlusTitle"/>
        <w:tabs>
          <w:tab w:val="left" w:pos="540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571F" w:rsidRPr="003105E5" w:rsidRDefault="0086571F" w:rsidP="00014781">
      <w:pPr>
        <w:pStyle w:val="ConsPlusTitle"/>
        <w:tabs>
          <w:tab w:val="left" w:pos="540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0295" w:rsidRPr="003105E5" w:rsidRDefault="00014781" w:rsidP="00FD02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D0295" w:rsidRPr="003105E5">
        <w:rPr>
          <w:rFonts w:ascii="Times New Roman" w:hAnsi="Times New Roman" w:cs="Times New Roman"/>
          <w:sz w:val="24"/>
          <w:szCs w:val="24"/>
        </w:rPr>
        <w:t>с</w:t>
      </w:r>
      <w:r w:rsidR="00B93FAC" w:rsidRPr="003105E5">
        <w:rPr>
          <w:rFonts w:ascii="Times New Roman" w:hAnsi="Times New Roman" w:cs="Times New Roman"/>
          <w:sz w:val="24"/>
          <w:szCs w:val="24"/>
        </w:rPr>
        <w:t xml:space="preserve">о статьей 5 Федерального закона от 05.04.2021 № 79-ФЗ «О внесении изменений в отдельные законодательные акты Российской Федерации, частью 1 статьи 39.36-1 Земельного кодекса Российской Федерации </w:t>
      </w:r>
    </w:p>
    <w:p w:rsidR="00745192" w:rsidRPr="003105E5" w:rsidRDefault="00745192" w:rsidP="0001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5192" w:rsidRPr="003105E5" w:rsidRDefault="00745192" w:rsidP="00014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745192" w:rsidP="000147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ab/>
      </w:r>
      <w:r w:rsidR="00014781" w:rsidRPr="003105E5">
        <w:rPr>
          <w:rFonts w:ascii="Times New Roman" w:hAnsi="Times New Roman" w:cs="Times New Roman"/>
          <w:sz w:val="24"/>
          <w:szCs w:val="24"/>
        </w:rPr>
        <w:t xml:space="preserve">1. </w:t>
      </w:r>
      <w:r w:rsidR="00206F5C" w:rsidRPr="003105E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105E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93FAC" w:rsidRPr="003105E5">
        <w:rPr>
          <w:rFonts w:ascii="Times New Roman" w:hAnsi="Times New Roman" w:cs="Times New Roman"/>
          <w:sz w:val="24"/>
          <w:szCs w:val="24"/>
        </w:rPr>
        <w:t>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 не</w:t>
      </w:r>
      <w:r w:rsidRPr="003105E5">
        <w:rPr>
          <w:rFonts w:ascii="Times New Roman" w:hAnsi="Times New Roman" w:cs="Times New Roman"/>
          <w:sz w:val="24"/>
          <w:szCs w:val="24"/>
        </w:rPr>
        <w:t>капитальными сооружениями, либо</w:t>
      </w:r>
      <w:r w:rsidR="00B93FAC" w:rsidRPr="003105E5">
        <w:rPr>
          <w:rFonts w:ascii="Times New Roman" w:hAnsi="Times New Roman" w:cs="Times New Roman"/>
          <w:sz w:val="24"/>
          <w:szCs w:val="24"/>
        </w:rPr>
        <w:t xml:space="preserve"> для стоянки технических или других средств передвижения и</w:t>
      </w:r>
      <w:r w:rsidRPr="003105E5">
        <w:rPr>
          <w:rFonts w:ascii="Times New Roman" w:hAnsi="Times New Roman" w:cs="Times New Roman"/>
          <w:sz w:val="24"/>
          <w:szCs w:val="24"/>
        </w:rPr>
        <w:t xml:space="preserve">нвалидов вблизи их места </w:t>
      </w:r>
      <w:r w:rsidR="00B93FAC" w:rsidRPr="003105E5">
        <w:rPr>
          <w:rFonts w:ascii="Times New Roman" w:hAnsi="Times New Roman" w:cs="Times New Roman"/>
          <w:sz w:val="24"/>
          <w:szCs w:val="24"/>
        </w:rPr>
        <w:t xml:space="preserve">жительства на территории </w:t>
      </w:r>
      <w:r w:rsidRPr="003105E5">
        <w:rPr>
          <w:rFonts w:ascii="Times New Roman" w:hAnsi="Times New Roman" w:cs="Times New Roman"/>
          <w:sz w:val="24"/>
          <w:szCs w:val="24"/>
        </w:rPr>
        <w:t>Межевого</w:t>
      </w:r>
      <w:r w:rsidR="00B93FAC" w:rsidRPr="003105E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="00206F5C" w:rsidRPr="0031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781" w:rsidRPr="003105E5" w:rsidRDefault="00014781" w:rsidP="000147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2. </w:t>
      </w:r>
      <w:r w:rsidR="00206F5C" w:rsidRPr="003105E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86571F" w:rsidRPr="003105E5">
        <w:rPr>
          <w:rFonts w:ascii="Times New Roman" w:hAnsi="Times New Roman" w:cs="Times New Roman"/>
          <w:sz w:val="24"/>
          <w:szCs w:val="24"/>
        </w:rPr>
        <w:t xml:space="preserve">на странице Межевого городского поселения, расположенной на официальном сайте администрации </w:t>
      </w:r>
      <w:proofErr w:type="spellStart"/>
      <w:r w:rsidR="0086571F" w:rsidRPr="003105E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6571F" w:rsidRPr="003105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14781" w:rsidRPr="003105E5" w:rsidRDefault="00206F5C" w:rsidP="0001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3</w:t>
      </w:r>
      <w:r w:rsidR="00014781" w:rsidRPr="003105E5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014781" w:rsidRPr="003105E5" w:rsidRDefault="00206F5C" w:rsidP="00014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4</w:t>
      </w:r>
      <w:r w:rsidR="00014781" w:rsidRPr="003105E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1F" w:rsidRPr="003105E5" w:rsidRDefault="0086571F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1F" w:rsidRPr="003105E5" w:rsidRDefault="0086571F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1F" w:rsidRPr="003105E5" w:rsidRDefault="0086571F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871ECF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Глава Межевого городского поселения                                   Н.Б. Евдокимов</w:t>
      </w: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E5" w:rsidRDefault="003105E5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E5" w:rsidRDefault="003105E5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781" w:rsidRPr="003105E5" w:rsidRDefault="00014781" w:rsidP="00014781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5D" w:rsidRDefault="00C3235D" w:rsidP="003105E5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5" w:rsidRPr="003105E5" w:rsidRDefault="003105E5" w:rsidP="003105E5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3105E5" w:rsidRPr="003105E5" w:rsidRDefault="003105E5" w:rsidP="003105E5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Межевого городского поселения</w:t>
      </w:r>
    </w:p>
    <w:p w:rsidR="003105E5" w:rsidRPr="003105E5" w:rsidRDefault="003105E5" w:rsidP="003105E5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>«___»___________ 2023 г</w:t>
      </w:r>
    </w:p>
    <w:p w:rsidR="003105E5" w:rsidRPr="003105E5" w:rsidRDefault="003105E5" w:rsidP="003105E5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5" w:rsidRPr="003105E5" w:rsidRDefault="003105E5" w:rsidP="003105E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5" w:rsidRPr="003105E5" w:rsidRDefault="003105E5" w:rsidP="003105E5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Pr="003105E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105E5">
        <w:rPr>
          <w:rFonts w:ascii="Times New Roman" w:hAnsi="Times New Roman" w:cs="Times New Roman"/>
          <w:bCs/>
          <w:sz w:val="24"/>
          <w:szCs w:val="24"/>
        </w:rPr>
        <w:t xml:space="preserve">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</w:t>
      </w:r>
    </w:p>
    <w:p w:rsidR="003105E5" w:rsidRPr="003105E5" w:rsidRDefault="003105E5" w:rsidP="003105E5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</w:p>
    <w:p w:rsidR="003105E5" w:rsidRPr="003105E5" w:rsidRDefault="003105E5" w:rsidP="003105E5">
      <w:pPr>
        <w:shd w:val="clear" w:color="auto" w:fill="FFFFFF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E5" w:rsidRPr="003105E5" w:rsidRDefault="003105E5" w:rsidP="003105E5">
      <w:pPr>
        <w:shd w:val="clear" w:color="auto" w:fill="FFFFFF"/>
        <w:spacing w:after="0" w:line="240" w:lineRule="auto"/>
        <w:ind w:left="11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105E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разработан в соответствии со статьей </w:t>
      </w:r>
      <w:r w:rsidRPr="003105E5">
        <w:rPr>
          <w:rFonts w:ascii="Times New Roman" w:hAnsi="Times New Roman" w:cs="Times New Roman"/>
          <w:sz w:val="24"/>
          <w:szCs w:val="24"/>
        </w:rPr>
        <w:t>5 Федерального закона от 05.04.2021 № 79-ФЗ «О</w:t>
      </w:r>
      <w:r w:rsidRPr="003105E5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отдельные законодательные акты Российской Федерации», частью 1 статьи 39.36-1 Земельного кодекса Российской Федерации и устанавливает процедуру разработки, утверждения и изменения 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 </w:t>
      </w:r>
      <w:r w:rsidRPr="003105E5">
        <w:rPr>
          <w:rFonts w:ascii="Times New Roman" w:hAnsi="Times New Roman" w:cs="Times New Roman"/>
          <w:sz w:val="24"/>
          <w:szCs w:val="24"/>
        </w:rPr>
        <w:t>(далее – некапитальный гараж)</w:t>
      </w:r>
      <w:r w:rsidRPr="003105E5">
        <w:rPr>
          <w:rFonts w:ascii="Times New Roman" w:hAnsi="Times New Roman" w:cs="Times New Roman"/>
          <w:bCs/>
          <w:sz w:val="24"/>
          <w:szCs w:val="24"/>
        </w:rPr>
        <w:t>, либо для</w:t>
      </w:r>
      <w:proofErr w:type="gramEnd"/>
      <w:r w:rsidRPr="003105E5">
        <w:rPr>
          <w:rFonts w:ascii="Times New Roman" w:hAnsi="Times New Roman" w:cs="Times New Roman"/>
          <w:bCs/>
          <w:sz w:val="24"/>
          <w:szCs w:val="24"/>
        </w:rPr>
        <w:t xml:space="preserve"> стоянки технических или других средств передвижения инвалидов вблизи их места жительства</w:t>
      </w:r>
      <w:r w:rsidRPr="003105E5">
        <w:rPr>
          <w:rFonts w:ascii="Times New Roman" w:hAnsi="Times New Roman" w:cs="Times New Roman"/>
          <w:sz w:val="24"/>
          <w:szCs w:val="24"/>
        </w:rPr>
        <w:t xml:space="preserve"> (далее – стоянка) на территории </w:t>
      </w:r>
      <w:r w:rsidRPr="003105E5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310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  <w:tab w:val="left" w:pos="1276"/>
        </w:tabs>
        <w:ind w:left="0" w:firstLine="709"/>
        <w:jc w:val="both"/>
      </w:pPr>
      <w:r w:rsidRPr="003105E5">
        <w:t xml:space="preserve">2. </w:t>
      </w:r>
      <w:proofErr w:type="gramStart"/>
      <w:r w:rsidRPr="003105E5">
        <w:t xml:space="preserve">Преимущественное право на использование земель или земельных участков,  </w:t>
      </w:r>
      <w:r w:rsidRPr="003105E5">
        <w:rPr>
          <w:bCs/>
        </w:rPr>
        <w:t>находящихся в государственной или муниципальной собственности,</w:t>
      </w:r>
      <w:r w:rsidRPr="003105E5">
        <w:t xml:space="preserve"> для</w:t>
      </w:r>
      <w:r w:rsidRPr="003105E5">
        <w:rPr>
          <w:spacing w:val="1"/>
        </w:rPr>
        <w:t xml:space="preserve"> </w:t>
      </w:r>
      <w:r w:rsidRPr="003105E5">
        <w:t>размещения некапитальных гаражей либо стоянок имеют граждане, использующие земельные участки по заключенным</w:t>
      </w:r>
      <w:r w:rsidRPr="003105E5">
        <w:rPr>
          <w:spacing w:val="-67"/>
        </w:rPr>
        <w:t xml:space="preserve"> </w:t>
      </w:r>
      <w:r w:rsidRPr="003105E5">
        <w:t>договорам</w:t>
      </w:r>
      <w:r w:rsidRPr="003105E5">
        <w:rPr>
          <w:spacing w:val="1"/>
        </w:rPr>
        <w:t xml:space="preserve"> </w:t>
      </w:r>
      <w:r w:rsidRPr="003105E5">
        <w:t>аренды</w:t>
      </w:r>
      <w:r w:rsidRPr="003105E5">
        <w:rPr>
          <w:spacing w:val="1"/>
        </w:rPr>
        <w:t xml:space="preserve"> </w:t>
      </w:r>
      <w:r w:rsidRPr="003105E5">
        <w:t>земельных</w:t>
      </w:r>
      <w:r w:rsidRPr="003105E5">
        <w:rPr>
          <w:spacing w:val="1"/>
        </w:rPr>
        <w:t xml:space="preserve"> </w:t>
      </w:r>
      <w:r w:rsidRPr="003105E5">
        <w:t>участков, предоставленных</w:t>
      </w:r>
      <w:r w:rsidRPr="003105E5">
        <w:rPr>
          <w:spacing w:val="1"/>
        </w:rPr>
        <w:t xml:space="preserve"> </w:t>
      </w:r>
      <w:r w:rsidRPr="003105E5">
        <w:t>для</w:t>
      </w:r>
      <w:r w:rsidRPr="003105E5">
        <w:rPr>
          <w:spacing w:val="1"/>
        </w:rPr>
        <w:t xml:space="preserve"> </w:t>
      </w:r>
      <w:r w:rsidRPr="003105E5">
        <w:t>размещения</w:t>
      </w:r>
      <w:r w:rsidRPr="003105E5">
        <w:rPr>
          <w:spacing w:val="1"/>
        </w:rPr>
        <w:t xml:space="preserve"> </w:t>
      </w:r>
      <w:r w:rsidRPr="003105E5">
        <w:t>некапитальных</w:t>
      </w:r>
      <w:r w:rsidRPr="003105E5">
        <w:rPr>
          <w:spacing w:val="1"/>
        </w:rPr>
        <w:t xml:space="preserve"> </w:t>
      </w:r>
      <w:r w:rsidRPr="003105E5">
        <w:t>гаражей либо стоянок</w:t>
      </w:r>
      <w:r w:rsidRPr="003105E5">
        <w:rPr>
          <w:spacing w:val="1"/>
        </w:rPr>
        <w:t xml:space="preserve"> до дня вступления в силу Федерального закона от 05.04.2021 № 79-ФЗ «О внесении изменений в отдельные законодательные акты Российской Федерации».</w:t>
      </w:r>
      <w:proofErr w:type="gramEnd"/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3. Размещение на землях или земельных участках, находящихся в государственной или муниципальной собственности, некапитальных гаражей либо стоянок осуществляется в соответствии со схемой размещения таких объектов, используемых для собственных нужд (далее – Схема).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Схема утверждается Главой </w:t>
      </w:r>
      <w:r w:rsidRPr="003105E5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3105E5">
        <w:rPr>
          <w:rFonts w:ascii="Times New Roman" w:hAnsi="Times New Roman" w:cs="Times New Roman"/>
          <w:sz w:val="24"/>
          <w:szCs w:val="24"/>
        </w:rPr>
        <w:t xml:space="preserve"> Челябинской области (далее – орган местного самоуправления).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Схема носит бессрочный характер и является единой на территории </w:t>
      </w:r>
      <w:r w:rsidRPr="003105E5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3105E5">
        <w:rPr>
          <w:rFonts w:ascii="Times New Roman" w:hAnsi="Times New Roman" w:cs="Times New Roman"/>
          <w:sz w:val="24"/>
          <w:szCs w:val="24"/>
        </w:rPr>
        <w:t>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 xml:space="preserve">4. Некапитальным гаражом является </w:t>
      </w:r>
      <w:r w:rsidRPr="003105E5">
        <w:rPr>
          <w:rFonts w:ascii="Times New Roman" w:hAnsi="Times New Roman" w:cs="Times New Roman"/>
          <w:sz w:val="24"/>
          <w:szCs w:val="24"/>
        </w:rPr>
        <w:t>сооружение, которое не имеет прочной связи с землей и конструктивные характеристики которого позволяют осуществить его перемещение и (или) демонтаж и последующую сборку без несоразмерного ущерба назначению и без изменения основных характеристик сооружения</w:t>
      </w:r>
      <w:r w:rsidRPr="003105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>При размещении некапитального гаража не предусмотрено устройство заглубленного фундамента и подземных помещений, допускается прокладка инженерных сетей.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 xml:space="preserve">Государственная регистрация прав на некапитальный гараж не предусмотрена. </w:t>
      </w:r>
    </w:p>
    <w:p w:rsidR="003105E5" w:rsidRPr="003105E5" w:rsidRDefault="003105E5" w:rsidP="003105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 xml:space="preserve">5. Стоянка может представлять собой парковку либо некапитальный объект, который можно использовать для размещения транспортного средства инвалида. 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На транспортных средствах инвалидов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6. При формировании органом местного самоуправления Схемы в нее могут быть включены места для размещения некапитальных гаражей и стоянок, установленных на законных основаниях на дату ее формирования на землях или земельных участках, </w:t>
      </w:r>
      <w:r w:rsidRPr="003105E5">
        <w:rPr>
          <w:rFonts w:ascii="Times New Roman" w:hAnsi="Times New Roman" w:cs="Times New Roman"/>
          <w:sz w:val="24"/>
          <w:szCs w:val="24"/>
        </w:rPr>
        <w:lastRenderedPageBreak/>
        <w:t>находящихся в государственной или муниципальной собственности, а также планируемых к размещению некапитальных гаражей и стоянок.</w:t>
      </w:r>
    </w:p>
    <w:p w:rsidR="003105E5" w:rsidRPr="003105E5" w:rsidRDefault="003105E5" w:rsidP="003105E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Схема разрабатывается с учетом требований нормативных правовых актов в сфере земельного законодательства, градостроительной деятельности, сохранения, использования и государственной охраны объектов культурного наследия, санитарно-эпидемиологического благополучия населения, пожарной безопасности, безопасности дорожного движения, охраны окружающей среды, благоустройства и иных нормативных правовых актов, устанавливающих обязательные требования к размещению некапитальных гаражей либо стоянок.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7. Схема состоит из текстовой и графической частей.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Текстовая часть Схемы должна содержать следующую информацию: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1) кадастровый номер земельного участка (при наличии), местоположение (адресный ориентир, позволяющий определить местоположение);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2) вид объекта, который планируется разместить (некапитальный гараж или стоянка);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3) площадь места для размещения некапитального гаража либо стоянки. 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Графическая часть Схемы разрабатывается на основании документов территориального планирования и градостроительного зонирования муниципального образования в виде карты масштабом 1:5000 с указанием мест для размещения некапитальных гаражей либо стоянок.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 8. Разработка Схемы осуществляется органом местного самоуправления в лице Администрации </w:t>
      </w:r>
      <w:r w:rsidRPr="003105E5">
        <w:rPr>
          <w:rFonts w:ascii="Times New Roman" w:hAnsi="Times New Roman" w:cs="Times New Roman"/>
          <w:bCs/>
          <w:sz w:val="24"/>
          <w:szCs w:val="24"/>
        </w:rPr>
        <w:t>Межевого городского поселения</w:t>
      </w:r>
      <w:r w:rsidRPr="003105E5">
        <w:rPr>
          <w:rFonts w:ascii="Times New Roman" w:hAnsi="Times New Roman" w:cs="Times New Roman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(далее Управление) с учетом предложений </w:t>
      </w:r>
      <w:r w:rsidRPr="003105E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федеральных органов исполнительной власти,</w:t>
      </w:r>
      <w:r w:rsidRPr="003105E5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исполнительной власти Челябинской области, органов местного самоуправления и граждан.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Для организации работы по разработке Схемы и внесению в нее изменений </w:t>
      </w:r>
      <w:r w:rsidRPr="003105E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105E5">
        <w:rPr>
          <w:rFonts w:ascii="Times New Roman" w:hAnsi="Times New Roman" w:cs="Times New Roman"/>
          <w:color w:val="000000"/>
          <w:sz w:val="24"/>
          <w:szCs w:val="24"/>
        </w:rPr>
        <w:t>создается</w:t>
      </w:r>
      <w:r w:rsidRPr="003105E5">
        <w:rPr>
          <w:rFonts w:ascii="Times New Roman" w:hAnsi="Times New Roman" w:cs="Times New Roman"/>
          <w:sz w:val="24"/>
          <w:szCs w:val="24"/>
        </w:rPr>
        <w:t xml:space="preserve"> межведомственная комиссия (далее – комиссия). Состав и порядок деятельности комиссии устанавливается правовым актом органа местного самоуправления.</w:t>
      </w:r>
    </w:p>
    <w:p w:rsidR="003105E5" w:rsidRPr="00C3235D" w:rsidRDefault="003105E5" w:rsidP="00C323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9</w:t>
      </w:r>
      <w:r w:rsidRPr="00C3235D">
        <w:rPr>
          <w:rFonts w:ascii="Times New Roman" w:hAnsi="Times New Roman" w:cs="Times New Roman"/>
          <w:sz w:val="24"/>
          <w:szCs w:val="24"/>
        </w:rPr>
        <w:t xml:space="preserve">. Управление совместно с комиссией разрабатывает проект Схемы и размещает его на </w:t>
      </w:r>
      <w:r w:rsidR="00C3235D" w:rsidRPr="00C3235D">
        <w:rPr>
          <w:rFonts w:ascii="Times New Roman" w:hAnsi="Times New Roman" w:cs="Times New Roman"/>
          <w:sz w:val="24"/>
          <w:szCs w:val="24"/>
        </w:rPr>
        <w:t xml:space="preserve">странице Межевого городского поселения, расположенной на официальном сайте администрации </w:t>
      </w:r>
      <w:proofErr w:type="spellStart"/>
      <w:r w:rsidR="00C3235D" w:rsidRPr="00C3235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C3235D" w:rsidRPr="00C323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3235D">
        <w:rPr>
          <w:rFonts w:ascii="Times New Roman" w:hAnsi="Times New Roman" w:cs="Times New Roman"/>
          <w:sz w:val="24"/>
          <w:szCs w:val="24"/>
        </w:rPr>
        <w:t xml:space="preserve"> </w:t>
      </w:r>
      <w:r w:rsidRPr="00C3235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срок не менее чем 30 дней.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35D">
        <w:rPr>
          <w:rFonts w:ascii="Times New Roman" w:hAnsi="Times New Roman" w:cs="Times New Roman"/>
          <w:sz w:val="24"/>
          <w:szCs w:val="24"/>
        </w:rPr>
        <w:t xml:space="preserve">10. Граждане в течение 30 дней </w:t>
      </w:r>
      <w:proofErr w:type="gramStart"/>
      <w:r w:rsidRPr="00C3235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105E5">
        <w:rPr>
          <w:rFonts w:ascii="Times New Roman" w:hAnsi="Times New Roman" w:cs="Times New Roman"/>
          <w:sz w:val="24"/>
          <w:szCs w:val="24"/>
        </w:rPr>
        <w:t xml:space="preserve"> проекта Схемы на официальном сайте информационно-телекоммуникационной сети «Интернет» </w:t>
      </w:r>
      <w:proofErr w:type="spellStart"/>
      <w:r w:rsidRPr="003105E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105E5"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направляют в орган местного самоуправления заявления о включении места для размещения некапитального гаража либо стоянки (далее – заявление) по форме, установленной органом местного самоуправления (приложение № 1).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2) вид объекта, который планируется разместить (некапитальный гараж или стоянка);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наличии) или местоположение (адресный ориентир, позволяющий определить местоположение), площадь места для размещения некапитального гаража либо стоянки, предлагаемого для включения в Схему;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4) реквизиты свидетельства о регистрации транспортного средства инвалида, в случае подачи заявления о включении в Схему стоянки.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Заявления, поданные с нарушением требований, установленных настоящим пунктом Порядка, при разработке проекта Схемы Управления не учитываются, о чем орган местного самоуправления обязан известить заинтересованных лиц в течение 5 рабочих дней со дня поступления заявления, с указанием причин.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11. Орган местного самоуправления в срок не более 15 дней со дня окончания срока, указанного в пункте 10 настоящего Порядка, с учетом поступивших заявлений граждан, принимает решение о включении в Схему мест для размещения некапитальных гаражей либо стоянок или об отказе во включении их в Схему. 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lastRenderedPageBreak/>
        <w:t>В течение 5 дней со дня принятия указанного решения орган местного самоуправления в письменной форме уведомляет о нем гражданина, направившего заявление.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В случае если на одно и то же место для размещения некапитального гаража либо стоянки подано несколько заявлений, то при включении такого места в Схему учитывается заявление гражданина, подавшего заявление раньше.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12. Основания для отказа во включении мест для размещения некапитальных гаражей либо стоянок в Схему: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E5">
        <w:rPr>
          <w:rFonts w:ascii="Times New Roman" w:hAnsi="Times New Roman" w:cs="Times New Roman"/>
          <w:sz w:val="24"/>
          <w:szCs w:val="24"/>
        </w:rPr>
        <w:t>1) размещение некапитального гаража либо стоянки на земельном участке, размещение на котором не допускается земельным законодательством, законодательством о градостроительной деятельности, законодательством о защите прав потребителей, законодательством в области обеспечения санитарно-эпидемиологического благополучия населения, законодательством о пожарной безопасности, законодательством о безопасности дорожного движения, законодательством в области охраны окружающей среды, в иных случаях, определенных законодательством Российской Федерации;</w:t>
      </w:r>
      <w:proofErr w:type="gramEnd"/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2) указанный в заявлении земельный участок предоставлен в соответствии с земельным законодательством иным лицам;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3) указанный в заявлении земельный участок является предметом аукциона, извещение, о проведении которого размещено в соответствии с </w:t>
      </w:r>
      <w:hyperlink r:id="rId6" w:history="1">
        <w:r w:rsidRPr="003105E5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3105E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E5">
        <w:rPr>
          <w:rFonts w:ascii="Times New Roman" w:hAnsi="Times New Roman" w:cs="Times New Roman"/>
          <w:sz w:val="24"/>
          <w:szCs w:val="24"/>
        </w:rPr>
        <w:t xml:space="preserve">4) в отношении земельного участка, указанного в заявлении, поступило предусмотренное </w:t>
      </w:r>
      <w:hyperlink r:id="rId7" w:history="1">
        <w:r w:rsidRPr="003105E5">
          <w:rPr>
            <w:rFonts w:ascii="Times New Roman" w:hAnsi="Times New Roman" w:cs="Times New Roman"/>
            <w:sz w:val="24"/>
            <w:szCs w:val="24"/>
          </w:rPr>
          <w:t>подпунктом 6 пункта 4 статьи 39.11</w:t>
        </w:r>
      </w:hyperlink>
      <w:r w:rsidRPr="003105E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 по основаниям, предусмотренным Земельным кодексом Российской Федерации;</w:t>
      </w:r>
      <w:proofErr w:type="gramEnd"/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5) в случае, если в отношении земельного участка, указанного в заявлении, </w:t>
      </w:r>
      <w:r w:rsidRPr="003105E5">
        <w:rPr>
          <w:rFonts w:ascii="Times New Roman" w:eastAsia="Calibri" w:hAnsi="Times New Roman" w:cs="Times New Roman"/>
          <w:sz w:val="24"/>
          <w:szCs w:val="24"/>
        </w:rPr>
        <w:t>федеральным органом исполнительной власти,</w:t>
      </w:r>
      <w:r w:rsidRPr="003105E5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Челябинской области,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в соответствии с Земельным кодексом Российской Федерации;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6) наличие решения уполномоченного органа государственной власти или органа местного самоуправления в отношении земель (земельных участков), на которых планируется размещение некапитального гаража либо стоянки: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 резервировании или изъятии земель (земельных участков) для государственных или муниципальных нужд;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 комплексном благоустройстве территории.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13. Управление  в срок не более 30 дней со дня окончания срока, указанного в пункте 10 настоящего Порядка, разрабатывает проект Схемы, согласовывает ее с комиссией, предусмотренной пунктом 8 настоящего Порядка, и утверждает Схему Главой Межевого городского поселения.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14. Внесение изменений в Схему осуществляется в порядке, установленном для ее разработки и утверждения, с учетом особенностей, установленных пунктом 15 настоящего Порядка.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15. Исключение места для размещения некапитального гаража либо стоянки из Схемы допускается в следующих случаях: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1) принятие решения: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об изъятии земельного участка, на котором предусмотрено место для размещения некапитального гаража либо стоянки, для государственных или муниципальных нужд;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 комплексном благоустройстве земельного участка, на котором предусмотрено место для размещения некапитального гаража либо стоянки;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3) предоставление земельного участка, на котором предусмотрено место для размещения некапитального гаража либо стоянки, гражданину или юридическому лицу в соответствии с Земельным кодексом Российской Федерации;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lastRenderedPageBreak/>
        <w:t>4) размещение объекта, не соответствующего характеристикам некапитального гаража либо стоянки, указанным в Схеме.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Исключение места для размещения некапитального гаража либо стоянки из Схемы в случае, предусмотренном подпунктом 1 настоящего пункта, осуществляется по инициативе органа местного самоуправления.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Исключение места для размещения некапитального гаража либо стоянки из Схемы в случаях, предусмотренных подпунктами 2 – 4 настоящего пункта, осуществляется с предоставлением гражданину, использующему земельный участок, на котором расположен некапитальный гараж либо стоянка, компенсационного места в порядке, установленном органом местного самоуправления.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Орган местного самоуправления обязан обеспечить наличие в Схеме свободных мест для размещения некапитальных гаражей либо стоянок, сопоставимых по местоположению и площади исключаемому месту.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5E5">
        <w:rPr>
          <w:rFonts w:ascii="Times New Roman" w:hAnsi="Times New Roman" w:cs="Times New Roman"/>
          <w:color w:val="000000"/>
          <w:sz w:val="24"/>
          <w:szCs w:val="24"/>
        </w:rPr>
        <w:t>Исключение места для размещения некапитального гаража либо стоянки из Схемы в случае, предусмотренном подпунктом 2 настоящего пункта, осуществляется по заявлению органа государственной власти или органа местного самоуправления, уполномоченного изымать земельные участки для государственных или муниципальных нужд и принимать решения о комплексном благоустройстве земельных участков.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 заявлению прилагается заверенная в установленном порядке копия решения об изъятии для государственных или муниципальных нужд либо о комплексном благоустройстве земельного участка, на котором размещается временный некапитальный гараж либо стоянка.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Исключение места для размещения некапитального гаража либо стоянки из Схемы в случае, предусмотренном подпунктом 3 настоящего пункта, осуществляется по заявлению правообладателя земельного участка.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 заявлению прилагается заверенная в установленном порядке копия правоустанавливающего документа на земельный участок.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16. В течение 15 дней со дня поступления заявления об исключении места для размещения некапитального гаража либо стоянки из Схемы орган местного самоуправления извещает заинтересованных лиц о принятом решении, о внесении изменений в Схему.</w:t>
      </w:r>
    </w:p>
    <w:p w:rsidR="003105E5" w:rsidRPr="003105E5" w:rsidRDefault="003105E5" w:rsidP="0031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В течение 15 дней со дня принятия решения об исключении места размещения некапитального гаража либо стоянки из Схемы Управления разрабатывает проект изменения Схемы и утверждает его.</w:t>
      </w:r>
    </w:p>
    <w:p w:rsidR="003105E5" w:rsidRPr="00875E80" w:rsidRDefault="003105E5" w:rsidP="00875E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17. Схема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</w:t>
      </w:r>
      <w:r w:rsidR="00875E80" w:rsidRPr="003105E5">
        <w:rPr>
          <w:rFonts w:ascii="Times New Roman" w:hAnsi="Times New Roman" w:cs="Times New Roman"/>
          <w:sz w:val="24"/>
          <w:szCs w:val="24"/>
        </w:rPr>
        <w:t xml:space="preserve">странице Межевого городского поселения, расположенной </w:t>
      </w:r>
      <w:r w:rsidR="00875E80" w:rsidRPr="00875E8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75E80" w:rsidRPr="00875E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75E80" w:rsidRPr="00875E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75E8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E80">
        <w:rPr>
          <w:rFonts w:ascii="Times New Roman" w:hAnsi="Times New Roman" w:cs="Times New Roman"/>
          <w:sz w:val="24"/>
          <w:szCs w:val="24"/>
        </w:rPr>
        <w:t xml:space="preserve">18. </w:t>
      </w:r>
      <w:r w:rsidRPr="00875E80">
        <w:rPr>
          <w:rFonts w:ascii="Times New Roman" w:hAnsi="Times New Roman" w:cs="Times New Roman"/>
          <w:spacing w:val="-1"/>
          <w:sz w:val="24"/>
          <w:szCs w:val="24"/>
        </w:rPr>
        <w:t>Размещение гражданами</w:t>
      </w:r>
      <w:r w:rsidRPr="00875E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75E80">
        <w:rPr>
          <w:rFonts w:ascii="Times New Roman" w:hAnsi="Times New Roman" w:cs="Times New Roman"/>
          <w:spacing w:val="-1"/>
          <w:sz w:val="24"/>
          <w:szCs w:val="24"/>
        </w:rPr>
        <w:t>некапитальных</w:t>
      </w:r>
      <w:r w:rsidRPr="00875E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5E80">
        <w:rPr>
          <w:rFonts w:ascii="Times New Roman" w:hAnsi="Times New Roman" w:cs="Times New Roman"/>
          <w:sz w:val="24"/>
          <w:szCs w:val="24"/>
        </w:rPr>
        <w:t>гаражей</w:t>
      </w:r>
      <w:r w:rsidRPr="00875E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75E80">
        <w:rPr>
          <w:rFonts w:ascii="Times New Roman" w:hAnsi="Times New Roman" w:cs="Times New Roman"/>
          <w:sz w:val="24"/>
          <w:szCs w:val="24"/>
        </w:rPr>
        <w:t>либо</w:t>
      </w:r>
      <w:r w:rsidRPr="00875E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75E80">
        <w:rPr>
          <w:rFonts w:ascii="Times New Roman" w:hAnsi="Times New Roman" w:cs="Times New Roman"/>
          <w:sz w:val="24"/>
          <w:szCs w:val="24"/>
        </w:rPr>
        <w:t>стоянок осуществляется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в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местах,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определенных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r w:rsidRPr="003105E5">
        <w:rPr>
          <w:rFonts w:ascii="Times New Roman" w:hAnsi="Times New Roman" w:cs="Times New Roman"/>
          <w:sz w:val="24"/>
          <w:szCs w:val="24"/>
        </w:rPr>
        <w:t>хемой, на основании разрешения, подписанного Главой Межевого городско поселения (далее – уполномоченный орган), на размещение некапитального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гаража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либо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для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стоянки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(далее</w:t>
      </w:r>
      <w:r w:rsidRPr="003105E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– разрешение).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 w:rsidRPr="003105E5">
        <w:rPr>
          <w:spacing w:val="-1"/>
        </w:rPr>
        <w:t>Разрешение</w:t>
      </w:r>
      <w:r w:rsidRPr="003105E5">
        <w:rPr>
          <w:spacing w:val="-15"/>
        </w:rPr>
        <w:t xml:space="preserve"> </w:t>
      </w:r>
      <w:r w:rsidRPr="003105E5">
        <w:rPr>
          <w:spacing w:val="-1"/>
        </w:rPr>
        <w:t>выдается</w:t>
      </w:r>
      <w:r w:rsidRPr="003105E5">
        <w:rPr>
          <w:spacing w:val="-17"/>
        </w:rPr>
        <w:t xml:space="preserve"> </w:t>
      </w:r>
      <w:r w:rsidRPr="003105E5">
        <w:rPr>
          <w:spacing w:val="-1"/>
        </w:rPr>
        <w:t>на</w:t>
      </w:r>
      <w:r w:rsidRPr="003105E5">
        <w:rPr>
          <w:spacing w:val="-18"/>
        </w:rPr>
        <w:t xml:space="preserve"> </w:t>
      </w:r>
      <w:r w:rsidRPr="003105E5">
        <w:rPr>
          <w:spacing w:val="-1"/>
        </w:rPr>
        <w:t>основании</w:t>
      </w:r>
      <w:r w:rsidRPr="003105E5">
        <w:rPr>
          <w:spacing w:val="-14"/>
        </w:rPr>
        <w:t xml:space="preserve"> </w:t>
      </w:r>
      <w:r w:rsidRPr="003105E5">
        <w:t>поданного</w:t>
      </w:r>
      <w:r w:rsidRPr="003105E5">
        <w:rPr>
          <w:spacing w:val="1"/>
        </w:rPr>
        <w:t xml:space="preserve"> </w:t>
      </w:r>
      <w:r w:rsidRPr="003105E5">
        <w:t>в</w:t>
      </w:r>
      <w:r w:rsidRPr="003105E5">
        <w:rPr>
          <w:spacing w:val="1"/>
        </w:rPr>
        <w:t xml:space="preserve"> </w:t>
      </w:r>
      <w:r w:rsidRPr="003105E5">
        <w:t>уполномоченный</w:t>
      </w:r>
      <w:r w:rsidRPr="003105E5">
        <w:rPr>
          <w:spacing w:val="1"/>
        </w:rPr>
        <w:t xml:space="preserve"> </w:t>
      </w:r>
      <w:r w:rsidRPr="003105E5">
        <w:t>орган заявления</w:t>
      </w:r>
      <w:r w:rsidRPr="003105E5">
        <w:rPr>
          <w:spacing w:val="-15"/>
        </w:rPr>
        <w:t xml:space="preserve"> </w:t>
      </w:r>
      <w:r w:rsidRPr="003105E5">
        <w:t>заинтересованного</w:t>
      </w:r>
      <w:r w:rsidRPr="003105E5">
        <w:rPr>
          <w:spacing w:val="-14"/>
        </w:rPr>
        <w:t xml:space="preserve"> </w:t>
      </w:r>
      <w:r w:rsidRPr="003105E5">
        <w:t>лица (далее – заявитель). Оформление</w:t>
      </w:r>
      <w:r w:rsidRPr="003105E5">
        <w:rPr>
          <w:spacing w:val="1"/>
        </w:rPr>
        <w:t xml:space="preserve"> </w:t>
      </w:r>
      <w:r w:rsidRPr="003105E5">
        <w:t>разрешения</w:t>
      </w:r>
      <w:r w:rsidRPr="003105E5">
        <w:rPr>
          <w:spacing w:val="-4"/>
        </w:rPr>
        <w:t xml:space="preserve"> </w:t>
      </w:r>
      <w:r w:rsidRPr="003105E5">
        <w:t>осуществляется без</w:t>
      </w:r>
      <w:r w:rsidRPr="003105E5">
        <w:rPr>
          <w:spacing w:val="-1"/>
        </w:rPr>
        <w:t xml:space="preserve"> </w:t>
      </w:r>
      <w:r w:rsidRPr="003105E5">
        <w:t>взимания платы.</w:t>
      </w:r>
    </w:p>
    <w:p w:rsidR="003105E5" w:rsidRPr="003105E5" w:rsidRDefault="003105E5" w:rsidP="003105E5">
      <w:pPr>
        <w:pStyle w:val="a7"/>
        <w:tabs>
          <w:tab w:val="left" w:pos="1276"/>
        </w:tabs>
        <w:ind w:left="0" w:firstLine="709"/>
        <w:rPr>
          <w:sz w:val="24"/>
          <w:szCs w:val="24"/>
        </w:rPr>
      </w:pPr>
      <w:r w:rsidRPr="003105E5">
        <w:rPr>
          <w:sz w:val="24"/>
          <w:szCs w:val="24"/>
        </w:rPr>
        <w:t>Заявитель имеет право обратиться с заявлением на получение только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одного</w:t>
      </w:r>
      <w:r w:rsidRPr="003105E5">
        <w:rPr>
          <w:spacing w:val="-5"/>
          <w:sz w:val="24"/>
          <w:szCs w:val="24"/>
        </w:rPr>
        <w:t xml:space="preserve"> </w:t>
      </w:r>
      <w:r w:rsidRPr="003105E5">
        <w:rPr>
          <w:sz w:val="24"/>
          <w:szCs w:val="24"/>
        </w:rPr>
        <w:t>места</w:t>
      </w:r>
      <w:r w:rsidRPr="003105E5">
        <w:rPr>
          <w:spacing w:val="-6"/>
          <w:sz w:val="24"/>
          <w:szCs w:val="24"/>
        </w:rPr>
        <w:t xml:space="preserve"> </w:t>
      </w:r>
      <w:r w:rsidRPr="003105E5">
        <w:rPr>
          <w:sz w:val="24"/>
          <w:szCs w:val="24"/>
        </w:rPr>
        <w:t>для</w:t>
      </w:r>
      <w:r w:rsidRPr="003105E5">
        <w:rPr>
          <w:spacing w:val="-5"/>
          <w:sz w:val="24"/>
          <w:szCs w:val="24"/>
        </w:rPr>
        <w:t xml:space="preserve"> </w:t>
      </w:r>
      <w:r w:rsidRPr="003105E5">
        <w:rPr>
          <w:sz w:val="24"/>
          <w:szCs w:val="24"/>
        </w:rPr>
        <w:t>размещения</w:t>
      </w:r>
      <w:r w:rsidRPr="003105E5">
        <w:rPr>
          <w:spacing w:val="-6"/>
          <w:sz w:val="24"/>
          <w:szCs w:val="24"/>
        </w:rPr>
        <w:t xml:space="preserve"> </w:t>
      </w:r>
      <w:r w:rsidRPr="003105E5">
        <w:rPr>
          <w:sz w:val="24"/>
          <w:szCs w:val="24"/>
        </w:rPr>
        <w:t>некапитального</w:t>
      </w:r>
      <w:r w:rsidRPr="003105E5">
        <w:rPr>
          <w:spacing w:val="-8"/>
          <w:sz w:val="24"/>
          <w:szCs w:val="24"/>
        </w:rPr>
        <w:t xml:space="preserve"> </w:t>
      </w:r>
      <w:r w:rsidRPr="003105E5">
        <w:rPr>
          <w:sz w:val="24"/>
          <w:szCs w:val="24"/>
        </w:rPr>
        <w:t>гаража</w:t>
      </w:r>
      <w:r w:rsidRPr="003105E5">
        <w:rPr>
          <w:spacing w:val="-5"/>
          <w:sz w:val="24"/>
          <w:szCs w:val="24"/>
        </w:rPr>
        <w:t xml:space="preserve"> </w:t>
      </w:r>
      <w:r w:rsidRPr="003105E5">
        <w:rPr>
          <w:sz w:val="24"/>
          <w:szCs w:val="24"/>
        </w:rPr>
        <w:t>либо</w:t>
      </w:r>
      <w:r w:rsidRPr="003105E5">
        <w:rPr>
          <w:spacing w:val="-6"/>
          <w:sz w:val="24"/>
          <w:szCs w:val="24"/>
        </w:rPr>
        <w:t xml:space="preserve"> </w:t>
      </w:r>
      <w:r w:rsidRPr="003105E5">
        <w:rPr>
          <w:sz w:val="24"/>
          <w:szCs w:val="24"/>
        </w:rPr>
        <w:t>стоянки.</w:t>
      </w:r>
      <w:r w:rsidRPr="003105E5">
        <w:rPr>
          <w:spacing w:val="1"/>
          <w:sz w:val="24"/>
          <w:szCs w:val="24"/>
        </w:rPr>
        <w:t xml:space="preserve"> 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  <w:tab w:val="left" w:pos="1493"/>
        </w:tabs>
        <w:ind w:left="0" w:firstLine="709"/>
        <w:jc w:val="both"/>
      </w:pPr>
      <w:r w:rsidRPr="003105E5">
        <w:t>Заявление о выдаче разрешения подается</w:t>
      </w:r>
      <w:r w:rsidRPr="003105E5">
        <w:rPr>
          <w:spacing w:val="-68"/>
        </w:rPr>
        <w:t xml:space="preserve"> </w:t>
      </w:r>
      <w:r w:rsidRPr="003105E5">
        <w:t>или</w:t>
      </w:r>
      <w:r w:rsidRPr="003105E5">
        <w:rPr>
          <w:spacing w:val="-15"/>
        </w:rPr>
        <w:t xml:space="preserve"> </w:t>
      </w:r>
      <w:r w:rsidRPr="003105E5">
        <w:t>направляется</w:t>
      </w:r>
      <w:r w:rsidRPr="003105E5">
        <w:rPr>
          <w:spacing w:val="-16"/>
        </w:rPr>
        <w:t xml:space="preserve"> </w:t>
      </w:r>
      <w:r w:rsidRPr="003105E5">
        <w:t>заявителем</w:t>
      </w:r>
      <w:r w:rsidRPr="003105E5">
        <w:rPr>
          <w:spacing w:val="-15"/>
        </w:rPr>
        <w:t xml:space="preserve"> </w:t>
      </w:r>
      <w:r w:rsidRPr="003105E5">
        <w:t>либо</w:t>
      </w:r>
      <w:r w:rsidRPr="003105E5">
        <w:rPr>
          <w:spacing w:val="-15"/>
        </w:rPr>
        <w:t xml:space="preserve"> </w:t>
      </w:r>
      <w:r w:rsidRPr="003105E5">
        <w:t>его</w:t>
      </w:r>
      <w:r w:rsidRPr="003105E5">
        <w:rPr>
          <w:spacing w:val="-16"/>
        </w:rPr>
        <w:t xml:space="preserve"> </w:t>
      </w:r>
      <w:r w:rsidRPr="003105E5">
        <w:t>представителем</w:t>
      </w:r>
      <w:r w:rsidRPr="003105E5">
        <w:rPr>
          <w:spacing w:val="-16"/>
        </w:rPr>
        <w:t xml:space="preserve"> </w:t>
      </w:r>
      <w:r w:rsidRPr="003105E5">
        <w:t>в</w:t>
      </w:r>
      <w:r w:rsidRPr="003105E5">
        <w:rPr>
          <w:spacing w:val="-16"/>
        </w:rPr>
        <w:t xml:space="preserve"> </w:t>
      </w:r>
      <w:r w:rsidRPr="003105E5">
        <w:t>уполномоченный</w:t>
      </w:r>
      <w:r w:rsidRPr="003105E5">
        <w:rPr>
          <w:spacing w:val="-17"/>
        </w:rPr>
        <w:t xml:space="preserve"> </w:t>
      </w:r>
      <w:r w:rsidRPr="003105E5">
        <w:t xml:space="preserve">орган </w:t>
      </w:r>
      <w:r w:rsidRPr="003105E5">
        <w:rPr>
          <w:spacing w:val="-68"/>
        </w:rPr>
        <w:t xml:space="preserve"> </w:t>
      </w:r>
      <w:r w:rsidRPr="003105E5">
        <w:t>лично, посредством почтовой связи на бумажном носителе либо в форме</w:t>
      </w:r>
      <w:r w:rsidRPr="003105E5">
        <w:rPr>
          <w:spacing w:val="1"/>
        </w:rPr>
        <w:t xml:space="preserve"> </w:t>
      </w:r>
      <w:r w:rsidRPr="003105E5">
        <w:t>электронных</w:t>
      </w:r>
      <w:r w:rsidRPr="003105E5">
        <w:rPr>
          <w:spacing w:val="1"/>
        </w:rPr>
        <w:t xml:space="preserve"> </w:t>
      </w:r>
      <w:r w:rsidRPr="003105E5">
        <w:t>документов</w:t>
      </w:r>
      <w:r w:rsidRPr="003105E5">
        <w:rPr>
          <w:spacing w:val="1"/>
        </w:rPr>
        <w:t xml:space="preserve"> </w:t>
      </w:r>
      <w:r w:rsidRPr="003105E5">
        <w:t>с</w:t>
      </w:r>
      <w:r w:rsidRPr="003105E5">
        <w:rPr>
          <w:spacing w:val="1"/>
        </w:rPr>
        <w:t xml:space="preserve"> </w:t>
      </w:r>
      <w:r w:rsidRPr="003105E5">
        <w:t>использованием</w:t>
      </w:r>
      <w:r w:rsidRPr="003105E5">
        <w:rPr>
          <w:spacing w:val="1"/>
        </w:rPr>
        <w:t xml:space="preserve"> </w:t>
      </w:r>
      <w:r w:rsidRPr="003105E5">
        <w:t>информационно-телекоммуникационной</w:t>
      </w:r>
      <w:r w:rsidRPr="003105E5">
        <w:rPr>
          <w:spacing w:val="-1"/>
        </w:rPr>
        <w:t xml:space="preserve"> </w:t>
      </w:r>
      <w:r w:rsidRPr="003105E5">
        <w:t>сети «Интернет».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</w:tabs>
        <w:ind w:left="0" w:firstLine="709"/>
        <w:jc w:val="both"/>
      </w:pPr>
      <w:r w:rsidRPr="003105E5">
        <w:t>В</w:t>
      </w:r>
      <w:r w:rsidRPr="003105E5">
        <w:rPr>
          <w:spacing w:val="-2"/>
        </w:rPr>
        <w:t xml:space="preserve"> </w:t>
      </w:r>
      <w:r w:rsidRPr="003105E5">
        <w:t>заявлении</w:t>
      </w:r>
      <w:r w:rsidRPr="003105E5">
        <w:rPr>
          <w:spacing w:val="-5"/>
        </w:rPr>
        <w:t xml:space="preserve"> </w:t>
      </w:r>
      <w:r w:rsidRPr="003105E5">
        <w:t>должны</w:t>
      </w:r>
      <w:r w:rsidRPr="003105E5">
        <w:rPr>
          <w:spacing w:val="-2"/>
        </w:rPr>
        <w:t xml:space="preserve"> </w:t>
      </w:r>
      <w:r w:rsidRPr="003105E5">
        <w:t>быть</w:t>
      </w:r>
      <w:r w:rsidRPr="003105E5">
        <w:rPr>
          <w:spacing w:val="-3"/>
        </w:rPr>
        <w:t xml:space="preserve"> </w:t>
      </w:r>
      <w:r w:rsidRPr="003105E5">
        <w:t>указаны: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396"/>
        </w:tabs>
        <w:autoSpaceDE w:val="0"/>
        <w:autoSpaceDN w:val="0"/>
        <w:ind w:left="0" w:firstLine="709"/>
        <w:contextualSpacing w:val="0"/>
        <w:jc w:val="both"/>
      </w:pPr>
      <w:r w:rsidRPr="003105E5">
        <w:t>фамилия, имя, отчество (при наличии), место жительства заявителя,</w:t>
      </w:r>
      <w:r w:rsidRPr="003105E5">
        <w:rPr>
          <w:spacing w:val="1"/>
        </w:rPr>
        <w:t xml:space="preserve"> </w:t>
      </w:r>
      <w:r w:rsidRPr="003105E5">
        <w:t xml:space="preserve">реквизиты </w:t>
      </w:r>
      <w:r w:rsidRPr="003105E5">
        <w:lastRenderedPageBreak/>
        <w:t>документа,</w:t>
      </w:r>
      <w:r w:rsidRPr="003105E5">
        <w:rPr>
          <w:spacing w:val="-1"/>
        </w:rPr>
        <w:t xml:space="preserve"> </w:t>
      </w:r>
      <w:r w:rsidRPr="003105E5">
        <w:t>удостоверяющего</w:t>
      </w:r>
      <w:r w:rsidRPr="003105E5">
        <w:rPr>
          <w:spacing w:val="-2"/>
        </w:rPr>
        <w:t xml:space="preserve"> </w:t>
      </w:r>
      <w:r w:rsidRPr="003105E5">
        <w:t>личность</w:t>
      </w:r>
      <w:r w:rsidRPr="003105E5">
        <w:rPr>
          <w:spacing w:val="-1"/>
        </w:rPr>
        <w:t xml:space="preserve"> </w:t>
      </w:r>
      <w:r w:rsidRPr="003105E5">
        <w:t>заявителя;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425"/>
        </w:tabs>
        <w:autoSpaceDE w:val="0"/>
        <w:autoSpaceDN w:val="0"/>
        <w:ind w:left="0" w:firstLine="709"/>
        <w:contextualSpacing w:val="0"/>
        <w:jc w:val="both"/>
      </w:pPr>
      <w:r w:rsidRPr="003105E5">
        <w:t>фамилия,</w:t>
      </w:r>
      <w:r w:rsidRPr="003105E5">
        <w:rPr>
          <w:spacing w:val="1"/>
        </w:rPr>
        <w:t xml:space="preserve"> </w:t>
      </w:r>
      <w:r w:rsidRPr="003105E5">
        <w:t>имя,</w:t>
      </w:r>
      <w:r w:rsidRPr="003105E5">
        <w:rPr>
          <w:spacing w:val="1"/>
        </w:rPr>
        <w:t xml:space="preserve"> </w:t>
      </w:r>
      <w:r w:rsidRPr="003105E5">
        <w:t>отчество</w:t>
      </w:r>
      <w:r w:rsidRPr="003105E5">
        <w:rPr>
          <w:spacing w:val="1"/>
        </w:rPr>
        <w:t xml:space="preserve"> </w:t>
      </w:r>
      <w:r w:rsidRPr="003105E5">
        <w:t>(при</w:t>
      </w:r>
      <w:r w:rsidRPr="003105E5">
        <w:rPr>
          <w:spacing w:val="1"/>
        </w:rPr>
        <w:t xml:space="preserve"> </w:t>
      </w:r>
      <w:r w:rsidRPr="003105E5">
        <w:t>наличии),</w:t>
      </w:r>
      <w:r w:rsidRPr="003105E5">
        <w:rPr>
          <w:spacing w:val="1"/>
        </w:rPr>
        <w:t xml:space="preserve"> </w:t>
      </w:r>
      <w:r w:rsidRPr="003105E5">
        <w:t>представителя заявителя</w:t>
      </w:r>
      <w:r w:rsidRPr="003105E5">
        <w:rPr>
          <w:spacing w:val="1"/>
        </w:rPr>
        <w:t xml:space="preserve"> </w:t>
      </w:r>
      <w:r w:rsidRPr="003105E5">
        <w:t>и</w:t>
      </w:r>
      <w:r w:rsidRPr="003105E5">
        <w:rPr>
          <w:spacing w:val="1"/>
        </w:rPr>
        <w:t xml:space="preserve"> </w:t>
      </w:r>
      <w:r w:rsidRPr="003105E5">
        <w:t>реквизиты</w:t>
      </w:r>
      <w:r w:rsidRPr="003105E5">
        <w:rPr>
          <w:spacing w:val="1"/>
        </w:rPr>
        <w:t xml:space="preserve"> </w:t>
      </w:r>
      <w:r w:rsidRPr="003105E5">
        <w:t>документа,</w:t>
      </w:r>
      <w:r w:rsidRPr="003105E5">
        <w:rPr>
          <w:spacing w:val="1"/>
        </w:rPr>
        <w:t xml:space="preserve"> </w:t>
      </w:r>
      <w:r w:rsidRPr="003105E5">
        <w:t>подтверждающего</w:t>
      </w:r>
      <w:r w:rsidRPr="003105E5">
        <w:rPr>
          <w:spacing w:val="1"/>
        </w:rPr>
        <w:t xml:space="preserve"> </w:t>
      </w:r>
      <w:r w:rsidRPr="003105E5">
        <w:t>его</w:t>
      </w:r>
      <w:r w:rsidRPr="003105E5">
        <w:rPr>
          <w:spacing w:val="1"/>
        </w:rPr>
        <w:t xml:space="preserve"> </w:t>
      </w:r>
      <w:r w:rsidRPr="003105E5">
        <w:t>полномочия</w:t>
      </w:r>
      <w:r w:rsidRPr="003105E5">
        <w:rPr>
          <w:spacing w:val="1"/>
        </w:rPr>
        <w:t xml:space="preserve"> </w:t>
      </w:r>
      <w:r w:rsidRPr="003105E5">
        <w:t>в</w:t>
      </w:r>
      <w:r w:rsidRPr="003105E5">
        <w:rPr>
          <w:spacing w:val="1"/>
        </w:rPr>
        <w:t xml:space="preserve"> </w:t>
      </w:r>
      <w:r w:rsidRPr="003105E5">
        <w:t>случае,</w:t>
      </w:r>
      <w:r w:rsidRPr="003105E5">
        <w:rPr>
          <w:spacing w:val="1"/>
        </w:rPr>
        <w:t xml:space="preserve"> </w:t>
      </w:r>
      <w:r w:rsidRPr="003105E5">
        <w:t>если</w:t>
      </w:r>
      <w:r w:rsidRPr="003105E5">
        <w:rPr>
          <w:spacing w:val="-67"/>
        </w:rPr>
        <w:t xml:space="preserve"> </w:t>
      </w:r>
      <w:r w:rsidRPr="003105E5">
        <w:t>заявление</w:t>
      </w:r>
      <w:r w:rsidRPr="003105E5">
        <w:rPr>
          <w:spacing w:val="-1"/>
        </w:rPr>
        <w:t xml:space="preserve"> </w:t>
      </w:r>
      <w:r w:rsidRPr="003105E5">
        <w:t>подается</w:t>
      </w:r>
      <w:r w:rsidRPr="003105E5">
        <w:rPr>
          <w:spacing w:val="-3"/>
        </w:rPr>
        <w:t xml:space="preserve"> </w:t>
      </w:r>
      <w:r w:rsidRPr="003105E5">
        <w:t>представителем</w:t>
      </w:r>
      <w:r w:rsidRPr="003105E5">
        <w:rPr>
          <w:spacing w:val="-1"/>
        </w:rPr>
        <w:t xml:space="preserve"> </w:t>
      </w:r>
      <w:r w:rsidRPr="003105E5">
        <w:t>заявителя;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351"/>
        </w:tabs>
        <w:autoSpaceDE w:val="0"/>
        <w:autoSpaceDN w:val="0"/>
        <w:ind w:left="0" w:firstLine="709"/>
        <w:contextualSpacing w:val="0"/>
        <w:jc w:val="both"/>
      </w:pPr>
      <w:r w:rsidRPr="003105E5">
        <w:t>почтовый</w:t>
      </w:r>
      <w:r w:rsidRPr="003105E5">
        <w:rPr>
          <w:spacing w:val="-7"/>
        </w:rPr>
        <w:t xml:space="preserve"> </w:t>
      </w:r>
      <w:r w:rsidRPr="003105E5">
        <w:t>адрес,</w:t>
      </w:r>
      <w:r w:rsidRPr="003105E5">
        <w:rPr>
          <w:spacing w:val="-8"/>
        </w:rPr>
        <w:t xml:space="preserve"> </w:t>
      </w:r>
      <w:r w:rsidRPr="003105E5">
        <w:t>адрес</w:t>
      </w:r>
      <w:r w:rsidRPr="003105E5">
        <w:rPr>
          <w:spacing w:val="-5"/>
        </w:rPr>
        <w:t xml:space="preserve"> </w:t>
      </w:r>
      <w:r w:rsidRPr="003105E5">
        <w:t>электронной</w:t>
      </w:r>
      <w:r w:rsidRPr="003105E5">
        <w:rPr>
          <w:spacing w:val="-7"/>
        </w:rPr>
        <w:t xml:space="preserve"> </w:t>
      </w:r>
      <w:r w:rsidRPr="003105E5">
        <w:t>почты,</w:t>
      </w:r>
      <w:r w:rsidRPr="003105E5">
        <w:rPr>
          <w:spacing w:val="-6"/>
        </w:rPr>
        <w:t xml:space="preserve"> </w:t>
      </w:r>
      <w:r w:rsidRPr="003105E5">
        <w:t>номер</w:t>
      </w:r>
      <w:r w:rsidRPr="003105E5">
        <w:rPr>
          <w:spacing w:val="-5"/>
        </w:rPr>
        <w:t xml:space="preserve"> </w:t>
      </w:r>
      <w:r w:rsidRPr="003105E5">
        <w:t>телефона</w:t>
      </w:r>
      <w:r w:rsidRPr="003105E5">
        <w:rPr>
          <w:spacing w:val="-7"/>
        </w:rPr>
        <w:t xml:space="preserve"> </w:t>
      </w:r>
      <w:r w:rsidRPr="003105E5">
        <w:t>для</w:t>
      </w:r>
      <w:r w:rsidRPr="003105E5">
        <w:rPr>
          <w:spacing w:val="-5"/>
        </w:rPr>
        <w:t xml:space="preserve"> </w:t>
      </w:r>
      <w:r w:rsidRPr="003105E5">
        <w:t>связи</w:t>
      </w:r>
      <w:r w:rsidRPr="003105E5">
        <w:rPr>
          <w:spacing w:val="-7"/>
        </w:rPr>
        <w:t xml:space="preserve"> </w:t>
      </w:r>
      <w:r w:rsidRPr="003105E5">
        <w:t xml:space="preserve">с </w:t>
      </w:r>
      <w:r w:rsidRPr="003105E5">
        <w:rPr>
          <w:spacing w:val="-68"/>
        </w:rPr>
        <w:t xml:space="preserve">                        </w:t>
      </w:r>
      <w:r w:rsidRPr="003105E5">
        <w:t>заявителем</w:t>
      </w:r>
      <w:r w:rsidRPr="003105E5">
        <w:rPr>
          <w:spacing w:val="-5"/>
        </w:rPr>
        <w:t xml:space="preserve"> </w:t>
      </w:r>
      <w:r w:rsidRPr="003105E5">
        <w:t>или представителем заявителя;</w:t>
      </w:r>
    </w:p>
    <w:p w:rsidR="003105E5" w:rsidRPr="003105E5" w:rsidRDefault="003105E5" w:rsidP="003105E5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местоположение (адресный ориентир, позволяющий определить местоположение), площадь места для размещения некапитального гаража либо стоянки;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411"/>
        </w:tabs>
        <w:autoSpaceDE w:val="0"/>
        <w:autoSpaceDN w:val="0"/>
        <w:ind w:left="0" w:firstLine="709"/>
        <w:contextualSpacing w:val="0"/>
        <w:jc w:val="both"/>
      </w:pPr>
      <w:r w:rsidRPr="003105E5">
        <w:t>срок использования земель или земельного участка;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993"/>
          <w:tab w:val="left" w:pos="1387"/>
        </w:tabs>
        <w:autoSpaceDE w:val="0"/>
        <w:autoSpaceDN w:val="0"/>
        <w:ind w:left="0" w:firstLine="709"/>
        <w:contextualSpacing w:val="0"/>
        <w:jc w:val="both"/>
      </w:pPr>
      <w:r w:rsidRPr="003105E5">
        <w:t>способ получения разрешения (заказным письмом либо посредством</w:t>
      </w:r>
      <w:r w:rsidRPr="003105E5">
        <w:rPr>
          <w:spacing w:val="1"/>
        </w:rPr>
        <w:t xml:space="preserve"> </w:t>
      </w:r>
      <w:r w:rsidRPr="003105E5">
        <w:t>направления</w:t>
      </w:r>
      <w:r w:rsidRPr="003105E5">
        <w:rPr>
          <w:spacing w:val="-14"/>
        </w:rPr>
        <w:t xml:space="preserve"> </w:t>
      </w:r>
      <w:r w:rsidRPr="003105E5">
        <w:t>электронной</w:t>
      </w:r>
      <w:r w:rsidRPr="003105E5">
        <w:rPr>
          <w:spacing w:val="-15"/>
        </w:rPr>
        <w:t xml:space="preserve"> </w:t>
      </w:r>
      <w:r w:rsidRPr="003105E5">
        <w:t>почтой</w:t>
      </w:r>
      <w:r w:rsidRPr="003105E5">
        <w:rPr>
          <w:spacing w:val="-15"/>
        </w:rPr>
        <w:t xml:space="preserve"> </w:t>
      </w:r>
      <w:r w:rsidRPr="003105E5">
        <w:t>по</w:t>
      </w:r>
      <w:r w:rsidRPr="003105E5">
        <w:rPr>
          <w:spacing w:val="-16"/>
        </w:rPr>
        <w:t xml:space="preserve"> </w:t>
      </w:r>
      <w:r w:rsidRPr="003105E5">
        <w:t>адресу,</w:t>
      </w:r>
      <w:r w:rsidRPr="003105E5">
        <w:rPr>
          <w:spacing w:val="-12"/>
        </w:rPr>
        <w:t xml:space="preserve"> </w:t>
      </w:r>
      <w:r w:rsidRPr="003105E5">
        <w:t>указанному</w:t>
      </w:r>
      <w:r w:rsidRPr="003105E5">
        <w:rPr>
          <w:spacing w:val="-17"/>
        </w:rPr>
        <w:t xml:space="preserve"> </w:t>
      </w:r>
      <w:r w:rsidRPr="003105E5">
        <w:t>заявителем</w:t>
      </w:r>
      <w:r w:rsidRPr="003105E5">
        <w:rPr>
          <w:spacing w:val="-14"/>
        </w:rPr>
        <w:t xml:space="preserve"> </w:t>
      </w:r>
      <w:r w:rsidRPr="003105E5">
        <w:t>в</w:t>
      </w:r>
      <w:r w:rsidRPr="003105E5">
        <w:rPr>
          <w:spacing w:val="-15"/>
        </w:rPr>
        <w:t xml:space="preserve"> </w:t>
      </w:r>
      <w:r w:rsidRPr="003105E5">
        <w:t>заявлении,</w:t>
      </w:r>
      <w:r w:rsidRPr="003105E5">
        <w:rPr>
          <w:spacing w:val="-67"/>
        </w:rPr>
        <w:t xml:space="preserve">  </w:t>
      </w:r>
      <w:r w:rsidRPr="003105E5">
        <w:t>либо</w:t>
      </w:r>
      <w:r w:rsidRPr="003105E5">
        <w:rPr>
          <w:spacing w:val="-1"/>
        </w:rPr>
        <w:t xml:space="preserve"> </w:t>
      </w:r>
      <w:r w:rsidRPr="003105E5">
        <w:t>посредством</w:t>
      </w:r>
      <w:r w:rsidRPr="003105E5">
        <w:rPr>
          <w:spacing w:val="-1"/>
        </w:rPr>
        <w:t xml:space="preserve"> </w:t>
      </w:r>
      <w:r w:rsidRPr="003105E5">
        <w:t>выдачи</w:t>
      </w:r>
      <w:r w:rsidRPr="003105E5">
        <w:rPr>
          <w:spacing w:val="-3"/>
        </w:rPr>
        <w:t xml:space="preserve"> </w:t>
      </w:r>
      <w:r w:rsidRPr="003105E5">
        <w:t>на</w:t>
      </w:r>
      <w:r w:rsidRPr="003105E5">
        <w:rPr>
          <w:spacing w:val="-1"/>
        </w:rPr>
        <w:t xml:space="preserve"> </w:t>
      </w:r>
      <w:r w:rsidRPr="003105E5">
        <w:t>руки заявителю</w:t>
      </w:r>
      <w:r w:rsidRPr="003105E5">
        <w:rPr>
          <w:spacing w:val="-2"/>
        </w:rPr>
        <w:t xml:space="preserve"> </w:t>
      </w:r>
      <w:r w:rsidRPr="003105E5">
        <w:t>или</w:t>
      </w:r>
      <w:r w:rsidRPr="003105E5">
        <w:rPr>
          <w:spacing w:val="-1"/>
        </w:rPr>
        <w:t xml:space="preserve"> </w:t>
      </w:r>
      <w:r w:rsidRPr="003105E5">
        <w:t>представителю</w:t>
      </w:r>
      <w:r w:rsidRPr="003105E5">
        <w:rPr>
          <w:spacing w:val="-2"/>
        </w:rPr>
        <w:t xml:space="preserve"> </w:t>
      </w:r>
      <w:r w:rsidRPr="003105E5">
        <w:t>заявителя).</w:t>
      </w:r>
    </w:p>
    <w:p w:rsidR="003105E5" w:rsidRPr="003105E5" w:rsidRDefault="003105E5" w:rsidP="003105E5">
      <w:pPr>
        <w:pStyle w:val="a7"/>
        <w:tabs>
          <w:tab w:val="left" w:pos="567"/>
          <w:tab w:val="left" w:pos="993"/>
        </w:tabs>
        <w:ind w:left="0" w:firstLine="709"/>
        <w:rPr>
          <w:sz w:val="24"/>
          <w:szCs w:val="24"/>
        </w:rPr>
      </w:pPr>
      <w:r w:rsidRPr="003105E5">
        <w:rPr>
          <w:sz w:val="24"/>
          <w:szCs w:val="24"/>
        </w:rPr>
        <w:t>Заявление</w:t>
      </w:r>
      <w:r w:rsidRPr="003105E5">
        <w:rPr>
          <w:spacing w:val="-6"/>
          <w:sz w:val="24"/>
          <w:szCs w:val="24"/>
        </w:rPr>
        <w:t xml:space="preserve"> </w:t>
      </w:r>
      <w:r w:rsidRPr="003105E5">
        <w:rPr>
          <w:sz w:val="24"/>
          <w:szCs w:val="24"/>
        </w:rPr>
        <w:t>подписывается</w:t>
      </w:r>
      <w:r w:rsidRPr="003105E5">
        <w:rPr>
          <w:spacing w:val="-3"/>
          <w:sz w:val="24"/>
          <w:szCs w:val="24"/>
        </w:rPr>
        <w:t xml:space="preserve"> </w:t>
      </w:r>
      <w:r w:rsidRPr="003105E5">
        <w:rPr>
          <w:sz w:val="24"/>
          <w:szCs w:val="24"/>
        </w:rPr>
        <w:t>заявителем</w:t>
      </w:r>
      <w:r w:rsidRPr="003105E5">
        <w:rPr>
          <w:spacing w:val="-3"/>
          <w:sz w:val="24"/>
          <w:szCs w:val="24"/>
        </w:rPr>
        <w:t xml:space="preserve"> </w:t>
      </w:r>
      <w:r w:rsidRPr="003105E5">
        <w:rPr>
          <w:sz w:val="24"/>
          <w:szCs w:val="24"/>
        </w:rPr>
        <w:t>и</w:t>
      </w:r>
      <w:r w:rsidRPr="003105E5">
        <w:rPr>
          <w:spacing w:val="-6"/>
          <w:sz w:val="24"/>
          <w:szCs w:val="24"/>
        </w:rPr>
        <w:t xml:space="preserve"> </w:t>
      </w:r>
      <w:r w:rsidRPr="003105E5">
        <w:rPr>
          <w:sz w:val="24"/>
          <w:szCs w:val="24"/>
        </w:rPr>
        <w:t>(или)</w:t>
      </w:r>
      <w:r w:rsidRPr="003105E5">
        <w:rPr>
          <w:spacing w:val="-2"/>
          <w:sz w:val="24"/>
          <w:szCs w:val="24"/>
        </w:rPr>
        <w:t xml:space="preserve"> </w:t>
      </w:r>
      <w:r w:rsidRPr="003105E5">
        <w:rPr>
          <w:sz w:val="24"/>
          <w:szCs w:val="24"/>
        </w:rPr>
        <w:t>его</w:t>
      </w:r>
      <w:r w:rsidRPr="003105E5">
        <w:rPr>
          <w:spacing w:val="-2"/>
          <w:sz w:val="24"/>
          <w:szCs w:val="24"/>
        </w:rPr>
        <w:t xml:space="preserve"> </w:t>
      </w:r>
      <w:r w:rsidRPr="003105E5">
        <w:rPr>
          <w:sz w:val="24"/>
          <w:szCs w:val="24"/>
        </w:rPr>
        <w:t>представителем.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</w:tabs>
        <w:ind w:left="0" w:firstLine="709"/>
        <w:jc w:val="both"/>
      </w:pPr>
      <w:r w:rsidRPr="003105E5">
        <w:t>К</w:t>
      </w:r>
      <w:r w:rsidRPr="003105E5">
        <w:rPr>
          <w:spacing w:val="-1"/>
        </w:rPr>
        <w:t xml:space="preserve"> </w:t>
      </w:r>
      <w:r w:rsidRPr="003105E5">
        <w:t>заявлению</w:t>
      </w:r>
      <w:r w:rsidRPr="003105E5">
        <w:rPr>
          <w:spacing w:val="-5"/>
        </w:rPr>
        <w:t xml:space="preserve"> </w:t>
      </w:r>
      <w:r w:rsidRPr="003105E5">
        <w:t>прилагаются: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697"/>
        </w:tabs>
        <w:autoSpaceDE w:val="0"/>
        <w:autoSpaceDN w:val="0"/>
        <w:ind w:left="0" w:firstLine="709"/>
        <w:contextualSpacing w:val="0"/>
        <w:jc w:val="both"/>
      </w:pPr>
      <w:r w:rsidRPr="003105E5">
        <w:t>копии</w:t>
      </w:r>
      <w:r w:rsidRPr="003105E5">
        <w:rPr>
          <w:spacing w:val="1"/>
        </w:rPr>
        <w:t xml:space="preserve"> </w:t>
      </w:r>
      <w:r w:rsidRPr="003105E5">
        <w:t>документов,</w:t>
      </w:r>
      <w:r w:rsidRPr="003105E5">
        <w:rPr>
          <w:spacing w:val="1"/>
        </w:rPr>
        <w:t xml:space="preserve"> </w:t>
      </w:r>
      <w:r w:rsidRPr="003105E5">
        <w:t>удостоверяющих</w:t>
      </w:r>
      <w:r w:rsidRPr="003105E5">
        <w:rPr>
          <w:spacing w:val="1"/>
        </w:rPr>
        <w:t xml:space="preserve"> </w:t>
      </w:r>
      <w:r w:rsidRPr="003105E5">
        <w:t>личность</w:t>
      </w:r>
      <w:r w:rsidRPr="003105E5">
        <w:rPr>
          <w:spacing w:val="1"/>
        </w:rPr>
        <w:t xml:space="preserve"> </w:t>
      </w:r>
      <w:r w:rsidRPr="003105E5">
        <w:t>заявителя, представителя</w:t>
      </w:r>
      <w:r w:rsidRPr="003105E5">
        <w:rPr>
          <w:spacing w:val="1"/>
        </w:rPr>
        <w:t xml:space="preserve"> </w:t>
      </w:r>
      <w:r w:rsidRPr="003105E5">
        <w:t>заявителя,</w:t>
      </w:r>
      <w:r w:rsidRPr="003105E5">
        <w:rPr>
          <w:spacing w:val="1"/>
        </w:rPr>
        <w:t xml:space="preserve"> </w:t>
      </w:r>
      <w:r w:rsidRPr="003105E5">
        <w:t>документ,</w:t>
      </w:r>
      <w:r w:rsidRPr="003105E5">
        <w:rPr>
          <w:spacing w:val="1"/>
        </w:rPr>
        <w:t xml:space="preserve"> </w:t>
      </w:r>
      <w:r w:rsidRPr="003105E5">
        <w:t>подтверждающий</w:t>
      </w:r>
      <w:r w:rsidRPr="003105E5">
        <w:rPr>
          <w:spacing w:val="-1"/>
        </w:rPr>
        <w:t xml:space="preserve"> </w:t>
      </w:r>
      <w:r w:rsidRPr="003105E5">
        <w:t>полномочия представителя</w:t>
      </w:r>
      <w:r w:rsidRPr="003105E5">
        <w:rPr>
          <w:spacing w:val="-1"/>
        </w:rPr>
        <w:t xml:space="preserve"> </w:t>
      </w:r>
      <w:r w:rsidRPr="003105E5">
        <w:t>заявителя;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105E5">
        <w:t>копия документа,</w:t>
      </w:r>
      <w:r w:rsidRPr="003105E5">
        <w:rPr>
          <w:spacing w:val="1"/>
        </w:rPr>
        <w:t xml:space="preserve"> </w:t>
      </w:r>
      <w:r w:rsidRPr="003105E5">
        <w:t>подтверждающего</w:t>
      </w:r>
      <w:r w:rsidRPr="003105E5">
        <w:rPr>
          <w:spacing w:val="1"/>
        </w:rPr>
        <w:t xml:space="preserve"> </w:t>
      </w:r>
      <w:r w:rsidRPr="003105E5">
        <w:t>наличие</w:t>
      </w:r>
      <w:r w:rsidRPr="003105E5">
        <w:rPr>
          <w:spacing w:val="1"/>
        </w:rPr>
        <w:t xml:space="preserve"> </w:t>
      </w:r>
      <w:r w:rsidRPr="003105E5">
        <w:t>транспортного</w:t>
      </w:r>
      <w:r w:rsidRPr="003105E5">
        <w:rPr>
          <w:spacing w:val="1"/>
        </w:rPr>
        <w:t xml:space="preserve"> </w:t>
      </w:r>
      <w:r w:rsidRPr="003105E5">
        <w:t>средства,</w:t>
      </w:r>
      <w:r w:rsidRPr="003105E5">
        <w:rPr>
          <w:spacing w:val="1"/>
        </w:rPr>
        <w:t xml:space="preserve"> </w:t>
      </w:r>
      <w:r w:rsidRPr="003105E5">
        <w:t>зарегистрированного на</w:t>
      </w:r>
      <w:r w:rsidRPr="003105E5">
        <w:rPr>
          <w:spacing w:val="-3"/>
        </w:rPr>
        <w:t xml:space="preserve"> </w:t>
      </w:r>
      <w:r w:rsidRPr="003105E5">
        <w:t>имя заявителя, в случае если предполагается размещение некапитального гаража;</w:t>
      </w:r>
    </w:p>
    <w:p w:rsidR="003105E5" w:rsidRPr="003105E5" w:rsidRDefault="003105E5" w:rsidP="003105E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копия документа,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наличие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транспортного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средства инвалида,</w:t>
      </w:r>
      <w:r w:rsidRPr="003105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транспортного средства, перевозящего инвалида и (или) детей-инвалидов, в случае если предполагается размещение стоянки;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134"/>
          <w:tab w:val="left" w:pos="1560"/>
        </w:tabs>
        <w:autoSpaceDE w:val="0"/>
        <w:autoSpaceDN w:val="0"/>
        <w:ind w:left="0" w:firstLine="709"/>
        <w:contextualSpacing w:val="0"/>
        <w:jc w:val="both"/>
      </w:pPr>
      <w:r w:rsidRPr="003105E5">
        <w:t>копия справки, подтверждающей факт установления заявителю инвалидности, выданной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власти, в случае если предполагается размещение стоянки.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участков, находящихся в государственной или муниципальной собственности, для возведения некапитальных гаражей осуществляется за плату.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участков, находящихся в государственной или муниципальной собственности, для стоянки осуществляется бесплатно.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  <w:tab w:val="left" w:pos="1485"/>
        </w:tabs>
        <w:ind w:left="0" w:firstLine="709"/>
        <w:jc w:val="both"/>
      </w:pPr>
      <w:r w:rsidRPr="003105E5">
        <w:t>Заявления рассматриваются уполномоченным органом в порядке</w:t>
      </w:r>
      <w:r w:rsidRPr="003105E5">
        <w:rPr>
          <w:spacing w:val="1"/>
        </w:rPr>
        <w:t xml:space="preserve"> </w:t>
      </w:r>
      <w:r w:rsidRPr="003105E5">
        <w:t>их</w:t>
      </w:r>
      <w:r w:rsidRPr="003105E5">
        <w:rPr>
          <w:spacing w:val="1"/>
        </w:rPr>
        <w:t xml:space="preserve"> </w:t>
      </w:r>
      <w:r w:rsidRPr="003105E5">
        <w:t>поступления</w:t>
      </w:r>
      <w:r w:rsidRPr="003105E5">
        <w:rPr>
          <w:spacing w:val="-1"/>
        </w:rPr>
        <w:t xml:space="preserve"> </w:t>
      </w:r>
      <w:r w:rsidRPr="003105E5">
        <w:t>в</w:t>
      </w:r>
      <w:r w:rsidRPr="003105E5">
        <w:rPr>
          <w:spacing w:val="-2"/>
        </w:rPr>
        <w:t xml:space="preserve"> </w:t>
      </w:r>
      <w:r w:rsidRPr="003105E5">
        <w:t>течение 30 дней со</w:t>
      </w:r>
      <w:r w:rsidRPr="003105E5">
        <w:rPr>
          <w:spacing w:val="-2"/>
        </w:rPr>
        <w:t xml:space="preserve"> </w:t>
      </w:r>
      <w:r w:rsidRPr="003105E5">
        <w:t>дня регистрации на межведомственной комиссии.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</w:tabs>
        <w:ind w:left="0" w:firstLine="709"/>
        <w:jc w:val="both"/>
      </w:pPr>
      <w:r w:rsidRPr="003105E5">
        <w:t>Разрешение</w:t>
      </w:r>
      <w:r w:rsidRPr="003105E5">
        <w:rPr>
          <w:spacing w:val="-5"/>
        </w:rPr>
        <w:t xml:space="preserve"> </w:t>
      </w:r>
      <w:r w:rsidRPr="003105E5">
        <w:t>должно</w:t>
      </w:r>
      <w:r w:rsidRPr="003105E5">
        <w:rPr>
          <w:spacing w:val="-3"/>
        </w:rPr>
        <w:t xml:space="preserve"> </w:t>
      </w:r>
      <w:r w:rsidRPr="003105E5">
        <w:t>содержать: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356"/>
        </w:tabs>
        <w:autoSpaceDE w:val="0"/>
        <w:autoSpaceDN w:val="0"/>
        <w:ind w:left="0" w:firstLine="709"/>
        <w:contextualSpacing w:val="0"/>
        <w:jc w:val="both"/>
      </w:pPr>
      <w:r w:rsidRPr="003105E5">
        <w:t>указание</w:t>
      </w:r>
      <w:r w:rsidRPr="003105E5">
        <w:rPr>
          <w:spacing w:val="-6"/>
        </w:rPr>
        <w:t xml:space="preserve"> </w:t>
      </w:r>
      <w:r w:rsidRPr="003105E5">
        <w:t>на</w:t>
      </w:r>
      <w:r w:rsidRPr="003105E5">
        <w:rPr>
          <w:spacing w:val="-2"/>
        </w:rPr>
        <w:t xml:space="preserve"> </w:t>
      </w:r>
      <w:r w:rsidRPr="003105E5">
        <w:t>лицо,</w:t>
      </w:r>
      <w:r w:rsidRPr="003105E5">
        <w:rPr>
          <w:spacing w:val="-5"/>
        </w:rPr>
        <w:t xml:space="preserve"> </w:t>
      </w:r>
      <w:r w:rsidRPr="003105E5">
        <w:t>в</w:t>
      </w:r>
      <w:r w:rsidRPr="003105E5">
        <w:rPr>
          <w:spacing w:val="-3"/>
        </w:rPr>
        <w:t xml:space="preserve"> </w:t>
      </w:r>
      <w:r w:rsidRPr="003105E5">
        <w:t>отношении</w:t>
      </w:r>
      <w:r w:rsidRPr="003105E5">
        <w:rPr>
          <w:spacing w:val="-2"/>
        </w:rPr>
        <w:t xml:space="preserve"> </w:t>
      </w:r>
      <w:r w:rsidRPr="003105E5">
        <w:t>которого</w:t>
      </w:r>
      <w:r w:rsidRPr="003105E5">
        <w:rPr>
          <w:spacing w:val="-4"/>
        </w:rPr>
        <w:t xml:space="preserve"> </w:t>
      </w:r>
      <w:r w:rsidRPr="003105E5">
        <w:t>принято</w:t>
      </w:r>
      <w:r w:rsidRPr="003105E5">
        <w:rPr>
          <w:spacing w:val="3"/>
        </w:rPr>
        <w:t xml:space="preserve"> </w:t>
      </w:r>
      <w:r w:rsidRPr="003105E5">
        <w:t>разрешение;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356"/>
        </w:tabs>
        <w:autoSpaceDE w:val="0"/>
        <w:autoSpaceDN w:val="0"/>
        <w:ind w:left="0" w:firstLine="709"/>
        <w:contextualSpacing w:val="0"/>
        <w:jc w:val="both"/>
      </w:pPr>
      <w:r w:rsidRPr="003105E5">
        <w:t>вид</w:t>
      </w:r>
      <w:r w:rsidRPr="003105E5">
        <w:rPr>
          <w:spacing w:val="-2"/>
        </w:rPr>
        <w:t xml:space="preserve"> </w:t>
      </w:r>
      <w:r w:rsidRPr="003105E5">
        <w:t>объекта,</w:t>
      </w:r>
      <w:r w:rsidRPr="003105E5">
        <w:rPr>
          <w:spacing w:val="-4"/>
        </w:rPr>
        <w:t xml:space="preserve"> </w:t>
      </w:r>
      <w:r w:rsidRPr="003105E5">
        <w:t>который</w:t>
      </w:r>
      <w:r w:rsidRPr="003105E5">
        <w:rPr>
          <w:spacing w:val="-3"/>
        </w:rPr>
        <w:t xml:space="preserve"> </w:t>
      </w:r>
      <w:r w:rsidRPr="003105E5">
        <w:t>планируется</w:t>
      </w:r>
      <w:r w:rsidRPr="003105E5">
        <w:rPr>
          <w:spacing w:val="-3"/>
        </w:rPr>
        <w:t xml:space="preserve"> </w:t>
      </w:r>
      <w:r w:rsidRPr="003105E5">
        <w:t>разместить;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ind w:left="0" w:firstLine="709"/>
        <w:contextualSpacing w:val="0"/>
        <w:jc w:val="both"/>
      </w:pPr>
      <w:r w:rsidRPr="003105E5">
        <w:t>описание</w:t>
      </w:r>
      <w:r w:rsidRPr="003105E5">
        <w:rPr>
          <w:spacing w:val="1"/>
        </w:rPr>
        <w:t xml:space="preserve"> </w:t>
      </w:r>
      <w:r w:rsidRPr="003105E5">
        <w:t>места</w:t>
      </w:r>
      <w:r w:rsidRPr="003105E5">
        <w:rPr>
          <w:spacing w:val="1"/>
        </w:rPr>
        <w:t xml:space="preserve"> для </w:t>
      </w:r>
      <w:r w:rsidRPr="003105E5">
        <w:t>размещения</w:t>
      </w:r>
      <w:r w:rsidRPr="003105E5">
        <w:rPr>
          <w:spacing w:val="1"/>
        </w:rPr>
        <w:t xml:space="preserve"> </w:t>
      </w:r>
      <w:r w:rsidRPr="003105E5">
        <w:t>некапитального</w:t>
      </w:r>
      <w:r w:rsidRPr="003105E5">
        <w:rPr>
          <w:spacing w:val="1"/>
        </w:rPr>
        <w:t xml:space="preserve"> </w:t>
      </w:r>
      <w:r w:rsidRPr="003105E5">
        <w:t>гаража</w:t>
      </w:r>
      <w:r w:rsidRPr="003105E5">
        <w:rPr>
          <w:spacing w:val="1"/>
        </w:rPr>
        <w:t xml:space="preserve"> </w:t>
      </w:r>
      <w:r w:rsidRPr="003105E5">
        <w:t>либо</w:t>
      </w:r>
      <w:r w:rsidRPr="003105E5">
        <w:rPr>
          <w:spacing w:val="1"/>
        </w:rPr>
        <w:t xml:space="preserve"> </w:t>
      </w:r>
      <w:r w:rsidRPr="003105E5">
        <w:t>стоянки;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380"/>
        </w:tabs>
        <w:autoSpaceDE w:val="0"/>
        <w:autoSpaceDN w:val="0"/>
        <w:ind w:left="0" w:firstLine="709"/>
        <w:contextualSpacing w:val="0"/>
        <w:jc w:val="both"/>
      </w:pPr>
      <w:r w:rsidRPr="003105E5">
        <w:t>срок действия разрешения;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556"/>
          <w:tab w:val="left" w:pos="1557"/>
          <w:tab w:val="left" w:pos="2887"/>
          <w:tab w:val="left" w:pos="3431"/>
          <w:tab w:val="left" w:pos="5262"/>
          <w:tab w:val="left" w:pos="6904"/>
          <w:tab w:val="left" w:pos="8758"/>
        </w:tabs>
        <w:autoSpaceDE w:val="0"/>
        <w:autoSpaceDN w:val="0"/>
        <w:ind w:left="0" w:firstLine="709"/>
        <w:contextualSpacing w:val="0"/>
        <w:jc w:val="both"/>
      </w:pPr>
      <w:r w:rsidRPr="003105E5">
        <w:t>указание на возможность досрочного прекращения действия разрешения по основаниям, предусмотренным пунктом 22 настоящего Порядка;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356"/>
        </w:tabs>
        <w:autoSpaceDE w:val="0"/>
        <w:autoSpaceDN w:val="0"/>
        <w:ind w:left="0" w:firstLine="709"/>
        <w:contextualSpacing w:val="0"/>
        <w:jc w:val="both"/>
      </w:pPr>
      <w:r w:rsidRPr="003105E5">
        <w:t>размер платы</w:t>
      </w:r>
      <w:r w:rsidRPr="003105E5">
        <w:rPr>
          <w:spacing w:val="-7"/>
        </w:rPr>
        <w:t xml:space="preserve"> </w:t>
      </w:r>
      <w:r w:rsidRPr="003105E5">
        <w:t>за</w:t>
      </w:r>
      <w:r w:rsidRPr="003105E5">
        <w:rPr>
          <w:spacing w:val="-2"/>
        </w:rPr>
        <w:t xml:space="preserve"> </w:t>
      </w:r>
      <w:r w:rsidRPr="003105E5">
        <w:t>использование земельного участка,</w:t>
      </w:r>
      <w:r w:rsidRPr="003105E5">
        <w:rPr>
          <w:spacing w:val="-5"/>
        </w:rPr>
        <w:t xml:space="preserve"> </w:t>
      </w:r>
      <w:r w:rsidRPr="003105E5">
        <w:t>порядок</w:t>
      </w:r>
      <w:r w:rsidRPr="003105E5">
        <w:rPr>
          <w:spacing w:val="-2"/>
        </w:rPr>
        <w:t xml:space="preserve"> </w:t>
      </w:r>
      <w:r w:rsidRPr="003105E5">
        <w:t>и</w:t>
      </w:r>
      <w:r w:rsidRPr="003105E5">
        <w:rPr>
          <w:spacing w:val="-2"/>
        </w:rPr>
        <w:t xml:space="preserve"> </w:t>
      </w:r>
      <w:r w:rsidRPr="003105E5">
        <w:t>условия</w:t>
      </w:r>
      <w:r w:rsidRPr="003105E5">
        <w:rPr>
          <w:spacing w:val="-1"/>
        </w:rPr>
        <w:t xml:space="preserve"> </w:t>
      </w:r>
      <w:r w:rsidRPr="003105E5">
        <w:t>ее</w:t>
      </w:r>
      <w:r w:rsidRPr="003105E5">
        <w:rPr>
          <w:spacing w:val="-1"/>
        </w:rPr>
        <w:t xml:space="preserve"> </w:t>
      </w:r>
      <w:r w:rsidRPr="003105E5">
        <w:t>внесения, за исключением случая, если разрешение предполагается для размещения стоянки;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993"/>
          <w:tab w:val="left" w:pos="1382"/>
        </w:tabs>
        <w:autoSpaceDE w:val="0"/>
        <w:autoSpaceDN w:val="0"/>
        <w:ind w:left="0" w:firstLine="709"/>
        <w:contextualSpacing w:val="0"/>
        <w:jc w:val="both"/>
      </w:pPr>
      <w:r w:rsidRPr="003105E5">
        <w:t>указание</w:t>
      </w:r>
      <w:r w:rsidRPr="003105E5">
        <w:rPr>
          <w:spacing w:val="21"/>
        </w:rPr>
        <w:t xml:space="preserve"> </w:t>
      </w:r>
      <w:r w:rsidRPr="003105E5">
        <w:t>на</w:t>
      </w:r>
      <w:r w:rsidRPr="003105E5">
        <w:rPr>
          <w:spacing w:val="22"/>
        </w:rPr>
        <w:t xml:space="preserve"> </w:t>
      </w:r>
      <w:r w:rsidRPr="003105E5">
        <w:t>демонтаж</w:t>
      </w:r>
      <w:r w:rsidRPr="003105E5">
        <w:rPr>
          <w:spacing w:val="22"/>
        </w:rPr>
        <w:t xml:space="preserve"> </w:t>
      </w:r>
      <w:r w:rsidRPr="003105E5">
        <w:t>некапитального</w:t>
      </w:r>
      <w:r w:rsidRPr="003105E5">
        <w:rPr>
          <w:spacing w:val="23"/>
        </w:rPr>
        <w:t xml:space="preserve"> </w:t>
      </w:r>
      <w:r w:rsidRPr="003105E5">
        <w:t>гаража</w:t>
      </w:r>
      <w:r w:rsidRPr="003105E5">
        <w:rPr>
          <w:spacing w:val="22"/>
        </w:rPr>
        <w:t xml:space="preserve"> </w:t>
      </w:r>
      <w:r w:rsidRPr="003105E5">
        <w:t>либо</w:t>
      </w:r>
      <w:r w:rsidRPr="003105E5">
        <w:rPr>
          <w:spacing w:val="22"/>
        </w:rPr>
        <w:t xml:space="preserve"> </w:t>
      </w:r>
      <w:r w:rsidRPr="003105E5">
        <w:t>стоянки</w:t>
      </w:r>
      <w:r w:rsidRPr="003105E5">
        <w:rPr>
          <w:spacing w:val="23"/>
        </w:rPr>
        <w:t xml:space="preserve"> </w:t>
      </w:r>
      <w:r w:rsidRPr="003105E5">
        <w:t>по окончании</w:t>
      </w:r>
      <w:r w:rsidRPr="003105E5">
        <w:rPr>
          <w:spacing w:val="-1"/>
        </w:rPr>
        <w:t xml:space="preserve"> </w:t>
      </w:r>
      <w:r w:rsidRPr="003105E5">
        <w:t>срока</w:t>
      </w:r>
      <w:r w:rsidRPr="003105E5">
        <w:rPr>
          <w:spacing w:val="-3"/>
        </w:rPr>
        <w:t xml:space="preserve"> </w:t>
      </w:r>
      <w:r w:rsidRPr="003105E5">
        <w:t>действия</w:t>
      </w:r>
      <w:r w:rsidRPr="003105E5">
        <w:rPr>
          <w:spacing w:val="5"/>
        </w:rPr>
        <w:t xml:space="preserve"> </w:t>
      </w:r>
      <w:r w:rsidRPr="003105E5">
        <w:t>разрешения.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  <w:tab w:val="left" w:pos="1671"/>
          <w:tab w:val="left" w:pos="1673"/>
          <w:tab w:val="left" w:pos="2127"/>
          <w:tab w:val="left" w:pos="3331"/>
          <w:tab w:val="left" w:pos="3739"/>
          <w:tab w:val="left" w:pos="4986"/>
          <w:tab w:val="left" w:pos="5817"/>
          <w:tab w:val="left" w:pos="6350"/>
          <w:tab w:val="left" w:pos="7040"/>
          <w:tab w:val="left" w:pos="8432"/>
        </w:tabs>
        <w:ind w:left="0" w:firstLine="709"/>
        <w:jc w:val="both"/>
      </w:pPr>
      <w:r w:rsidRPr="003105E5">
        <w:t>Подписанное уполномоченным органом разрешение выдается заявителю или направляется ему по адресу, указанному в его заявлении о выдаче разрешения, в течение 3 рабочих дней со дня принятия такого разрешения.</w:t>
      </w:r>
    </w:p>
    <w:p w:rsidR="003105E5" w:rsidRPr="003105E5" w:rsidRDefault="003105E5" w:rsidP="003105E5">
      <w:pPr>
        <w:pStyle w:val="a4"/>
        <w:tabs>
          <w:tab w:val="left" w:pos="567"/>
          <w:tab w:val="left" w:pos="993"/>
          <w:tab w:val="left" w:pos="1671"/>
          <w:tab w:val="left" w:pos="1673"/>
          <w:tab w:val="left" w:pos="2127"/>
          <w:tab w:val="left" w:pos="3331"/>
          <w:tab w:val="left" w:pos="3739"/>
          <w:tab w:val="left" w:pos="4986"/>
          <w:tab w:val="left" w:pos="5817"/>
          <w:tab w:val="left" w:pos="6350"/>
          <w:tab w:val="left" w:pos="7040"/>
          <w:tab w:val="left" w:pos="8432"/>
        </w:tabs>
        <w:ind w:left="0" w:firstLine="709"/>
        <w:jc w:val="both"/>
      </w:pPr>
      <w:r w:rsidRPr="003105E5">
        <w:t>Копия разрешения в течение 3 рабочих дней со дня его принятия направляется в орган,</w:t>
      </w:r>
      <w:r w:rsidRPr="003105E5">
        <w:rPr>
          <w:spacing w:val="1"/>
        </w:rPr>
        <w:t xml:space="preserve"> </w:t>
      </w:r>
      <w:r w:rsidRPr="003105E5">
        <w:t>уполномоченный</w:t>
      </w:r>
      <w:r w:rsidRPr="003105E5">
        <w:rPr>
          <w:spacing w:val="1"/>
        </w:rPr>
        <w:t xml:space="preserve"> </w:t>
      </w:r>
      <w:r w:rsidRPr="003105E5">
        <w:t>на</w:t>
      </w:r>
      <w:r w:rsidRPr="003105E5">
        <w:rPr>
          <w:spacing w:val="1"/>
        </w:rPr>
        <w:t xml:space="preserve"> </w:t>
      </w:r>
      <w:r w:rsidRPr="003105E5">
        <w:t>осуществление</w:t>
      </w:r>
      <w:r w:rsidRPr="003105E5">
        <w:rPr>
          <w:spacing w:val="1"/>
        </w:rPr>
        <w:t xml:space="preserve"> </w:t>
      </w:r>
      <w:r w:rsidRPr="003105E5">
        <w:t>государственного</w:t>
      </w:r>
      <w:r w:rsidRPr="003105E5">
        <w:rPr>
          <w:spacing w:val="1"/>
        </w:rPr>
        <w:t xml:space="preserve"> </w:t>
      </w:r>
      <w:r w:rsidRPr="003105E5">
        <w:t>земельного надзора.</w:t>
      </w:r>
    </w:p>
    <w:p w:rsidR="003105E5" w:rsidRPr="003105E5" w:rsidRDefault="003105E5" w:rsidP="003105E5">
      <w:pPr>
        <w:pStyle w:val="a7"/>
        <w:tabs>
          <w:tab w:val="left" w:pos="567"/>
          <w:tab w:val="left" w:pos="993"/>
        </w:tabs>
        <w:ind w:left="0" w:firstLine="709"/>
        <w:rPr>
          <w:sz w:val="24"/>
          <w:szCs w:val="24"/>
        </w:rPr>
      </w:pPr>
      <w:r w:rsidRPr="003105E5">
        <w:rPr>
          <w:sz w:val="24"/>
          <w:szCs w:val="24"/>
        </w:rPr>
        <w:t>20. По</w:t>
      </w:r>
      <w:r w:rsidRPr="003105E5">
        <w:rPr>
          <w:spacing w:val="1"/>
          <w:sz w:val="24"/>
          <w:szCs w:val="24"/>
        </w:rPr>
        <w:t xml:space="preserve"> окончании </w:t>
      </w:r>
      <w:r w:rsidRPr="003105E5">
        <w:rPr>
          <w:sz w:val="24"/>
          <w:szCs w:val="24"/>
        </w:rPr>
        <w:t>срока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действия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разрешения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гражданин,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надлежащим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образом использующий земельный участок, на котором размещен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некапитальный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гараж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либо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lastRenderedPageBreak/>
        <w:t>стоянка,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имеет преимущественное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право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перед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другими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гражданами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на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размещение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некапитального гаража либо стоянки на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новый</w:t>
      </w:r>
      <w:r w:rsidRPr="003105E5">
        <w:rPr>
          <w:spacing w:val="-1"/>
          <w:sz w:val="24"/>
          <w:szCs w:val="24"/>
        </w:rPr>
        <w:t xml:space="preserve"> </w:t>
      </w:r>
      <w:r w:rsidRPr="003105E5">
        <w:rPr>
          <w:sz w:val="24"/>
          <w:szCs w:val="24"/>
        </w:rPr>
        <w:t>срок.</w:t>
      </w:r>
    </w:p>
    <w:p w:rsidR="003105E5" w:rsidRPr="003105E5" w:rsidRDefault="003105E5" w:rsidP="003105E5">
      <w:pPr>
        <w:pStyle w:val="a7"/>
        <w:tabs>
          <w:tab w:val="left" w:pos="567"/>
          <w:tab w:val="left" w:pos="993"/>
        </w:tabs>
        <w:ind w:left="0" w:firstLine="709"/>
        <w:rPr>
          <w:sz w:val="24"/>
          <w:szCs w:val="24"/>
        </w:rPr>
      </w:pPr>
      <w:r w:rsidRPr="003105E5">
        <w:rPr>
          <w:sz w:val="24"/>
          <w:szCs w:val="24"/>
        </w:rPr>
        <w:t>Гражданин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обязан</w:t>
      </w:r>
      <w:r w:rsidRPr="003105E5">
        <w:rPr>
          <w:spacing w:val="1"/>
          <w:sz w:val="24"/>
          <w:szCs w:val="24"/>
        </w:rPr>
        <w:t xml:space="preserve"> в срок за 3 месяца</w:t>
      </w:r>
      <w:r w:rsidRPr="003105E5">
        <w:rPr>
          <w:color w:val="FF0000"/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до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окончания</w:t>
      </w:r>
      <w:r w:rsidRPr="003105E5">
        <w:rPr>
          <w:spacing w:val="1"/>
          <w:sz w:val="24"/>
          <w:szCs w:val="24"/>
        </w:rPr>
        <w:t xml:space="preserve"> срока </w:t>
      </w:r>
      <w:r w:rsidRPr="003105E5">
        <w:rPr>
          <w:sz w:val="24"/>
          <w:szCs w:val="24"/>
        </w:rPr>
        <w:t>действия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разрешения письменно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уведомить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уполномоченный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орган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о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желании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получить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разрешение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на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новый</w:t>
      </w:r>
      <w:r w:rsidRPr="003105E5">
        <w:rPr>
          <w:spacing w:val="1"/>
          <w:sz w:val="24"/>
          <w:szCs w:val="24"/>
        </w:rPr>
        <w:t xml:space="preserve"> </w:t>
      </w:r>
      <w:r w:rsidRPr="003105E5">
        <w:rPr>
          <w:sz w:val="24"/>
          <w:szCs w:val="24"/>
        </w:rPr>
        <w:t>срок.</w:t>
      </w:r>
    </w:p>
    <w:p w:rsidR="003105E5" w:rsidRPr="003105E5" w:rsidRDefault="003105E5" w:rsidP="003105E5">
      <w:pPr>
        <w:pStyle w:val="a4"/>
        <w:tabs>
          <w:tab w:val="left" w:pos="567"/>
          <w:tab w:val="left" w:pos="1134"/>
        </w:tabs>
        <w:ind w:left="0" w:firstLine="709"/>
        <w:jc w:val="both"/>
      </w:pPr>
      <w:r w:rsidRPr="003105E5">
        <w:t>21. Решение об отказе в выдаче разрешения принимается уполномоченным органом в</w:t>
      </w:r>
      <w:r w:rsidRPr="003105E5">
        <w:rPr>
          <w:spacing w:val="-5"/>
        </w:rPr>
        <w:t xml:space="preserve"> </w:t>
      </w:r>
      <w:r w:rsidRPr="003105E5">
        <w:t>следующих</w:t>
      </w:r>
      <w:r w:rsidRPr="003105E5">
        <w:rPr>
          <w:spacing w:val="-2"/>
        </w:rPr>
        <w:t xml:space="preserve"> </w:t>
      </w:r>
      <w:r w:rsidRPr="003105E5">
        <w:t>случаях: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105E5">
        <w:t>заявление</w:t>
      </w:r>
      <w:r w:rsidRPr="003105E5">
        <w:rPr>
          <w:spacing w:val="48"/>
        </w:rPr>
        <w:t xml:space="preserve"> </w:t>
      </w:r>
      <w:r w:rsidRPr="003105E5">
        <w:t>и</w:t>
      </w:r>
      <w:r w:rsidRPr="003105E5">
        <w:rPr>
          <w:spacing w:val="51"/>
        </w:rPr>
        <w:t xml:space="preserve"> </w:t>
      </w:r>
      <w:r w:rsidRPr="003105E5">
        <w:t>представленные документы</w:t>
      </w:r>
      <w:r w:rsidRPr="003105E5">
        <w:rPr>
          <w:spacing w:val="51"/>
        </w:rPr>
        <w:t xml:space="preserve"> </w:t>
      </w:r>
      <w:r w:rsidRPr="003105E5">
        <w:t>не</w:t>
      </w:r>
      <w:r w:rsidRPr="003105E5">
        <w:rPr>
          <w:spacing w:val="50"/>
        </w:rPr>
        <w:t xml:space="preserve"> </w:t>
      </w:r>
      <w:r w:rsidRPr="003105E5">
        <w:t>соответствуют</w:t>
      </w:r>
      <w:r w:rsidRPr="003105E5">
        <w:rPr>
          <w:spacing w:val="50"/>
        </w:rPr>
        <w:t xml:space="preserve"> </w:t>
      </w:r>
      <w:r w:rsidRPr="003105E5">
        <w:t xml:space="preserve">требованиям, </w:t>
      </w:r>
      <w:r w:rsidRPr="003105E5">
        <w:rPr>
          <w:spacing w:val="-67"/>
        </w:rPr>
        <w:t xml:space="preserve"> </w:t>
      </w:r>
      <w:r w:rsidRPr="003105E5">
        <w:t>установленным</w:t>
      </w:r>
      <w:r w:rsidRPr="003105E5">
        <w:rPr>
          <w:spacing w:val="-1"/>
        </w:rPr>
        <w:t xml:space="preserve"> </w:t>
      </w:r>
      <w:r w:rsidRPr="003105E5">
        <w:t>пунктом 19 настоящего Порядка;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370"/>
        </w:tabs>
        <w:autoSpaceDE w:val="0"/>
        <w:autoSpaceDN w:val="0"/>
        <w:ind w:left="0" w:firstLine="709"/>
        <w:contextualSpacing w:val="0"/>
        <w:jc w:val="both"/>
      </w:pPr>
      <w:r w:rsidRPr="003105E5">
        <w:t>в</w:t>
      </w:r>
      <w:r w:rsidRPr="003105E5">
        <w:rPr>
          <w:spacing w:val="10"/>
        </w:rPr>
        <w:t xml:space="preserve"> </w:t>
      </w:r>
      <w:r w:rsidRPr="003105E5">
        <w:t>заявлении</w:t>
      </w:r>
      <w:r w:rsidRPr="003105E5">
        <w:rPr>
          <w:spacing w:val="11"/>
        </w:rPr>
        <w:t xml:space="preserve"> </w:t>
      </w:r>
      <w:r w:rsidRPr="003105E5">
        <w:t>указан</w:t>
      </w:r>
      <w:r w:rsidRPr="003105E5">
        <w:rPr>
          <w:spacing w:val="12"/>
        </w:rPr>
        <w:t xml:space="preserve"> </w:t>
      </w:r>
      <w:r w:rsidRPr="003105E5">
        <w:t>вид</w:t>
      </w:r>
      <w:r w:rsidRPr="003105E5">
        <w:rPr>
          <w:spacing w:val="9"/>
        </w:rPr>
        <w:t xml:space="preserve"> </w:t>
      </w:r>
      <w:r w:rsidRPr="003105E5">
        <w:t>объекта,</w:t>
      </w:r>
      <w:r w:rsidRPr="003105E5">
        <w:rPr>
          <w:spacing w:val="11"/>
        </w:rPr>
        <w:t xml:space="preserve"> размещение которого не </w:t>
      </w:r>
      <w:r w:rsidRPr="003105E5">
        <w:rPr>
          <w:spacing w:val="8"/>
        </w:rPr>
        <w:t xml:space="preserve"> </w:t>
      </w:r>
      <w:r w:rsidRPr="003105E5">
        <w:t>предусмотрено настоящим Порядком;</w:t>
      </w:r>
    </w:p>
    <w:p w:rsidR="003105E5" w:rsidRPr="003105E5" w:rsidRDefault="003105E5" w:rsidP="003105E5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377"/>
        </w:tabs>
        <w:autoSpaceDE w:val="0"/>
        <w:autoSpaceDN w:val="0"/>
        <w:ind w:left="0" w:firstLine="709"/>
        <w:contextualSpacing w:val="0"/>
        <w:jc w:val="both"/>
      </w:pPr>
      <w:r w:rsidRPr="003105E5">
        <w:t>размещение некапитального</w:t>
      </w:r>
      <w:r w:rsidRPr="003105E5">
        <w:rPr>
          <w:spacing w:val="17"/>
        </w:rPr>
        <w:t xml:space="preserve"> </w:t>
      </w:r>
      <w:r w:rsidRPr="003105E5">
        <w:t>гаража</w:t>
      </w:r>
      <w:r w:rsidRPr="003105E5">
        <w:rPr>
          <w:spacing w:val="17"/>
        </w:rPr>
        <w:t xml:space="preserve"> </w:t>
      </w:r>
      <w:r w:rsidRPr="003105E5">
        <w:t>либо</w:t>
      </w:r>
      <w:r w:rsidRPr="003105E5">
        <w:rPr>
          <w:spacing w:val="17"/>
        </w:rPr>
        <w:t xml:space="preserve"> </w:t>
      </w:r>
      <w:r w:rsidRPr="003105E5">
        <w:t>стоянки в указанном в заявлении месте не</w:t>
      </w:r>
      <w:r w:rsidRPr="003105E5">
        <w:rPr>
          <w:spacing w:val="-1"/>
        </w:rPr>
        <w:t xml:space="preserve"> </w:t>
      </w:r>
      <w:r w:rsidRPr="003105E5">
        <w:t>предусмотрено Схемой.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3105E5">
        <w:t>22. Действие</w:t>
      </w:r>
      <w:r w:rsidRPr="003105E5">
        <w:rPr>
          <w:spacing w:val="8"/>
        </w:rPr>
        <w:t xml:space="preserve"> </w:t>
      </w:r>
      <w:r w:rsidRPr="003105E5">
        <w:t>разрешения</w:t>
      </w:r>
      <w:r w:rsidRPr="003105E5">
        <w:rPr>
          <w:spacing w:val="6"/>
        </w:rPr>
        <w:t xml:space="preserve"> </w:t>
      </w:r>
      <w:r w:rsidRPr="003105E5">
        <w:t>прекращается: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1) по окончании срока действия разрешения; 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</w:pPr>
      <w:r w:rsidRPr="003105E5">
        <w:t>2) по</w:t>
      </w:r>
      <w:r w:rsidRPr="003105E5">
        <w:rPr>
          <w:spacing w:val="7"/>
        </w:rPr>
        <w:t xml:space="preserve"> </w:t>
      </w:r>
      <w:r w:rsidRPr="003105E5">
        <w:t>основаниям,</w:t>
      </w:r>
      <w:r w:rsidRPr="003105E5">
        <w:rPr>
          <w:spacing w:val="5"/>
        </w:rPr>
        <w:t xml:space="preserve"> </w:t>
      </w:r>
      <w:r w:rsidRPr="003105E5">
        <w:t>указанным</w:t>
      </w:r>
      <w:r w:rsidRPr="003105E5">
        <w:rPr>
          <w:spacing w:val="4"/>
        </w:rPr>
        <w:t xml:space="preserve"> </w:t>
      </w:r>
      <w:r w:rsidRPr="003105E5">
        <w:t>в</w:t>
      </w:r>
      <w:r w:rsidRPr="003105E5">
        <w:rPr>
          <w:spacing w:val="-67"/>
        </w:rPr>
        <w:t xml:space="preserve">               </w:t>
      </w:r>
      <w:r w:rsidRPr="003105E5">
        <w:t xml:space="preserve">пункте 15 настоящего Порядка; 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3105E5">
        <w:t>3) при поступлении</w:t>
      </w:r>
      <w:r w:rsidRPr="003105E5">
        <w:rPr>
          <w:spacing w:val="12"/>
        </w:rPr>
        <w:t xml:space="preserve"> </w:t>
      </w:r>
      <w:r w:rsidRPr="003105E5">
        <w:t>в</w:t>
      </w:r>
      <w:r w:rsidRPr="003105E5">
        <w:rPr>
          <w:spacing w:val="12"/>
        </w:rPr>
        <w:t xml:space="preserve"> </w:t>
      </w:r>
      <w:r w:rsidRPr="003105E5">
        <w:t>уполномоченный</w:t>
      </w:r>
      <w:r w:rsidRPr="003105E5">
        <w:rPr>
          <w:spacing w:val="13"/>
        </w:rPr>
        <w:t xml:space="preserve"> </w:t>
      </w:r>
      <w:r w:rsidRPr="003105E5">
        <w:t>орган</w:t>
      </w:r>
      <w:r w:rsidRPr="003105E5">
        <w:rPr>
          <w:spacing w:val="13"/>
        </w:rPr>
        <w:t xml:space="preserve"> </w:t>
      </w:r>
      <w:r w:rsidRPr="003105E5">
        <w:t>от</w:t>
      </w:r>
      <w:r w:rsidRPr="003105E5">
        <w:rPr>
          <w:spacing w:val="12"/>
        </w:rPr>
        <w:t xml:space="preserve"> </w:t>
      </w:r>
      <w:r w:rsidRPr="003105E5">
        <w:t>лица,</w:t>
      </w:r>
      <w:r w:rsidRPr="003105E5">
        <w:rPr>
          <w:spacing w:val="12"/>
        </w:rPr>
        <w:t xml:space="preserve"> </w:t>
      </w:r>
      <w:r w:rsidRPr="003105E5">
        <w:t>которому</w:t>
      </w:r>
      <w:r w:rsidRPr="003105E5">
        <w:rPr>
          <w:spacing w:val="9"/>
        </w:rPr>
        <w:t xml:space="preserve"> </w:t>
      </w:r>
      <w:r w:rsidRPr="003105E5">
        <w:t>выдано</w:t>
      </w:r>
      <w:r w:rsidRPr="003105E5">
        <w:rPr>
          <w:spacing w:val="-67"/>
        </w:rPr>
        <w:t xml:space="preserve"> </w:t>
      </w:r>
      <w:r w:rsidRPr="003105E5">
        <w:t>разрешение,</w:t>
      </w:r>
      <w:r w:rsidRPr="003105E5">
        <w:rPr>
          <w:spacing w:val="-4"/>
        </w:rPr>
        <w:t xml:space="preserve"> </w:t>
      </w:r>
      <w:r w:rsidRPr="003105E5">
        <w:t>заявления</w:t>
      </w:r>
      <w:r w:rsidRPr="003105E5">
        <w:rPr>
          <w:spacing w:val="-2"/>
        </w:rPr>
        <w:t xml:space="preserve"> </w:t>
      </w:r>
      <w:r w:rsidRPr="003105E5">
        <w:t>о</w:t>
      </w:r>
      <w:r w:rsidRPr="003105E5">
        <w:rPr>
          <w:spacing w:val="-5"/>
        </w:rPr>
        <w:t xml:space="preserve"> </w:t>
      </w:r>
      <w:r w:rsidRPr="003105E5">
        <w:t>досрочном</w:t>
      </w:r>
      <w:r w:rsidRPr="003105E5">
        <w:rPr>
          <w:spacing w:val="-2"/>
        </w:rPr>
        <w:t xml:space="preserve"> </w:t>
      </w:r>
      <w:r w:rsidRPr="003105E5">
        <w:t>прекращении</w:t>
      </w:r>
      <w:r w:rsidRPr="003105E5">
        <w:rPr>
          <w:spacing w:val="-6"/>
        </w:rPr>
        <w:t xml:space="preserve"> </w:t>
      </w:r>
      <w:r w:rsidRPr="003105E5">
        <w:t>действия</w:t>
      </w:r>
      <w:r w:rsidRPr="003105E5">
        <w:rPr>
          <w:spacing w:val="-2"/>
        </w:rPr>
        <w:t xml:space="preserve"> </w:t>
      </w:r>
      <w:r w:rsidRPr="003105E5">
        <w:t>такого</w:t>
      </w:r>
      <w:r w:rsidRPr="003105E5">
        <w:rPr>
          <w:spacing w:val="2"/>
        </w:rPr>
        <w:t xml:space="preserve"> </w:t>
      </w:r>
      <w:r w:rsidRPr="003105E5">
        <w:t>разрешения;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3105E5">
        <w:t>4) при невнесении платы за использование земельного участка, на котором</w:t>
      </w:r>
      <w:r w:rsidRPr="003105E5">
        <w:rPr>
          <w:spacing w:val="1"/>
        </w:rPr>
        <w:t xml:space="preserve"> </w:t>
      </w:r>
      <w:r w:rsidRPr="003105E5">
        <w:t>размещен</w:t>
      </w:r>
      <w:r w:rsidRPr="003105E5">
        <w:rPr>
          <w:spacing w:val="-1"/>
        </w:rPr>
        <w:t xml:space="preserve"> </w:t>
      </w:r>
      <w:r w:rsidRPr="003105E5">
        <w:t>некапитальный</w:t>
      </w:r>
      <w:r w:rsidRPr="003105E5">
        <w:rPr>
          <w:spacing w:val="-1"/>
        </w:rPr>
        <w:t xml:space="preserve"> </w:t>
      </w:r>
      <w:r w:rsidRPr="003105E5">
        <w:t>гараж,</w:t>
      </w:r>
      <w:r w:rsidRPr="003105E5">
        <w:rPr>
          <w:spacing w:val="-1"/>
        </w:rPr>
        <w:t xml:space="preserve"> </w:t>
      </w:r>
      <w:r w:rsidRPr="003105E5">
        <w:t>в</w:t>
      </w:r>
      <w:r w:rsidRPr="003105E5">
        <w:rPr>
          <w:spacing w:val="-3"/>
        </w:rPr>
        <w:t xml:space="preserve"> </w:t>
      </w:r>
      <w:r w:rsidRPr="003105E5">
        <w:t>порядке,</w:t>
      </w:r>
      <w:r w:rsidRPr="003105E5">
        <w:rPr>
          <w:spacing w:val="-1"/>
        </w:rPr>
        <w:t xml:space="preserve"> </w:t>
      </w:r>
      <w:r w:rsidRPr="003105E5">
        <w:t>определенном</w:t>
      </w:r>
      <w:r w:rsidRPr="003105E5">
        <w:rPr>
          <w:spacing w:val="2"/>
        </w:rPr>
        <w:t xml:space="preserve"> </w:t>
      </w:r>
      <w:r w:rsidRPr="003105E5">
        <w:t>разрешением;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3105E5">
        <w:t>5) при размещении</w:t>
      </w:r>
      <w:r w:rsidRPr="003105E5">
        <w:rPr>
          <w:spacing w:val="1"/>
        </w:rPr>
        <w:t xml:space="preserve"> </w:t>
      </w:r>
      <w:r w:rsidRPr="003105E5">
        <w:t>на</w:t>
      </w:r>
      <w:r w:rsidRPr="003105E5">
        <w:rPr>
          <w:spacing w:val="1"/>
        </w:rPr>
        <w:t xml:space="preserve"> </w:t>
      </w:r>
      <w:r w:rsidRPr="003105E5">
        <w:t>земельном</w:t>
      </w:r>
      <w:r w:rsidRPr="003105E5">
        <w:rPr>
          <w:spacing w:val="1"/>
        </w:rPr>
        <w:t xml:space="preserve"> </w:t>
      </w:r>
      <w:r w:rsidRPr="003105E5">
        <w:t>участке</w:t>
      </w:r>
      <w:r w:rsidRPr="003105E5">
        <w:rPr>
          <w:spacing w:val="1"/>
        </w:rPr>
        <w:t xml:space="preserve"> </w:t>
      </w:r>
      <w:r w:rsidRPr="003105E5">
        <w:t>объекта,</w:t>
      </w:r>
      <w:r w:rsidRPr="003105E5">
        <w:rPr>
          <w:spacing w:val="1"/>
        </w:rPr>
        <w:t xml:space="preserve"> </w:t>
      </w:r>
      <w:r w:rsidRPr="003105E5">
        <w:t>не</w:t>
      </w:r>
      <w:r w:rsidRPr="003105E5">
        <w:rPr>
          <w:spacing w:val="1"/>
        </w:rPr>
        <w:t xml:space="preserve"> </w:t>
      </w:r>
      <w:r w:rsidRPr="003105E5">
        <w:t>предусмотренного</w:t>
      </w:r>
      <w:r w:rsidRPr="003105E5">
        <w:rPr>
          <w:spacing w:val="1"/>
        </w:rPr>
        <w:t xml:space="preserve"> </w:t>
      </w:r>
      <w:r w:rsidRPr="003105E5">
        <w:t>разрешением;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993"/>
          <w:tab w:val="left" w:pos="1375"/>
        </w:tabs>
        <w:ind w:left="0" w:firstLine="709"/>
        <w:jc w:val="both"/>
      </w:pPr>
      <w:r w:rsidRPr="003105E5">
        <w:t>6) при передаче земельного участка, на котором размещен некапитальный гараж либо</w:t>
      </w:r>
      <w:r w:rsidRPr="003105E5">
        <w:rPr>
          <w:spacing w:val="1"/>
        </w:rPr>
        <w:t xml:space="preserve"> </w:t>
      </w:r>
      <w:r w:rsidRPr="003105E5">
        <w:t>стоянка,</w:t>
      </w:r>
      <w:r w:rsidRPr="003105E5">
        <w:rPr>
          <w:spacing w:val="-13"/>
        </w:rPr>
        <w:t xml:space="preserve"> в пользование </w:t>
      </w:r>
      <w:r w:rsidRPr="003105E5">
        <w:t>третьим</w:t>
      </w:r>
      <w:r w:rsidRPr="003105E5">
        <w:rPr>
          <w:spacing w:val="-14"/>
        </w:rPr>
        <w:t xml:space="preserve"> </w:t>
      </w:r>
      <w:r w:rsidRPr="003105E5">
        <w:t>лицам.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В случае, указанном в подпункте 1 настоящего пункта, принятие уполномоченным органом решения о прекращении разрешения не требуется.</w:t>
      </w:r>
    </w:p>
    <w:p w:rsidR="003105E5" w:rsidRPr="003105E5" w:rsidRDefault="003105E5" w:rsidP="003105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При возникновении случаев, указанных в подпунктах 2 – 6 настоящего пункта, уполномоченный орган принимает решение о прекращении разрешения.</w:t>
      </w:r>
    </w:p>
    <w:p w:rsidR="003105E5" w:rsidRPr="003105E5" w:rsidRDefault="003105E5" w:rsidP="003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В течение 5 дней со дня принятия указанного решения уполномоченный орган в письменной форме уведомляет о нем гражданина, которому выдано разрешение.</w:t>
      </w:r>
    </w:p>
    <w:p w:rsidR="003105E5" w:rsidRDefault="003105E5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  <w:r w:rsidRPr="003105E5">
        <w:t>23. В случае демонтажа некапитального гаража либо стоянки гражданин,</w:t>
      </w:r>
      <w:r w:rsidRPr="003105E5">
        <w:rPr>
          <w:spacing w:val="-16"/>
        </w:rPr>
        <w:t xml:space="preserve"> </w:t>
      </w:r>
      <w:r w:rsidRPr="003105E5">
        <w:t>получивший</w:t>
      </w:r>
      <w:r w:rsidRPr="003105E5">
        <w:rPr>
          <w:spacing w:val="-9"/>
        </w:rPr>
        <w:t xml:space="preserve"> </w:t>
      </w:r>
      <w:r w:rsidRPr="003105E5">
        <w:t>разрешение,</w:t>
      </w:r>
      <w:r w:rsidRPr="003105E5">
        <w:rPr>
          <w:spacing w:val="-16"/>
        </w:rPr>
        <w:t xml:space="preserve"> </w:t>
      </w:r>
      <w:r w:rsidRPr="003105E5">
        <w:t>обязан</w:t>
      </w:r>
      <w:r w:rsidRPr="003105E5">
        <w:rPr>
          <w:spacing w:val="-13"/>
        </w:rPr>
        <w:t xml:space="preserve"> </w:t>
      </w:r>
      <w:r w:rsidRPr="003105E5">
        <w:t>сообщить</w:t>
      </w:r>
      <w:r w:rsidRPr="003105E5">
        <w:rPr>
          <w:spacing w:val="-67"/>
        </w:rPr>
        <w:t xml:space="preserve"> </w:t>
      </w:r>
      <w:r w:rsidRPr="003105E5">
        <w:t>об</w:t>
      </w:r>
      <w:r w:rsidRPr="003105E5">
        <w:rPr>
          <w:spacing w:val="-1"/>
        </w:rPr>
        <w:t xml:space="preserve"> </w:t>
      </w:r>
      <w:r w:rsidRPr="003105E5">
        <w:t>этом</w:t>
      </w:r>
      <w:r w:rsidRPr="003105E5">
        <w:rPr>
          <w:spacing w:val="-1"/>
        </w:rPr>
        <w:t xml:space="preserve"> </w:t>
      </w:r>
      <w:r w:rsidRPr="003105E5">
        <w:t>в</w:t>
      </w:r>
      <w:r w:rsidRPr="003105E5">
        <w:rPr>
          <w:spacing w:val="-3"/>
        </w:rPr>
        <w:t xml:space="preserve"> </w:t>
      </w:r>
      <w:r w:rsidRPr="003105E5">
        <w:t>уполномоченный</w:t>
      </w:r>
      <w:r w:rsidRPr="003105E5">
        <w:rPr>
          <w:spacing w:val="-1"/>
        </w:rPr>
        <w:t xml:space="preserve"> </w:t>
      </w:r>
      <w:r w:rsidRPr="003105E5">
        <w:t>орган</w:t>
      </w:r>
      <w:r w:rsidRPr="003105E5">
        <w:rPr>
          <w:spacing w:val="-1"/>
        </w:rPr>
        <w:t xml:space="preserve"> </w:t>
      </w:r>
      <w:r w:rsidRPr="003105E5">
        <w:t>в</w:t>
      </w:r>
      <w:r w:rsidRPr="003105E5">
        <w:rPr>
          <w:spacing w:val="-2"/>
        </w:rPr>
        <w:t xml:space="preserve"> </w:t>
      </w:r>
      <w:r w:rsidRPr="003105E5">
        <w:t>течение</w:t>
      </w:r>
      <w:r w:rsidRPr="003105E5">
        <w:rPr>
          <w:spacing w:val="-4"/>
        </w:rPr>
        <w:t xml:space="preserve"> </w:t>
      </w:r>
      <w:r w:rsidRPr="003105E5">
        <w:t>10</w:t>
      </w:r>
      <w:r w:rsidRPr="003105E5">
        <w:rPr>
          <w:spacing w:val="-5"/>
        </w:rPr>
        <w:t xml:space="preserve"> </w:t>
      </w:r>
      <w:r w:rsidRPr="003105E5">
        <w:t>дней с</w:t>
      </w:r>
      <w:r w:rsidRPr="003105E5">
        <w:rPr>
          <w:spacing w:val="-2"/>
        </w:rPr>
        <w:t xml:space="preserve"> </w:t>
      </w:r>
      <w:r w:rsidRPr="003105E5">
        <w:t>момента</w:t>
      </w:r>
      <w:r w:rsidRPr="003105E5">
        <w:rPr>
          <w:spacing w:val="-1"/>
        </w:rPr>
        <w:t xml:space="preserve"> </w:t>
      </w:r>
      <w:r w:rsidRPr="003105E5">
        <w:t>его</w:t>
      </w:r>
      <w:r w:rsidRPr="003105E5">
        <w:rPr>
          <w:spacing w:val="-4"/>
        </w:rPr>
        <w:t xml:space="preserve"> </w:t>
      </w:r>
      <w:r w:rsidRPr="003105E5">
        <w:t>демонтажа.</w:t>
      </w: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3235D" w:rsidRDefault="00C3235D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C87620" w:rsidRPr="003105E5" w:rsidRDefault="00C87620" w:rsidP="003105E5">
      <w:pPr>
        <w:pStyle w:val="a4"/>
        <w:tabs>
          <w:tab w:val="left" w:pos="0"/>
          <w:tab w:val="left" w:pos="567"/>
          <w:tab w:val="left" w:pos="1276"/>
        </w:tabs>
        <w:ind w:left="0" w:firstLine="709"/>
        <w:jc w:val="both"/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 Порядку разработки и утверждения 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Межевого городского поселения</w:t>
      </w:r>
    </w:p>
    <w:p w:rsidR="003105E5" w:rsidRPr="003105E5" w:rsidRDefault="003105E5" w:rsidP="003105E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от  ______</w:t>
      </w:r>
      <w:r w:rsidR="00C3235D">
        <w:rPr>
          <w:rFonts w:ascii="Times New Roman" w:hAnsi="Times New Roman" w:cs="Times New Roman"/>
          <w:sz w:val="24"/>
          <w:szCs w:val="24"/>
        </w:rPr>
        <w:t>_____________</w:t>
      </w:r>
      <w:r w:rsidR="00C8762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(фамилия, имя и (при наличии) отчество))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3235D">
        <w:rPr>
          <w:rFonts w:ascii="Times New Roman" w:hAnsi="Times New Roman" w:cs="Times New Roman"/>
          <w:sz w:val="24"/>
          <w:szCs w:val="24"/>
        </w:rPr>
        <w:t>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3105E5" w:rsidRDefault="00C87620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602626">
        <w:rPr>
          <w:rFonts w:ascii="Times New Roman" w:hAnsi="Times New Roman" w:cs="Times New Roman"/>
          <w:sz w:val="24"/>
          <w:szCs w:val="24"/>
        </w:rPr>
        <w:t xml:space="preserve"> </w:t>
      </w:r>
      <w:r w:rsidR="003105E5" w:rsidRPr="003105E5">
        <w:rPr>
          <w:rFonts w:ascii="Times New Roman" w:hAnsi="Times New Roman" w:cs="Times New Roman"/>
          <w:sz w:val="24"/>
          <w:szCs w:val="24"/>
        </w:rPr>
        <w:t>__________</w:t>
      </w:r>
      <w:r w:rsidR="00602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0262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3235D">
        <w:rPr>
          <w:rFonts w:ascii="Times New Roman" w:hAnsi="Times New Roman" w:cs="Times New Roman"/>
          <w:sz w:val="24"/>
          <w:szCs w:val="24"/>
        </w:rPr>
        <w:t>_</w:t>
      </w:r>
      <w:r w:rsidR="003105E5" w:rsidRPr="003105E5">
        <w:rPr>
          <w:rFonts w:ascii="Times New Roman" w:hAnsi="Times New Roman" w:cs="Times New Roman"/>
          <w:sz w:val="24"/>
          <w:szCs w:val="24"/>
        </w:rPr>
        <w:t>____</w:t>
      </w:r>
      <w:r w:rsidR="00602626">
        <w:rPr>
          <w:rFonts w:ascii="Times New Roman" w:hAnsi="Times New Roman" w:cs="Times New Roman"/>
          <w:sz w:val="24"/>
          <w:szCs w:val="24"/>
        </w:rPr>
        <w:t>____</w:t>
      </w:r>
      <w:r w:rsidR="003105E5" w:rsidRPr="003105E5">
        <w:rPr>
          <w:rFonts w:ascii="Times New Roman" w:hAnsi="Times New Roman" w:cs="Times New Roman"/>
          <w:sz w:val="24"/>
          <w:szCs w:val="24"/>
        </w:rPr>
        <w:t>______</w:t>
      </w:r>
      <w:r w:rsidR="00602626">
        <w:rPr>
          <w:rFonts w:ascii="Times New Roman" w:hAnsi="Times New Roman" w:cs="Times New Roman"/>
          <w:sz w:val="24"/>
          <w:szCs w:val="24"/>
        </w:rPr>
        <w:t>_</w:t>
      </w:r>
      <w:r w:rsidR="00C3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35D" w:rsidRPr="003105E5" w:rsidRDefault="00C3235D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3105E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105E5">
        <w:rPr>
          <w:rFonts w:ascii="Times New Roman" w:hAnsi="Times New Roman" w:cs="Times New Roman"/>
          <w:sz w:val="24"/>
          <w:szCs w:val="24"/>
        </w:rPr>
        <w:t>)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Адрес регистрации ________</w:t>
      </w:r>
      <w:r w:rsidR="00C3235D">
        <w:rPr>
          <w:rFonts w:ascii="Times New Roman" w:hAnsi="Times New Roman" w:cs="Times New Roman"/>
          <w:sz w:val="24"/>
          <w:szCs w:val="24"/>
        </w:rPr>
        <w:t>__________</w:t>
      </w:r>
      <w:r w:rsidRPr="003105E5">
        <w:rPr>
          <w:rFonts w:ascii="Times New Roman" w:hAnsi="Times New Roman" w:cs="Times New Roman"/>
          <w:sz w:val="24"/>
          <w:szCs w:val="24"/>
        </w:rPr>
        <w:t>______________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</w:t>
      </w:r>
      <w:r w:rsidR="00602626">
        <w:rPr>
          <w:rFonts w:ascii="Times New Roman" w:hAnsi="Times New Roman" w:cs="Times New Roman"/>
          <w:sz w:val="24"/>
          <w:szCs w:val="24"/>
        </w:rPr>
        <w:t>____________________</w:t>
      </w:r>
      <w:r w:rsidR="00C3235D">
        <w:rPr>
          <w:rFonts w:ascii="Times New Roman" w:hAnsi="Times New Roman" w:cs="Times New Roman"/>
          <w:sz w:val="24"/>
          <w:szCs w:val="24"/>
        </w:rPr>
        <w:t>________________</w:t>
      </w:r>
      <w:r w:rsidR="00602626">
        <w:rPr>
          <w:rFonts w:ascii="Times New Roman" w:hAnsi="Times New Roman" w:cs="Times New Roman"/>
          <w:sz w:val="24"/>
          <w:szCs w:val="24"/>
        </w:rPr>
        <w:t>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телефон 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</w:t>
      </w:r>
      <w:r w:rsidRPr="003105E5">
        <w:rPr>
          <w:rFonts w:ascii="Times New Roman" w:hAnsi="Times New Roman" w:cs="Times New Roman"/>
          <w:sz w:val="24"/>
          <w:szCs w:val="24"/>
        </w:rPr>
        <w:t>__</w:t>
      </w:r>
      <w:r w:rsidR="00C3235D">
        <w:rPr>
          <w:rFonts w:ascii="Times New Roman" w:hAnsi="Times New Roman" w:cs="Times New Roman"/>
          <w:sz w:val="24"/>
          <w:szCs w:val="24"/>
        </w:rPr>
        <w:t>_________</w:t>
      </w:r>
      <w:r w:rsidRPr="003105E5">
        <w:rPr>
          <w:rFonts w:ascii="Times New Roman" w:hAnsi="Times New Roman" w:cs="Times New Roman"/>
          <w:sz w:val="24"/>
          <w:szCs w:val="24"/>
        </w:rPr>
        <w:t>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почтовый адрес ______________________</w:t>
      </w:r>
      <w:r w:rsidR="00C3235D">
        <w:rPr>
          <w:rFonts w:ascii="Times New Roman" w:hAnsi="Times New Roman" w:cs="Times New Roman"/>
          <w:sz w:val="24"/>
          <w:szCs w:val="24"/>
        </w:rPr>
        <w:t>__</w:t>
      </w:r>
      <w:r w:rsidR="00602626">
        <w:rPr>
          <w:rFonts w:ascii="Times New Roman" w:hAnsi="Times New Roman" w:cs="Times New Roman"/>
          <w:sz w:val="24"/>
          <w:szCs w:val="24"/>
        </w:rPr>
        <w:t>_________</w:t>
      </w:r>
      <w:r w:rsidRPr="003105E5">
        <w:rPr>
          <w:rFonts w:ascii="Times New Roman" w:hAnsi="Times New Roman" w:cs="Times New Roman"/>
          <w:sz w:val="24"/>
          <w:szCs w:val="24"/>
        </w:rPr>
        <w:t>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235D">
        <w:rPr>
          <w:rFonts w:ascii="Times New Roman" w:hAnsi="Times New Roman" w:cs="Times New Roman"/>
          <w:sz w:val="24"/>
          <w:szCs w:val="24"/>
        </w:rPr>
        <w:t>________________</w:t>
      </w:r>
      <w:r w:rsidRPr="003105E5">
        <w:rPr>
          <w:rFonts w:ascii="Times New Roman" w:hAnsi="Times New Roman" w:cs="Times New Roman"/>
          <w:sz w:val="24"/>
          <w:szCs w:val="24"/>
        </w:rPr>
        <w:t>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left="3402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электронная почта ______</w:t>
      </w:r>
      <w:r w:rsidR="00C3235D">
        <w:rPr>
          <w:rFonts w:ascii="Times New Roman" w:hAnsi="Times New Roman" w:cs="Times New Roman"/>
          <w:sz w:val="24"/>
          <w:szCs w:val="24"/>
        </w:rPr>
        <w:t>___________</w:t>
      </w:r>
      <w:r w:rsidRPr="003105E5">
        <w:rPr>
          <w:rFonts w:ascii="Times New Roman" w:hAnsi="Times New Roman" w:cs="Times New Roman"/>
          <w:sz w:val="24"/>
          <w:szCs w:val="24"/>
        </w:rPr>
        <w:t>________________</w:t>
      </w:r>
    </w:p>
    <w:p w:rsidR="003105E5" w:rsidRPr="003105E5" w:rsidRDefault="003105E5" w:rsidP="00C87620">
      <w:pPr>
        <w:autoSpaceDE w:val="0"/>
        <w:autoSpaceDN w:val="0"/>
        <w:adjustRightInd w:val="0"/>
        <w:spacing w:after="0" w:line="240" w:lineRule="auto"/>
        <w:ind w:left="5387" w:firstLine="540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8762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3105E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ЗАЯВЛЕНИЕ</w:t>
      </w:r>
    </w:p>
    <w:p w:rsidR="003105E5" w:rsidRPr="003105E5" w:rsidRDefault="003105E5" w:rsidP="00C3235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Прошу включить в схему размещения гаражей, являющихся некапитальными сооружениями, либо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Межевого городского поселения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 Место размещения___________________________________________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</w:t>
      </w:r>
      <w:r w:rsidRPr="003105E5">
        <w:rPr>
          <w:rFonts w:ascii="Times New Roman" w:hAnsi="Times New Roman" w:cs="Times New Roman"/>
          <w:sz w:val="24"/>
          <w:szCs w:val="24"/>
        </w:rPr>
        <w:t>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</w:t>
      </w:r>
      <w:r w:rsidRPr="003105E5">
        <w:rPr>
          <w:rFonts w:ascii="Times New Roman" w:hAnsi="Times New Roman" w:cs="Times New Roman"/>
          <w:sz w:val="24"/>
          <w:szCs w:val="24"/>
        </w:rPr>
        <w:t>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Местонахождение или адресный ориентир места размещения </w:t>
      </w:r>
      <w:r w:rsidR="00C323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Площадь места размещения (кв. м) 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__________</w:t>
      </w:r>
    </w:p>
    <w:p w:rsidR="003105E5" w:rsidRPr="003105E5" w:rsidRDefault="00C12071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3105E5" w:rsidRPr="003105E5">
        <w:rPr>
          <w:rFonts w:ascii="Times New Roman" w:hAnsi="Times New Roman" w:cs="Times New Roman"/>
          <w:sz w:val="24"/>
          <w:szCs w:val="24"/>
        </w:rPr>
        <w:t xml:space="preserve"> свидетельства о рег</w:t>
      </w:r>
      <w:r>
        <w:rPr>
          <w:rFonts w:ascii="Times New Roman" w:hAnsi="Times New Roman" w:cs="Times New Roman"/>
          <w:sz w:val="24"/>
          <w:szCs w:val="24"/>
        </w:rPr>
        <w:t xml:space="preserve">истрации транспортного средства инвалида (в случае </w:t>
      </w:r>
      <w:r w:rsidR="003105E5" w:rsidRPr="003105E5">
        <w:rPr>
          <w:rFonts w:ascii="Times New Roman" w:hAnsi="Times New Roman" w:cs="Times New Roman"/>
          <w:sz w:val="24"/>
          <w:szCs w:val="24"/>
        </w:rPr>
        <w:t>подачи заявления о включении в Схему стоянки)_______________________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_________</w:t>
      </w:r>
      <w:r w:rsidR="003105E5" w:rsidRPr="003105E5">
        <w:rPr>
          <w:rFonts w:ascii="Times New Roman" w:hAnsi="Times New Roman" w:cs="Times New Roman"/>
          <w:sz w:val="24"/>
          <w:szCs w:val="24"/>
        </w:rPr>
        <w:t>_</w:t>
      </w:r>
      <w:r w:rsidR="00602626">
        <w:rPr>
          <w:rFonts w:ascii="Times New Roman" w:hAnsi="Times New Roman" w:cs="Times New Roman"/>
          <w:sz w:val="24"/>
          <w:szCs w:val="24"/>
        </w:rPr>
        <w:t>_</w:t>
      </w:r>
      <w:r w:rsidR="003105E5" w:rsidRPr="003105E5">
        <w:rPr>
          <w:rFonts w:ascii="Times New Roman" w:hAnsi="Times New Roman" w:cs="Times New Roman"/>
          <w:sz w:val="24"/>
          <w:szCs w:val="24"/>
        </w:rPr>
        <w:t>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__________</w:t>
      </w:r>
      <w:r w:rsidRPr="003105E5">
        <w:rPr>
          <w:rFonts w:ascii="Times New Roman" w:hAnsi="Times New Roman" w:cs="Times New Roman"/>
          <w:sz w:val="24"/>
          <w:szCs w:val="24"/>
        </w:rPr>
        <w:t>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_____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</w:t>
      </w:r>
      <w:r w:rsidRPr="003105E5">
        <w:rPr>
          <w:rFonts w:ascii="Times New Roman" w:hAnsi="Times New Roman" w:cs="Times New Roman"/>
          <w:sz w:val="24"/>
          <w:szCs w:val="24"/>
        </w:rPr>
        <w:t>_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Способ получения ответа на заявление (отметить один вариант):</w:t>
      </w:r>
    </w:p>
    <w:p w:rsidR="003105E5" w:rsidRPr="003105E5" w:rsidRDefault="003105E5" w:rsidP="00C32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- почтовым отправлением по адресу, указанному в заявлении;</w:t>
      </w:r>
    </w:p>
    <w:p w:rsidR="003105E5" w:rsidRPr="003105E5" w:rsidRDefault="003105E5" w:rsidP="00C32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- лично по месту нахождения уполномоченного органа.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Заявитель</w:t>
      </w:r>
      <w:r w:rsidR="00C12071">
        <w:rPr>
          <w:rFonts w:ascii="Times New Roman" w:hAnsi="Times New Roman" w:cs="Times New Roman"/>
          <w:sz w:val="24"/>
          <w:szCs w:val="24"/>
        </w:rPr>
        <w:t xml:space="preserve"> </w:t>
      </w:r>
      <w:r w:rsidRPr="003105E5">
        <w:rPr>
          <w:rFonts w:ascii="Times New Roman" w:hAnsi="Times New Roman" w:cs="Times New Roman"/>
          <w:sz w:val="24"/>
          <w:szCs w:val="24"/>
        </w:rPr>
        <w:t>(представитель заявителя): ________________</w:t>
      </w:r>
      <w:r w:rsidR="00C12071">
        <w:rPr>
          <w:rFonts w:ascii="Times New Roman" w:hAnsi="Times New Roman" w:cs="Times New Roman"/>
          <w:sz w:val="24"/>
          <w:szCs w:val="24"/>
        </w:rPr>
        <w:t>__ /________________________/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 </w:t>
      </w:r>
      <w:r w:rsidR="00C12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05E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120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5E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«___» ___________________ 20__ г.</w:t>
      </w:r>
    </w:p>
    <w:p w:rsidR="003105E5" w:rsidRPr="003105E5" w:rsidRDefault="003105E5" w:rsidP="00C323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3105E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05E5" w:rsidRDefault="003105E5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235D" w:rsidRPr="003105E5" w:rsidRDefault="00C3235D" w:rsidP="003105E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02626" w:rsidRDefault="003105E5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СОГЛАСИЕ </w:t>
      </w:r>
    </w:p>
    <w:p w:rsidR="003105E5" w:rsidRPr="003105E5" w:rsidRDefault="003105E5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05E5">
        <w:rPr>
          <w:rFonts w:ascii="Times New Roman" w:hAnsi="Times New Roman" w:cs="Times New Roman"/>
          <w:bCs/>
          <w:sz w:val="24"/>
          <w:szCs w:val="24"/>
        </w:rPr>
        <w:t xml:space="preserve"> на обработку персональных данных</w:t>
      </w:r>
    </w:p>
    <w:p w:rsidR="003105E5" w:rsidRPr="003105E5" w:rsidRDefault="003105E5" w:rsidP="006026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602626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3105E5"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105E5" w:rsidRPr="003105E5">
        <w:rPr>
          <w:rFonts w:ascii="Times New Roman" w:hAnsi="Times New Roman" w:cs="Times New Roman"/>
          <w:sz w:val="24"/>
          <w:szCs w:val="24"/>
        </w:rPr>
        <w:t>______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0262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 регистрации)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выражаю (ем) свое согласие на обработку моих персональных данных.</w:t>
      </w:r>
    </w:p>
    <w:p w:rsidR="003105E5" w:rsidRPr="003105E5" w:rsidRDefault="00602626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__</w:t>
      </w:r>
      <w:r w:rsidR="003105E5" w:rsidRPr="003105E5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оператор)                                                                     (наименование органа)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E5">
        <w:rPr>
          <w:rFonts w:ascii="Times New Roman" w:hAnsi="Times New Roman" w:cs="Times New Roman"/>
          <w:sz w:val="24"/>
          <w:szCs w:val="24"/>
        </w:rPr>
        <w:t xml:space="preserve">вправе осуществлять обработку моих персональных данных (сбор, </w:t>
      </w:r>
      <w:r w:rsidR="00602626">
        <w:rPr>
          <w:rFonts w:ascii="Times New Roman" w:hAnsi="Times New Roman" w:cs="Times New Roman"/>
          <w:sz w:val="24"/>
          <w:szCs w:val="24"/>
        </w:rPr>
        <w:t>с</w:t>
      </w:r>
      <w:r w:rsidRPr="003105E5">
        <w:rPr>
          <w:rFonts w:ascii="Times New Roman" w:hAnsi="Times New Roman" w:cs="Times New Roman"/>
          <w:sz w:val="24"/>
          <w:szCs w:val="24"/>
        </w:rPr>
        <w:t>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05E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3105E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105E5">
        <w:rPr>
          <w:rFonts w:ascii="Times New Roman" w:hAnsi="Times New Roman" w:cs="Times New Roman"/>
          <w:sz w:val="24"/>
          <w:szCs w:val="24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3105E5" w:rsidRPr="003105E5" w:rsidRDefault="003105E5" w:rsidP="0060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105E5" w:rsidRDefault="003105E5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5D" w:rsidRPr="003105E5" w:rsidRDefault="00C3235D" w:rsidP="00602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5" w:rsidRPr="003105E5" w:rsidRDefault="003105E5" w:rsidP="00310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E5" w:rsidRPr="003105E5" w:rsidRDefault="003105E5" w:rsidP="00C1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E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105E5" w:rsidRPr="003105E5" w:rsidRDefault="003105E5" w:rsidP="00C1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E5">
        <w:rPr>
          <w:rFonts w:ascii="Times New Roman" w:hAnsi="Times New Roman" w:cs="Times New Roman"/>
          <w:b/>
          <w:sz w:val="24"/>
          <w:szCs w:val="24"/>
        </w:rPr>
        <w:t>МЕЖЕВОГО ГОРОДСКОГО ПОСЕЛЕНИЯ</w:t>
      </w:r>
    </w:p>
    <w:p w:rsidR="003105E5" w:rsidRPr="003105E5" w:rsidRDefault="003105E5" w:rsidP="00C12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E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105E5" w:rsidRPr="003105E5" w:rsidRDefault="003105E5" w:rsidP="003105E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5" w:rsidRPr="003105E5" w:rsidRDefault="003105E5" w:rsidP="00310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E5" w:rsidRPr="003105E5" w:rsidRDefault="003105E5" w:rsidP="003105E5">
      <w:pPr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от «__» _______ 2023 № ________</w:t>
      </w:r>
    </w:p>
    <w:p w:rsidR="003105E5" w:rsidRPr="003105E5" w:rsidRDefault="003105E5" w:rsidP="003105E5">
      <w:pPr>
        <w:pStyle w:val="a3"/>
      </w:pPr>
      <w:r w:rsidRPr="003105E5">
        <w:t xml:space="preserve">                         р.п. Межевой</w:t>
      </w:r>
    </w:p>
    <w:tbl>
      <w:tblPr>
        <w:tblW w:w="0" w:type="auto"/>
        <w:tblLook w:val="04A0"/>
      </w:tblPr>
      <w:tblGrid>
        <w:gridCol w:w="4219"/>
      </w:tblGrid>
      <w:tr w:rsidR="003105E5" w:rsidRPr="003105E5" w:rsidTr="00647C8C">
        <w:trPr>
          <w:trHeight w:val="97"/>
        </w:trPr>
        <w:tc>
          <w:tcPr>
            <w:tcW w:w="4219" w:type="dxa"/>
          </w:tcPr>
          <w:p w:rsidR="003105E5" w:rsidRPr="003105E5" w:rsidRDefault="003105E5" w:rsidP="00647C8C">
            <w:pPr>
              <w:pStyle w:val="a3"/>
              <w:widowControl w:val="0"/>
              <w:adjustRightInd w:val="0"/>
              <w:spacing w:after="160" w:line="240" w:lineRule="exact"/>
              <w:jc w:val="right"/>
              <w:rPr>
                <w:lang w:eastAsia="en-US"/>
              </w:rPr>
            </w:pPr>
          </w:p>
          <w:p w:rsidR="003105E5" w:rsidRPr="003105E5" w:rsidRDefault="003105E5" w:rsidP="00647C8C">
            <w:pPr>
              <w:pStyle w:val="a3"/>
              <w:widowControl w:val="0"/>
              <w:adjustRightInd w:val="0"/>
              <w:spacing w:after="160" w:line="240" w:lineRule="exact"/>
              <w:jc w:val="right"/>
              <w:rPr>
                <w:lang w:eastAsia="en-US"/>
              </w:rPr>
            </w:pPr>
          </w:p>
        </w:tc>
      </w:tr>
    </w:tbl>
    <w:p w:rsidR="003105E5" w:rsidRPr="003105E5" w:rsidRDefault="003105E5" w:rsidP="003105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E5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105E5" w:rsidRPr="003105E5" w:rsidRDefault="003105E5" w:rsidP="003105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5" w:rsidRPr="003105E5" w:rsidRDefault="003105E5" w:rsidP="003105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5" w:rsidRPr="003105E5" w:rsidRDefault="003105E5" w:rsidP="003105E5">
      <w:pPr>
        <w:pStyle w:val="a3"/>
        <w:ind w:firstLine="708"/>
        <w:jc w:val="both"/>
      </w:pPr>
      <w:r w:rsidRPr="003105E5">
        <w:t>В соответствии со статьей 5 Федерального закона от 05.04.2021 «О внесении изменений в отдельные законодательные акты Российской Федерации, частью 1 статьи 39.36.-1 Земельного кодекса Российской Федерации:</w:t>
      </w:r>
    </w:p>
    <w:p w:rsidR="003105E5" w:rsidRPr="003105E5" w:rsidRDefault="003105E5" w:rsidP="003105E5">
      <w:pPr>
        <w:pStyle w:val="a3"/>
        <w:numPr>
          <w:ilvl w:val="0"/>
          <w:numId w:val="7"/>
        </w:numPr>
        <w:tabs>
          <w:tab w:val="num" w:pos="0"/>
        </w:tabs>
        <w:ind w:left="0" w:firstLine="360"/>
        <w:jc w:val="both"/>
      </w:pPr>
      <w:proofErr w:type="gramStart"/>
      <w:r w:rsidRPr="003105E5">
        <w:t xml:space="preserve">Фамилия имя Отчество (паспортные данные, место жительства), разрешается использовать земельный участок с кадастровым номером (кадастровый квартал), </w:t>
      </w:r>
      <w:r w:rsidRPr="003105E5">
        <w:rPr>
          <w:color w:val="000000"/>
        </w:rPr>
        <w:t>расположенный</w:t>
      </w:r>
      <w:r w:rsidRPr="003105E5">
        <w:t xml:space="preserve"> по адресу: _________, на землях населенных пунктов, право собственности  не разграничено,  не  обремененный  правами  третьих  лиц, общей  площадью ____ кв. метров, под размещение (стоянки, некапитального гаража) на срок  ________ </w:t>
      </w:r>
      <w:proofErr w:type="gramEnd"/>
    </w:p>
    <w:p w:rsidR="003105E5" w:rsidRPr="003105E5" w:rsidRDefault="003105E5" w:rsidP="003105E5">
      <w:pPr>
        <w:pStyle w:val="a3"/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3105E5">
        <w:t>Действие настоящего Разрешения прекращается в случаях:</w:t>
      </w:r>
    </w:p>
    <w:p w:rsidR="003105E5" w:rsidRPr="003105E5" w:rsidRDefault="003105E5" w:rsidP="003105E5">
      <w:pPr>
        <w:jc w:val="both"/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      1)  окончания срока действия разрешения; 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709"/>
          <w:tab w:val="left" w:pos="1134"/>
        </w:tabs>
        <w:ind w:left="0"/>
      </w:pPr>
      <w:r w:rsidRPr="003105E5">
        <w:t xml:space="preserve">      2)  в случаях исключения места для  размещения некапитального гаража либо стоянки из Схемы; 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1134"/>
        </w:tabs>
        <w:ind w:left="0"/>
      </w:pPr>
      <w:r w:rsidRPr="003105E5">
        <w:t xml:space="preserve">      3) при поступлении</w:t>
      </w:r>
      <w:r w:rsidRPr="003105E5">
        <w:rPr>
          <w:spacing w:val="12"/>
        </w:rPr>
        <w:t xml:space="preserve"> </w:t>
      </w:r>
      <w:r w:rsidRPr="003105E5">
        <w:rPr>
          <w:spacing w:val="-4"/>
        </w:rPr>
        <w:t xml:space="preserve"> </w:t>
      </w:r>
      <w:r w:rsidRPr="003105E5">
        <w:t>заявления</w:t>
      </w:r>
      <w:r w:rsidRPr="003105E5">
        <w:rPr>
          <w:spacing w:val="-2"/>
        </w:rPr>
        <w:t xml:space="preserve"> </w:t>
      </w:r>
      <w:r w:rsidRPr="003105E5">
        <w:t>о</w:t>
      </w:r>
      <w:r w:rsidRPr="003105E5">
        <w:rPr>
          <w:spacing w:val="-5"/>
        </w:rPr>
        <w:t xml:space="preserve"> </w:t>
      </w:r>
      <w:r w:rsidRPr="003105E5">
        <w:t>досрочном</w:t>
      </w:r>
      <w:r w:rsidRPr="003105E5">
        <w:rPr>
          <w:spacing w:val="-2"/>
        </w:rPr>
        <w:t xml:space="preserve"> </w:t>
      </w:r>
      <w:r w:rsidRPr="003105E5">
        <w:t>прекращении</w:t>
      </w:r>
      <w:r w:rsidRPr="003105E5">
        <w:rPr>
          <w:spacing w:val="-6"/>
        </w:rPr>
        <w:t xml:space="preserve"> </w:t>
      </w:r>
      <w:r w:rsidRPr="003105E5">
        <w:t>действия</w:t>
      </w:r>
      <w:r w:rsidRPr="003105E5">
        <w:rPr>
          <w:spacing w:val="-2"/>
        </w:rPr>
        <w:t xml:space="preserve"> </w:t>
      </w:r>
      <w:r w:rsidRPr="003105E5">
        <w:t>такого</w:t>
      </w:r>
      <w:r w:rsidRPr="003105E5">
        <w:rPr>
          <w:spacing w:val="2"/>
        </w:rPr>
        <w:t xml:space="preserve"> </w:t>
      </w:r>
      <w:r w:rsidRPr="003105E5">
        <w:t>разрешения;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</w:tabs>
        <w:ind w:left="0"/>
      </w:pPr>
      <w:r w:rsidRPr="003105E5">
        <w:t xml:space="preserve">      4) при невнесении платы за использование земельного участка, </w:t>
      </w:r>
      <w:r w:rsidRPr="003105E5">
        <w:br/>
        <w:t>на котором</w:t>
      </w:r>
      <w:r w:rsidRPr="003105E5">
        <w:rPr>
          <w:spacing w:val="1"/>
        </w:rPr>
        <w:t xml:space="preserve"> </w:t>
      </w:r>
      <w:r w:rsidRPr="003105E5">
        <w:t>размещен</w:t>
      </w:r>
      <w:r w:rsidRPr="003105E5">
        <w:rPr>
          <w:spacing w:val="-1"/>
        </w:rPr>
        <w:t xml:space="preserve"> </w:t>
      </w:r>
      <w:r w:rsidRPr="003105E5">
        <w:t>некапитальный</w:t>
      </w:r>
      <w:r w:rsidRPr="003105E5">
        <w:rPr>
          <w:spacing w:val="-1"/>
        </w:rPr>
        <w:t xml:space="preserve"> </w:t>
      </w:r>
      <w:r w:rsidRPr="003105E5">
        <w:t>гараж;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993"/>
        </w:tabs>
        <w:ind w:left="0"/>
      </w:pPr>
      <w:r w:rsidRPr="003105E5">
        <w:t xml:space="preserve">     5) при размещении</w:t>
      </w:r>
      <w:r w:rsidRPr="003105E5">
        <w:rPr>
          <w:spacing w:val="1"/>
        </w:rPr>
        <w:t xml:space="preserve"> </w:t>
      </w:r>
      <w:r w:rsidRPr="003105E5">
        <w:t>на</w:t>
      </w:r>
      <w:r w:rsidRPr="003105E5">
        <w:rPr>
          <w:spacing w:val="1"/>
        </w:rPr>
        <w:t xml:space="preserve"> </w:t>
      </w:r>
      <w:r w:rsidRPr="003105E5">
        <w:t>земельном</w:t>
      </w:r>
      <w:r w:rsidRPr="003105E5">
        <w:rPr>
          <w:spacing w:val="1"/>
        </w:rPr>
        <w:t xml:space="preserve"> </w:t>
      </w:r>
      <w:r w:rsidRPr="003105E5">
        <w:t>участке</w:t>
      </w:r>
      <w:r w:rsidRPr="003105E5">
        <w:rPr>
          <w:spacing w:val="1"/>
        </w:rPr>
        <w:t xml:space="preserve"> </w:t>
      </w:r>
      <w:r w:rsidRPr="003105E5">
        <w:t>объекта,</w:t>
      </w:r>
      <w:r w:rsidRPr="003105E5">
        <w:rPr>
          <w:spacing w:val="1"/>
        </w:rPr>
        <w:t xml:space="preserve"> </w:t>
      </w:r>
      <w:r w:rsidRPr="003105E5">
        <w:t>не</w:t>
      </w:r>
      <w:r w:rsidRPr="003105E5">
        <w:rPr>
          <w:spacing w:val="1"/>
        </w:rPr>
        <w:t xml:space="preserve"> </w:t>
      </w:r>
      <w:r w:rsidRPr="003105E5">
        <w:t>предусмотренного</w:t>
      </w:r>
      <w:r w:rsidRPr="003105E5">
        <w:rPr>
          <w:spacing w:val="1"/>
        </w:rPr>
        <w:t xml:space="preserve"> </w:t>
      </w:r>
      <w:r w:rsidRPr="003105E5">
        <w:t>разрешением;</w:t>
      </w:r>
    </w:p>
    <w:p w:rsidR="003105E5" w:rsidRPr="003105E5" w:rsidRDefault="003105E5" w:rsidP="003105E5">
      <w:pPr>
        <w:pStyle w:val="a4"/>
        <w:tabs>
          <w:tab w:val="left" w:pos="0"/>
          <w:tab w:val="left" w:pos="567"/>
          <w:tab w:val="left" w:pos="993"/>
          <w:tab w:val="left" w:pos="1375"/>
        </w:tabs>
        <w:ind w:left="0"/>
      </w:pPr>
      <w:r w:rsidRPr="003105E5">
        <w:t xml:space="preserve">     6) при передаче земельного участка, на котором размещен некапитальный гараж либо</w:t>
      </w:r>
      <w:r w:rsidRPr="003105E5">
        <w:rPr>
          <w:spacing w:val="1"/>
        </w:rPr>
        <w:t xml:space="preserve"> </w:t>
      </w:r>
      <w:r w:rsidRPr="003105E5">
        <w:t>стоянка,</w:t>
      </w:r>
      <w:r w:rsidRPr="003105E5">
        <w:rPr>
          <w:spacing w:val="-13"/>
        </w:rPr>
        <w:t xml:space="preserve"> в пользование </w:t>
      </w:r>
      <w:r w:rsidRPr="003105E5">
        <w:t>третьим</w:t>
      </w:r>
      <w:r w:rsidRPr="003105E5">
        <w:rPr>
          <w:spacing w:val="-14"/>
        </w:rPr>
        <w:t xml:space="preserve"> </w:t>
      </w:r>
      <w:r w:rsidRPr="003105E5">
        <w:t>лицам.</w:t>
      </w:r>
    </w:p>
    <w:p w:rsidR="003105E5" w:rsidRPr="003105E5" w:rsidRDefault="003105E5" w:rsidP="003105E5">
      <w:pPr>
        <w:pStyle w:val="a3"/>
        <w:ind w:left="360"/>
        <w:jc w:val="both"/>
      </w:pPr>
    </w:p>
    <w:p w:rsidR="003105E5" w:rsidRPr="003105E5" w:rsidRDefault="003105E5" w:rsidP="003105E5">
      <w:pPr>
        <w:pStyle w:val="a3"/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3105E5">
        <w:t>Размер платы, порядок и условия ее внесения установлен в Приложении  к Разрешению.</w:t>
      </w:r>
    </w:p>
    <w:p w:rsidR="003105E5" w:rsidRPr="003105E5" w:rsidRDefault="003105E5" w:rsidP="003105E5">
      <w:pPr>
        <w:pStyle w:val="a3"/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3105E5">
        <w:t>По окончании срока действия Разрешения необходимо провести работы по демонтажу (некапитального гаража либо стоянки.)</w:t>
      </w:r>
    </w:p>
    <w:p w:rsidR="003105E5" w:rsidRPr="003105E5" w:rsidRDefault="003105E5" w:rsidP="00310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310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E5" w:rsidRPr="003105E5" w:rsidRDefault="003105E5" w:rsidP="003105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105E5" w:rsidRPr="003105E5" w:rsidRDefault="003105E5" w:rsidP="003105E5">
      <w:pPr>
        <w:rPr>
          <w:rFonts w:ascii="Times New Roman" w:hAnsi="Times New Roman" w:cs="Times New Roman"/>
          <w:sz w:val="24"/>
          <w:szCs w:val="24"/>
        </w:rPr>
      </w:pPr>
      <w:r w:rsidRPr="003105E5">
        <w:rPr>
          <w:rFonts w:ascii="Times New Roman" w:hAnsi="Times New Roman" w:cs="Times New Roman"/>
          <w:sz w:val="24"/>
          <w:szCs w:val="24"/>
        </w:rPr>
        <w:t>Глава Межевого городского поселения                                        Н.Б. Евдокимов</w:t>
      </w:r>
    </w:p>
    <w:p w:rsidR="00014781" w:rsidRPr="003105E5" w:rsidRDefault="00014781" w:rsidP="00602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781" w:rsidRPr="003105E5" w:rsidSect="00C32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81FBB"/>
    <w:multiLevelType w:val="hybridMultilevel"/>
    <w:tmpl w:val="E7B00CBE"/>
    <w:lvl w:ilvl="0" w:tplc="5268B38A">
      <w:start w:val="1"/>
      <w:numFmt w:val="decimal"/>
      <w:lvlText w:val="%1)"/>
      <w:lvlJc w:val="left"/>
      <w:pPr>
        <w:ind w:left="19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928C5C">
      <w:numFmt w:val="bullet"/>
      <w:lvlText w:val="•"/>
      <w:lvlJc w:val="left"/>
      <w:pPr>
        <w:ind w:left="1184" w:hanging="427"/>
      </w:pPr>
      <w:rPr>
        <w:rFonts w:hint="default"/>
        <w:lang w:val="ru-RU" w:eastAsia="en-US" w:bidi="ar-SA"/>
      </w:rPr>
    </w:lvl>
    <w:lvl w:ilvl="2" w:tplc="4CCEFEEE">
      <w:numFmt w:val="bullet"/>
      <w:lvlText w:val="•"/>
      <w:lvlJc w:val="left"/>
      <w:pPr>
        <w:ind w:left="2169" w:hanging="427"/>
      </w:pPr>
      <w:rPr>
        <w:rFonts w:hint="default"/>
        <w:lang w:val="ru-RU" w:eastAsia="en-US" w:bidi="ar-SA"/>
      </w:rPr>
    </w:lvl>
    <w:lvl w:ilvl="3" w:tplc="BA54C288">
      <w:numFmt w:val="bullet"/>
      <w:lvlText w:val="•"/>
      <w:lvlJc w:val="left"/>
      <w:pPr>
        <w:ind w:left="3153" w:hanging="427"/>
      </w:pPr>
      <w:rPr>
        <w:rFonts w:hint="default"/>
        <w:lang w:val="ru-RU" w:eastAsia="en-US" w:bidi="ar-SA"/>
      </w:rPr>
    </w:lvl>
    <w:lvl w:ilvl="4" w:tplc="8F52D4F8">
      <w:numFmt w:val="bullet"/>
      <w:lvlText w:val="•"/>
      <w:lvlJc w:val="left"/>
      <w:pPr>
        <w:ind w:left="4138" w:hanging="427"/>
      </w:pPr>
      <w:rPr>
        <w:rFonts w:hint="default"/>
        <w:lang w:val="ru-RU" w:eastAsia="en-US" w:bidi="ar-SA"/>
      </w:rPr>
    </w:lvl>
    <w:lvl w:ilvl="5" w:tplc="A5A06D9C">
      <w:numFmt w:val="bullet"/>
      <w:lvlText w:val="•"/>
      <w:lvlJc w:val="left"/>
      <w:pPr>
        <w:ind w:left="5123" w:hanging="427"/>
      </w:pPr>
      <w:rPr>
        <w:rFonts w:hint="default"/>
        <w:lang w:val="ru-RU" w:eastAsia="en-US" w:bidi="ar-SA"/>
      </w:rPr>
    </w:lvl>
    <w:lvl w:ilvl="6" w:tplc="942CE27C">
      <w:numFmt w:val="bullet"/>
      <w:lvlText w:val="•"/>
      <w:lvlJc w:val="left"/>
      <w:pPr>
        <w:ind w:left="6107" w:hanging="427"/>
      </w:pPr>
      <w:rPr>
        <w:rFonts w:hint="default"/>
        <w:lang w:val="ru-RU" w:eastAsia="en-US" w:bidi="ar-SA"/>
      </w:rPr>
    </w:lvl>
    <w:lvl w:ilvl="7" w:tplc="5194F3D4">
      <w:numFmt w:val="bullet"/>
      <w:lvlText w:val="•"/>
      <w:lvlJc w:val="left"/>
      <w:pPr>
        <w:ind w:left="7092" w:hanging="427"/>
      </w:pPr>
      <w:rPr>
        <w:rFonts w:hint="default"/>
        <w:lang w:val="ru-RU" w:eastAsia="en-US" w:bidi="ar-SA"/>
      </w:rPr>
    </w:lvl>
    <w:lvl w:ilvl="8" w:tplc="D10681A6">
      <w:numFmt w:val="bullet"/>
      <w:lvlText w:val="•"/>
      <w:lvlJc w:val="left"/>
      <w:pPr>
        <w:ind w:left="8077" w:hanging="427"/>
      </w:pPr>
      <w:rPr>
        <w:rFonts w:hint="default"/>
        <w:lang w:val="ru-RU" w:eastAsia="en-US" w:bidi="ar-SA"/>
      </w:rPr>
    </w:lvl>
  </w:abstractNum>
  <w:abstractNum w:abstractNumId="2">
    <w:nsid w:val="11A766B5"/>
    <w:multiLevelType w:val="hybridMultilevel"/>
    <w:tmpl w:val="0AEA263C"/>
    <w:lvl w:ilvl="0" w:tplc="2EAA85F6">
      <w:start w:val="1"/>
      <w:numFmt w:val="decimal"/>
      <w:lvlText w:val="%1)"/>
      <w:lvlJc w:val="left"/>
      <w:pPr>
        <w:ind w:left="11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9E387E">
      <w:numFmt w:val="bullet"/>
      <w:lvlText w:val="•"/>
      <w:lvlJc w:val="left"/>
      <w:pPr>
        <w:ind w:left="2228" w:hanging="305"/>
      </w:pPr>
      <w:rPr>
        <w:rFonts w:hint="default"/>
        <w:lang w:val="ru-RU" w:eastAsia="en-US" w:bidi="ar-SA"/>
      </w:rPr>
    </w:lvl>
    <w:lvl w:ilvl="2" w:tplc="C520E230">
      <w:numFmt w:val="bullet"/>
      <w:lvlText w:val="•"/>
      <w:lvlJc w:val="left"/>
      <w:pPr>
        <w:ind w:left="3097" w:hanging="305"/>
      </w:pPr>
      <w:rPr>
        <w:rFonts w:hint="default"/>
        <w:lang w:val="ru-RU" w:eastAsia="en-US" w:bidi="ar-SA"/>
      </w:rPr>
    </w:lvl>
    <w:lvl w:ilvl="3" w:tplc="C5C484A2">
      <w:numFmt w:val="bullet"/>
      <w:lvlText w:val="•"/>
      <w:lvlJc w:val="left"/>
      <w:pPr>
        <w:ind w:left="3965" w:hanging="305"/>
      </w:pPr>
      <w:rPr>
        <w:rFonts w:hint="default"/>
        <w:lang w:val="ru-RU" w:eastAsia="en-US" w:bidi="ar-SA"/>
      </w:rPr>
    </w:lvl>
    <w:lvl w:ilvl="4" w:tplc="D0BEC87A">
      <w:numFmt w:val="bullet"/>
      <w:lvlText w:val="•"/>
      <w:lvlJc w:val="left"/>
      <w:pPr>
        <w:ind w:left="4834" w:hanging="305"/>
      </w:pPr>
      <w:rPr>
        <w:rFonts w:hint="default"/>
        <w:lang w:val="ru-RU" w:eastAsia="en-US" w:bidi="ar-SA"/>
      </w:rPr>
    </w:lvl>
    <w:lvl w:ilvl="5" w:tplc="AA54C22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04D25E72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CE120F8E">
      <w:numFmt w:val="bullet"/>
      <w:lvlText w:val="•"/>
      <w:lvlJc w:val="left"/>
      <w:pPr>
        <w:ind w:left="7440" w:hanging="305"/>
      </w:pPr>
      <w:rPr>
        <w:rFonts w:hint="default"/>
        <w:lang w:val="ru-RU" w:eastAsia="en-US" w:bidi="ar-SA"/>
      </w:rPr>
    </w:lvl>
    <w:lvl w:ilvl="8" w:tplc="350A2236">
      <w:numFmt w:val="bullet"/>
      <w:lvlText w:val="•"/>
      <w:lvlJc w:val="left"/>
      <w:pPr>
        <w:ind w:left="8309" w:hanging="305"/>
      </w:pPr>
      <w:rPr>
        <w:rFonts w:hint="default"/>
        <w:lang w:val="ru-RU" w:eastAsia="en-US" w:bidi="ar-SA"/>
      </w:rPr>
    </w:lvl>
  </w:abstractNum>
  <w:abstractNum w:abstractNumId="3">
    <w:nsid w:val="2CFE36E5"/>
    <w:multiLevelType w:val="hybridMultilevel"/>
    <w:tmpl w:val="53542DAC"/>
    <w:lvl w:ilvl="0" w:tplc="9AAA0690">
      <w:start w:val="1"/>
      <w:numFmt w:val="decimal"/>
      <w:lvlText w:val="%1)"/>
      <w:lvlJc w:val="left"/>
      <w:pPr>
        <w:ind w:left="198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64164">
      <w:numFmt w:val="bullet"/>
      <w:lvlText w:val="•"/>
      <w:lvlJc w:val="left"/>
      <w:pPr>
        <w:ind w:left="1184" w:hanging="345"/>
      </w:pPr>
      <w:rPr>
        <w:rFonts w:hint="default"/>
        <w:lang w:val="ru-RU" w:eastAsia="en-US" w:bidi="ar-SA"/>
      </w:rPr>
    </w:lvl>
    <w:lvl w:ilvl="2" w:tplc="F3E8CEDC">
      <w:numFmt w:val="bullet"/>
      <w:lvlText w:val="•"/>
      <w:lvlJc w:val="left"/>
      <w:pPr>
        <w:ind w:left="2169" w:hanging="345"/>
      </w:pPr>
      <w:rPr>
        <w:rFonts w:hint="default"/>
        <w:lang w:val="ru-RU" w:eastAsia="en-US" w:bidi="ar-SA"/>
      </w:rPr>
    </w:lvl>
    <w:lvl w:ilvl="3" w:tplc="8C18F2F4">
      <w:numFmt w:val="bullet"/>
      <w:lvlText w:val="•"/>
      <w:lvlJc w:val="left"/>
      <w:pPr>
        <w:ind w:left="3153" w:hanging="345"/>
      </w:pPr>
      <w:rPr>
        <w:rFonts w:hint="default"/>
        <w:lang w:val="ru-RU" w:eastAsia="en-US" w:bidi="ar-SA"/>
      </w:rPr>
    </w:lvl>
    <w:lvl w:ilvl="4" w:tplc="03927B9A">
      <w:numFmt w:val="bullet"/>
      <w:lvlText w:val="•"/>
      <w:lvlJc w:val="left"/>
      <w:pPr>
        <w:ind w:left="4138" w:hanging="345"/>
      </w:pPr>
      <w:rPr>
        <w:rFonts w:hint="default"/>
        <w:lang w:val="ru-RU" w:eastAsia="en-US" w:bidi="ar-SA"/>
      </w:rPr>
    </w:lvl>
    <w:lvl w:ilvl="5" w:tplc="62026A2A">
      <w:numFmt w:val="bullet"/>
      <w:lvlText w:val="•"/>
      <w:lvlJc w:val="left"/>
      <w:pPr>
        <w:ind w:left="5123" w:hanging="345"/>
      </w:pPr>
      <w:rPr>
        <w:rFonts w:hint="default"/>
        <w:lang w:val="ru-RU" w:eastAsia="en-US" w:bidi="ar-SA"/>
      </w:rPr>
    </w:lvl>
    <w:lvl w:ilvl="6" w:tplc="43DE177C">
      <w:numFmt w:val="bullet"/>
      <w:lvlText w:val="•"/>
      <w:lvlJc w:val="left"/>
      <w:pPr>
        <w:ind w:left="6107" w:hanging="345"/>
      </w:pPr>
      <w:rPr>
        <w:rFonts w:hint="default"/>
        <w:lang w:val="ru-RU" w:eastAsia="en-US" w:bidi="ar-SA"/>
      </w:rPr>
    </w:lvl>
    <w:lvl w:ilvl="7" w:tplc="72EC3968">
      <w:numFmt w:val="bullet"/>
      <w:lvlText w:val="•"/>
      <w:lvlJc w:val="left"/>
      <w:pPr>
        <w:ind w:left="7092" w:hanging="345"/>
      </w:pPr>
      <w:rPr>
        <w:rFonts w:hint="default"/>
        <w:lang w:val="ru-RU" w:eastAsia="en-US" w:bidi="ar-SA"/>
      </w:rPr>
    </w:lvl>
    <w:lvl w:ilvl="8" w:tplc="DA629EBA">
      <w:numFmt w:val="bullet"/>
      <w:lvlText w:val="•"/>
      <w:lvlJc w:val="left"/>
      <w:pPr>
        <w:ind w:left="8077" w:hanging="345"/>
      </w:pPr>
      <w:rPr>
        <w:rFonts w:hint="default"/>
        <w:lang w:val="ru-RU" w:eastAsia="en-US" w:bidi="ar-SA"/>
      </w:rPr>
    </w:lvl>
  </w:abstractNum>
  <w:abstractNum w:abstractNumId="4">
    <w:nsid w:val="33630CAB"/>
    <w:multiLevelType w:val="hybridMultilevel"/>
    <w:tmpl w:val="089CB238"/>
    <w:lvl w:ilvl="0" w:tplc="1324BB1E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B69C9"/>
    <w:multiLevelType w:val="hybridMultilevel"/>
    <w:tmpl w:val="3402A86C"/>
    <w:lvl w:ilvl="0" w:tplc="BD920B08">
      <w:start w:val="1"/>
      <w:numFmt w:val="decimal"/>
      <w:lvlText w:val="%1)"/>
      <w:lvlJc w:val="left"/>
      <w:pPr>
        <w:ind w:left="198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EEA86">
      <w:numFmt w:val="bullet"/>
      <w:lvlText w:val="•"/>
      <w:lvlJc w:val="left"/>
      <w:pPr>
        <w:ind w:left="1184" w:hanging="646"/>
      </w:pPr>
      <w:rPr>
        <w:rFonts w:hint="default"/>
        <w:lang w:val="ru-RU" w:eastAsia="en-US" w:bidi="ar-SA"/>
      </w:rPr>
    </w:lvl>
    <w:lvl w:ilvl="2" w:tplc="CDE8DE0C">
      <w:numFmt w:val="bullet"/>
      <w:lvlText w:val="•"/>
      <w:lvlJc w:val="left"/>
      <w:pPr>
        <w:ind w:left="2169" w:hanging="646"/>
      </w:pPr>
      <w:rPr>
        <w:rFonts w:hint="default"/>
        <w:lang w:val="ru-RU" w:eastAsia="en-US" w:bidi="ar-SA"/>
      </w:rPr>
    </w:lvl>
    <w:lvl w:ilvl="3" w:tplc="05862F5E">
      <w:numFmt w:val="bullet"/>
      <w:lvlText w:val="•"/>
      <w:lvlJc w:val="left"/>
      <w:pPr>
        <w:ind w:left="3153" w:hanging="646"/>
      </w:pPr>
      <w:rPr>
        <w:rFonts w:hint="default"/>
        <w:lang w:val="ru-RU" w:eastAsia="en-US" w:bidi="ar-SA"/>
      </w:rPr>
    </w:lvl>
    <w:lvl w:ilvl="4" w:tplc="84EA96CE">
      <w:numFmt w:val="bullet"/>
      <w:lvlText w:val="•"/>
      <w:lvlJc w:val="left"/>
      <w:pPr>
        <w:ind w:left="4138" w:hanging="646"/>
      </w:pPr>
      <w:rPr>
        <w:rFonts w:hint="default"/>
        <w:lang w:val="ru-RU" w:eastAsia="en-US" w:bidi="ar-SA"/>
      </w:rPr>
    </w:lvl>
    <w:lvl w:ilvl="5" w:tplc="CBD2C988">
      <w:numFmt w:val="bullet"/>
      <w:lvlText w:val="•"/>
      <w:lvlJc w:val="left"/>
      <w:pPr>
        <w:ind w:left="5123" w:hanging="646"/>
      </w:pPr>
      <w:rPr>
        <w:rFonts w:hint="default"/>
        <w:lang w:val="ru-RU" w:eastAsia="en-US" w:bidi="ar-SA"/>
      </w:rPr>
    </w:lvl>
    <w:lvl w:ilvl="6" w:tplc="14D0B09C">
      <w:numFmt w:val="bullet"/>
      <w:lvlText w:val="•"/>
      <w:lvlJc w:val="left"/>
      <w:pPr>
        <w:ind w:left="6107" w:hanging="646"/>
      </w:pPr>
      <w:rPr>
        <w:rFonts w:hint="default"/>
        <w:lang w:val="ru-RU" w:eastAsia="en-US" w:bidi="ar-SA"/>
      </w:rPr>
    </w:lvl>
    <w:lvl w:ilvl="7" w:tplc="FAF8926E">
      <w:numFmt w:val="bullet"/>
      <w:lvlText w:val="•"/>
      <w:lvlJc w:val="left"/>
      <w:pPr>
        <w:ind w:left="7092" w:hanging="646"/>
      </w:pPr>
      <w:rPr>
        <w:rFonts w:hint="default"/>
        <w:lang w:val="ru-RU" w:eastAsia="en-US" w:bidi="ar-SA"/>
      </w:rPr>
    </w:lvl>
    <w:lvl w:ilvl="8" w:tplc="19A08464">
      <w:numFmt w:val="bullet"/>
      <w:lvlText w:val="•"/>
      <w:lvlJc w:val="left"/>
      <w:pPr>
        <w:ind w:left="8077" w:hanging="646"/>
      </w:pPr>
      <w:rPr>
        <w:rFonts w:hint="default"/>
        <w:lang w:val="ru-RU" w:eastAsia="en-US" w:bidi="ar-SA"/>
      </w:rPr>
    </w:lvl>
  </w:abstractNum>
  <w:abstractNum w:abstractNumId="6">
    <w:nsid w:val="757860F1"/>
    <w:multiLevelType w:val="hybridMultilevel"/>
    <w:tmpl w:val="A5ECB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81"/>
    <w:rsid w:val="00014781"/>
    <w:rsid w:val="0004085B"/>
    <w:rsid w:val="000E16E8"/>
    <w:rsid w:val="001F7BFD"/>
    <w:rsid w:val="00206F5C"/>
    <w:rsid w:val="003105E5"/>
    <w:rsid w:val="00374627"/>
    <w:rsid w:val="00376A53"/>
    <w:rsid w:val="00422517"/>
    <w:rsid w:val="004225E1"/>
    <w:rsid w:val="004C22EE"/>
    <w:rsid w:val="0053540D"/>
    <w:rsid w:val="00583FEB"/>
    <w:rsid w:val="00602626"/>
    <w:rsid w:val="00660FC0"/>
    <w:rsid w:val="006760D7"/>
    <w:rsid w:val="00745192"/>
    <w:rsid w:val="0086571F"/>
    <w:rsid w:val="00871ECF"/>
    <w:rsid w:val="00875E80"/>
    <w:rsid w:val="00B578F5"/>
    <w:rsid w:val="00B93FAC"/>
    <w:rsid w:val="00C12071"/>
    <w:rsid w:val="00C3235D"/>
    <w:rsid w:val="00C572C0"/>
    <w:rsid w:val="00C87620"/>
    <w:rsid w:val="00CD5DBD"/>
    <w:rsid w:val="00DC1DBA"/>
    <w:rsid w:val="00E32B01"/>
    <w:rsid w:val="00E85F5A"/>
    <w:rsid w:val="00EA7392"/>
    <w:rsid w:val="00FD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1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after="0" w:line="360" w:lineRule="auto"/>
      <w:ind w:right="-285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42251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47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8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3105E5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iPriority w:val="1"/>
    <w:qFormat/>
    <w:rsid w:val="003105E5"/>
    <w:pPr>
      <w:widowControl w:val="0"/>
      <w:autoSpaceDE w:val="0"/>
      <w:autoSpaceDN w:val="0"/>
      <w:spacing w:after="0" w:line="240" w:lineRule="auto"/>
      <w:ind w:left="198"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105E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105E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3A2F595AB05790B265D9672FE1185DB33BD1D6DCEE97A9CBF0C26FBDE8274B3C68CC306897C1B3EAA3ADA4A3452AFCA44F333F8t5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3EA5D40D13E1CCD6433DC0DCA353ED797D277A6DE17BC0AF0C63A6453241D8DA8CD185ED065D357416E1ADB43AB707FC65ED44AR7e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Юрист01</cp:lastModifiedBy>
  <cp:revision>2</cp:revision>
  <cp:lastPrinted>2023-04-14T05:54:00Z</cp:lastPrinted>
  <dcterms:created xsi:type="dcterms:W3CDTF">2023-07-13T04:26:00Z</dcterms:created>
  <dcterms:modified xsi:type="dcterms:W3CDTF">2023-07-13T04:26:00Z</dcterms:modified>
</cp:coreProperties>
</file>