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CD" w:rsidRDefault="003C75CD" w:rsidP="003C75C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8805" cy="725170"/>
            <wp:effectExtent l="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CD" w:rsidRDefault="003C75CD" w:rsidP="003C75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3C75CD" w:rsidRDefault="003C75CD" w:rsidP="003C75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СУЛЕИНСКОГО ГОРОДСКОГО ПОСЕЛЕНИЯ</w:t>
      </w:r>
    </w:p>
    <w:p w:rsidR="003C75CD" w:rsidRDefault="003C75CD" w:rsidP="003C75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3C75CD" w:rsidRDefault="003C75CD" w:rsidP="003C75CD">
      <w:pPr>
        <w:pStyle w:val="1"/>
        <w:spacing w:before="0"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ЧЕЛЯБИНСКОЙ ОБЛАСТИ</w:t>
      </w:r>
    </w:p>
    <w:p w:rsidR="003C75CD" w:rsidRDefault="003C75CD" w:rsidP="00801839">
      <w:pPr>
        <w:pBdr>
          <w:bottom w:val="single" w:sz="12" w:space="0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3C75CD" w:rsidRPr="00C05C0E" w:rsidRDefault="00307399" w:rsidP="003C75C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05C0E">
        <w:rPr>
          <w:rFonts w:ascii="Times New Roman" w:hAnsi="Times New Roman"/>
          <w:color w:val="000000"/>
          <w:sz w:val="24"/>
          <w:szCs w:val="24"/>
        </w:rPr>
        <w:t>о</w:t>
      </w:r>
      <w:r w:rsidR="003C75CD" w:rsidRPr="00C05C0E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801839">
        <w:rPr>
          <w:rFonts w:ascii="Times New Roman" w:hAnsi="Times New Roman"/>
          <w:color w:val="000000"/>
          <w:sz w:val="24"/>
          <w:szCs w:val="24"/>
          <w:u w:val="single"/>
        </w:rPr>
        <w:t>27.12.</w:t>
      </w:r>
      <w:r w:rsidR="00C05C0E" w:rsidRPr="00C05C0E">
        <w:rPr>
          <w:rFonts w:ascii="Times New Roman" w:hAnsi="Times New Roman"/>
          <w:color w:val="000000"/>
          <w:sz w:val="24"/>
          <w:szCs w:val="24"/>
          <w:u w:val="single"/>
        </w:rPr>
        <w:t xml:space="preserve"> 2023</w:t>
      </w:r>
      <w:r w:rsidRPr="00C05C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75CD" w:rsidRPr="00C05C0E">
        <w:rPr>
          <w:rFonts w:ascii="Times New Roman" w:hAnsi="Times New Roman"/>
          <w:color w:val="000000"/>
          <w:sz w:val="24"/>
          <w:szCs w:val="24"/>
        </w:rPr>
        <w:t xml:space="preserve">года № </w:t>
      </w:r>
      <w:bookmarkStart w:id="0" w:name="_GoBack"/>
      <w:bookmarkEnd w:id="0"/>
      <w:r w:rsidR="00801839">
        <w:rPr>
          <w:rFonts w:ascii="Times New Roman" w:hAnsi="Times New Roman"/>
          <w:color w:val="000000"/>
          <w:sz w:val="24"/>
          <w:szCs w:val="24"/>
          <w:u w:val="single"/>
        </w:rPr>
        <w:t>13</w:t>
      </w:r>
      <w:r w:rsidR="00556FCF">
        <w:rPr>
          <w:rFonts w:ascii="Times New Roman" w:hAnsi="Times New Roman"/>
          <w:color w:val="000000"/>
          <w:sz w:val="24"/>
          <w:szCs w:val="24"/>
          <w:u w:val="single"/>
        </w:rPr>
        <w:t>3</w:t>
      </w:r>
    </w:p>
    <w:p w:rsidR="003C75CD" w:rsidRDefault="003C75CD" w:rsidP="00C05C0E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п</w:t>
      </w:r>
      <w:proofErr w:type="gramStart"/>
      <w:r>
        <w:rPr>
          <w:rFonts w:ascii="Times New Roman" w:hAnsi="Times New Roman"/>
          <w:color w:val="000000"/>
        </w:rPr>
        <w:t>.С</w:t>
      </w:r>
      <w:proofErr w:type="gramEnd"/>
      <w:r>
        <w:rPr>
          <w:rFonts w:ascii="Times New Roman" w:hAnsi="Times New Roman"/>
          <w:color w:val="000000"/>
        </w:rPr>
        <w:t>улея</w:t>
      </w:r>
    </w:p>
    <w:p w:rsidR="00C05C0E" w:rsidRPr="00C05C0E" w:rsidRDefault="00C05C0E" w:rsidP="00C05C0E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</w:p>
    <w:p w:rsidR="00801839" w:rsidRPr="00801839" w:rsidRDefault="00801839" w:rsidP="00801839">
      <w:pPr>
        <w:pStyle w:val="a7"/>
        <w:shd w:val="clear" w:color="auto" w:fill="FAFAFA"/>
        <w:spacing w:before="0" w:beforeAutospacing="0" w:after="0" w:afterAutospacing="0"/>
        <w:rPr>
          <w:rFonts w:ascii="Arial" w:hAnsi="Arial" w:cs="Arial"/>
          <w:color w:val="000000"/>
        </w:rPr>
      </w:pPr>
      <w:r w:rsidRPr="00801839">
        <w:rPr>
          <w:color w:val="000000"/>
        </w:rPr>
        <w:t xml:space="preserve">О  закладке и ведении </w:t>
      </w:r>
      <w:proofErr w:type="gramStart"/>
      <w:r w:rsidRPr="00801839">
        <w:rPr>
          <w:color w:val="000000"/>
        </w:rPr>
        <w:t>новых</w:t>
      </w:r>
      <w:proofErr w:type="gramEnd"/>
    </w:p>
    <w:p w:rsidR="00801839" w:rsidRPr="00801839" w:rsidRDefault="00801839" w:rsidP="00801839">
      <w:pPr>
        <w:pStyle w:val="a7"/>
        <w:shd w:val="clear" w:color="auto" w:fill="FAFAFA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801839">
        <w:rPr>
          <w:color w:val="000000"/>
        </w:rPr>
        <w:t>похозяйственных</w:t>
      </w:r>
      <w:proofErr w:type="spellEnd"/>
      <w:r w:rsidRPr="00801839">
        <w:rPr>
          <w:color w:val="000000"/>
        </w:rPr>
        <w:t xml:space="preserve"> книг учета</w:t>
      </w:r>
    </w:p>
    <w:p w:rsidR="00801839" w:rsidRPr="00801839" w:rsidRDefault="00801839" w:rsidP="00801839">
      <w:pPr>
        <w:pStyle w:val="a7"/>
        <w:shd w:val="clear" w:color="auto" w:fill="FAFAFA"/>
        <w:spacing w:before="0" w:beforeAutospacing="0" w:after="0" w:afterAutospacing="0"/>
        <w:rPr>
          <w:rFonts w:ascii="Arial" w:hAnsi="Arial" w:cs="Arial"/>
          <w:color w:val="000000"/>
        </w:rPr>
      </w:pPr>
      <w:r w:rsidRPr="00801839">
        <w:rPr>
          <w:color w:val="000000"/>
        </w:rPr>
        <w:t>личных подсобных хозяйств</w:t>
      </w:r>
    </w:p>
    <w:p w:rsidR="00801839" w:rsidRPr="00801839" w:rsidRDefault="00801839" w:rsidP="00801839">
      <w:pPr>
        <w:pStyle w:val="a7"/>
        <w:shd w:val="clear" w:color="auto" w:fill="FAFAFA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на период 2024</w:t>
      </w:r>
      <w:r w:rsidRPr="00801839">
        <w:rPr>
          <w:color w:val="000000"/>
        </w:rPr>
        <w:t>-202</w:t>
      </w:r>
      <w:r>
        <w:rPr>
          <w:color w:val="000000"/>
        </w:rPr>
        <w:t>8</w:t>
      </w:r>
      <w:r w:rsidRPr="00801839">
        <w:rPr>
          <w:color w:val="000000"/>
        </w:rPr>
        <w:t xml:space="preserve"> гг.</w:t>
      </w:r>
    </w:p>
    <w:p w:rsidR="00B63B44" w:rsidRPr="00801839" w:rsidRDefault="00801839" w:rsidP="00801839">
      <w:pPr>
        <w:pStyle w:val="a7"/>
        <w:shd w:val="clear" w:color="auto" w:fill="FAFAFA"/>
        <w:ind w:firstLine="900"/>
        <w:jc w:val="both"/>
        <w:rPr>
          <w:rFonts w:ascii="Arial" w:hAnsi="Arial" w:cs="Arial"/>
          <w:color w:val="000000"/>
        </w:rPr>
      </w:pPr>
      <w:proofErr w:type="gramStart"/>
      <w:r w:rsidRPr="00801839">
        <w:rPr>
          <w:color w:val="000000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 № 629 «Об утверждении формы и порядка ведения </w:t>
      </w:r>
      <w:proofErr w:type="spellStart"/>
      <w:r w:rsidRPr="00801839">
        <w:rPr>
          <w:color w:val="000000"/>
        </w:rPr>
        <w:t>похозяйственных</w:t>
      </w:r>
      <w:proofErr w:type="spellEnd"/>
      <w:r w:rsidRPr="00801839">
        <w:rPr>
          <w:color w:val="000000"/>
        </w:rPr>
        <w:t xml:space="preserve"> книг органами местного самоуправления поселений и органами местного самоуправления городских округов», в целях учета</w:t>
      </w:r>
      <w:proofErr w:type="gramEnd"/>
      <w:r w:rsidRPr="00801839">
        <w:rPr>
          <w:color w:val="000000"/>
        </w:rPr>
        <w:t xml:space="preserve"> личных подсобных хозяйств на территории </w:t>
      </w:r>
      <w:r>
        <w:rPr>
          <w:color w:val="000000"/>
        </w:rPr>
        <w:t>Сулеинского городского поселения Саткинского</w:t>
      </w:r>
      <w:r w:rsidRPr="00801839">
        <w:rPr>
          <w:color w:val="000000"/>
        </w:rPr>
        <w:t xml:space="preserve"> </w:t>
      </w:r>
      <w:r>
        <w:rPr>
          <w:color w:val="000000"/>
        </w:rPr>
        <w:t xml:space="preserve">муниципального </w:t>
      </w:r>
      <w:r w:rsidRPr="00801839">
        <w:rPr>
          <w:color w:val="000000"/>
        </w:rPr>
        <w:t xml:space="preserve">района </w:t>
      </w:r>
      <w:r>
        <w:rPr>
          <w:color w:val="000000"/>
        </w:rPr>
        <w:t>Челябинской области</w:t>
      </w:r>
      <w:r w:rsidRPr="00801839">
        <w:rPr>
          <w:color w:val="000000"/>
        </w:rPr>
        <w:t>,</w:t>
      </w:r>
    </w:p>
    <w:p w:rsidR="00B63B44" w:rsidRPr="00801839" w:rsidRDefault="00B63B44" w:rsidP="00C05C0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01839">
        <w:rPr>
          <w:rFonts w:ascii="Times New Roman" w:hAnsi="Times New Roman"/>
          <w:sz w:val="24"/>
          <w:szCs w:val="24"/>
        </w:rPr>
        <w:t xml:space="preserve">ПОСТАНОВЛЯЮ: </w:t>
      </w:r>
    </w:p>
    <w:p w:rsidR="00801839" w:rsidRDefault="00801839" w:rsidP="00801839">
      <w:pPr>
        <w:pStyle w:val="a7"/>
        <w:numPr>
          <w:ilvl w:val="0"/>
          <w:numId w:val="2"/>
        </w:numPr>
        <w:shd w:val="clear" w:color="auto" w:fill="FAFAFA"/>
        <w:jc w:val="both"/>
        <w:rPr>
          <w:rFonts w:ascii="Arial" w:hAnsi="Arial" w:cs="Arial"/>
          <w:color w:val="000000"/>
        </w:rPr>
      </w:pPr>
      <w:r w:rsidRPr="00801839">
        <w:rPr>
          <w:color w:val="000000"/>
        </w:rPr>
        <w:t>Организовать на территории </w:t>
      </w:r>
      <w:r>
        <w:rPr>
          <w:color w:val="000000"/>
        </w:rPr>
        <w:t xml:space="preserve">Сулеинского городского поселения </w:t>
      </w:r>
      <w:r w:rsidRPr="00801839">
        <w:rPr>
          <w:color w:val="000000"/>
        </w:rPr>
        <w:t xml:space="preserve">закладку новых </w:t>
      </w:r>
      <w:proofErr w:type="spellStart"/>
      <w:r w:rsidRPr="00801839">
        <w:rPr>
          <w:color w:val="000000"/>
        </w:rPr>
        <w:t>похозяйственных</w:t>
      </w:r>
      <w:proofErr w:type="spellEnd"/>
      <w:r w:rsidRPr="00801839">
        <w:rPr>
          <w:color w:val="000000"/>
        </w:rPr>
        <w:t xml:space="preserve"> книг учета личных подсобных хоз</w:t>
      </w:r>
      <w:r>
        <w:rPr>
          <w:color w:val="000000"/>
        </w:rPr>
        <w:t>яй</w:t>
      </w:r>
      <w:proofErr w:type="gramStart"/>
      <w:r>
        <w:rPr>
          <w:color w:val="000000"/>
        </w:rPr>
        <w:t>ств ср</w:t>
      </w:r>
      <w:proofErr w:type="gramEnd"/>
      <w:r>
        <w:rPr>
          <w:color w:val="000000"/>
        </w:rPr>
        <w:t>оком на пять лет на 2024</w:t>
      </w:r>
      <w:r w:rsidRPr="00801839">
        <w:rPr>
          <w:color w:val="000000"/>
        </w:rPr>
        <w:t>-202</w:t>
      </w:r>
      <w:r>
        <w:rPr>
          <w:color w:val="000000"/>
        </w:rPr>
        <w:t>8</w:t>
      </w:r>
      <w:r w:rsidRPr="00801839">
        <w:rPr>
          <w:color w:val="000000"/>
        </w:rPr>
        <w:t xml:space="preserve"> годы на бумажных носителях и (или) на электронных носителях.</w:t>
      </w:r>
    </w:p>
    <w:p w:rsidR="00801839" w:rsidRDefault="00801839" w:rsidP="00801839">
      <w:pPr>
        <w:pStyle w:val="a7"/>
        <w:numPr>
          <w:ilvl w:val="0"/>
          <w:numId w:val="2"/>
        </w:numPr>
        <w:shd w:val="clear" w:color="auto" w:fill="FAFAFA"/>
        <w:jc w:val="both"/>
        <w:rPr>
          <w:rFonts w:ascii="Arial" w:hAnsi="Arial" w:cs="Arial"/>
          <w:color w:val="000000"/>
        </w:rPr>
      </w:pPr>
      <w:r w:rsidRPr="00801839">
        <w:rPr>
          <w:color w:val="000000"/>
        </w:rPr>
        <w:t xml:space="preserve"> Утвердить список номеров книг </w:t>
      </w:r>
      <w:proofErr w:type="spellStart"/>
      <w:r w:rsidRPr="00801839">
        <w:rPr>
          <w:color w:val="000000"/>
        </w:rPr>
        <w:t>похозяйств</w:t>
      </w:r>
      <w:r>
        <w:rPr>
          <w:color w:val="000000"/>
        </w:rPr>
        <w:t>енного</w:t>
      </w:r>
      <w:proofErr w:type="spellEnd"/>
      <w:r>
        <w:rPr>
          <w:color w:val="000000"/>
        </w:rPr>
        <w:t xml:space="preserve"> учета для закладки в 2024</w:t>
      </w:r>
      <w:r w:rsidRPr="00801839">
        <w:rPr>
          <w:color w:val="000000"/>
        </w:rPr>
        <w:t xml:space="preserve"> году и их объем согласно приложению №1.</w:t>
      </w:r>
    </w:p>
    <w:p w:rsidR="00D2685A" w:rsidRDefault="00801839" w:rsidP="00D2685A">
      <w:pPr>
        <w:pStyle w:val="a7"/>
        <w:numPr>
          <w:ilvl w:val="0"/>
          <w:numId w:val="2"/>
        </w:numPr>
        <w:shd w:val="clear" w:color="auto" w:fill="FAFAFA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  <w:r w:rsidRPr="00801839">
        <w:rPr>
          <w:color w:val="000000"/>
        </w:rPr>
        <w:t xml:space="preserve">Утвердить Положение о порядке ведения </w:t>
      </w:r>
      <w:proofErr w:type="spellStart"/>
      <w:r w:rsidRPr="00801839">
        <w:rPr>
          <w:color w:val="000000"/>
        </w:rPr>
        <w:t>похозяйственных</w:t>
      </w:r>
      <w:proofErr w:type="spellEnd"/>
      <w:r w:rsidRPr="00801839">
        <w:rPr>
          <w:color w:val="000000"/>
        </w:rPr>
        <w:t xml:space="preserve"> книг согласно приложению №2.</w:t>
      </w:r>
    </w:p>
    <w:p w:rsidR="00D2685A" w:rsidRDefault="00801839" w:rsidP="00D2685A">
      <w:pPr>
        <w:pStyle w:val="a7"/>
        <w:numPr>
          <w:ilvl w:val="0"/>
          <w:numId w:val="2"/>
        </w:numPr>
        <w:shd w:val="clear" w:color="auto" w:fill="FAFAFA"/>
        <w:jc w:val="both"/>
        <w:rPr>
          <w:rFonts w:ascii="Arial" w:hAnsi="Arial" w:cs="Arial"/>
          <w:color w:val="000000"/>
        </w:rPr>
      </w:pPr>
      <w:r w:rsidRPr="00D2685A">
        <w:rPr>
          <w:color w:val="000000"/>
        </w:rPr>
        <w:t xml:space="preserve"> Ответственным за ведение </w:t>
      </w:r>
      <w:proofErr w:type="spellStart"/>
      <w:r w:rsidRPr="00D2685A">
        <w:rPr>
          <w:color w:val="000000"/>
        </w:rPr>
        <w:t>похозяйственных</w:t>
      </w:r>
      <w:proofErr w:type="spellEnd"/>
      <w:r w:rsidRPr="00D2685A">
        <w:rPr>
          <w:color w:val="000000"/>
        </w:rPr>
        <w:t xml:space="preserve"> книг в установленном порядке и их сохранность назначить специалиста администрации Сулеинского городского поселения </w:t>
      </w:r>
      <w:proofErr w:type="spellStart"/>
      <w:r w:rsidR="00D2685A" w:rsidRPr="00D2685A">
        <w:rPr>
          <w:color w:val="000000"/>
        </w:rPr>
        <w:t>Латифьянову</w:t>
      </w:r>
      <w:proofErr w:type="spellEnd"/>
      <w:r w:rsidR="00D2685A" w:rsidRPr="00D2685A">
        <w:rPr>
          <w:color w:val="000000"/>
        </w:rPr>
        <w:t xml:space="preserve"> Л.Р.</w:t>
      </w:r>
    </w:p>
    <w:p w:rsidR="00D2685A" w:rsidRPr="00D2685A" w:rsidRDefault="00801839" w:rsidP="00D2685A">
      <w:pPr>
        <w:pStyle w:val="a7"/>
        <w:numPr>
          <w:ilvl w:val="0"/>
          <w:numId w:val="2"/>
        </w:numPr>
        <w:shd w:val="clear" w:color="auto" w:fill="FAFAFA"/>
        <w:jc w:val="both"/>
        <w:rPr>
          <w:rFonts w:ascii="Arial" w:hAnsi="Arial" w:cs="Arial"/>
          <w:color w:val="000000"/>
        </w:rPr>
      </w:pPr>
      <w:r w:rsidRPr="00D2685A">
        <w:rPr>
          <w:color w:val="000000"/>
        </w:rPr>
        <w:t xml:space="preserve"> Настоящее постановление подлежит официальному опубликованию и размещению на официальном сайте администрации </w:t>
      </w:r>
      <w:r w:rsidR="00D2685A">
        <w:rPr>
          <w:color w:val="000000"/>
        </w:rPr>
        <w:t xml:space="preserve">Саткинского муниципального </w:t>
      </w:r>
      <w:r w:rsidRPr="00D2685A">
        <w:rPr>
          <w:color w:val="000000"/>
        </w:rPr>
        <w:t xml:space="preserve"> района</w:t>
      </w:r>
      <w:r w:rsidR="00D2685A">
        <w:rPr>
          <w:color w:val="000000"/>
        </w:rPr>
        <w:t xml:space="preserve"> Челябинской области</w:t>
      </w:r>
      <w:r w:rsidRPr="00D2685A">
        <w:rPr>
          <w:color w:val="000000"/>
        </w:rPr>
        <w:t>,</w:t>
      </w:r>
      <w:r w:rsidR="00D2685A">
        <w:rPr>
          <w:color w:val="000000"/>
        </w:rPr>
        <w:t xml:space="preserve"> страница</w:t>
      </w:r>
      <w:r w:rsidR="00D2685A" w:rsidRPr="00D2685A">
        <w:rPr>
          <w:color w:val="000000"/>
        </w:rPr>
        <w:t xml:space="preserve"> </w:t>
      </w:r>
      <w:r w:rsidR="00D2685A">
        <w:rPr>
          <w:color w:val="000000"/>
        </w:rPr>
        <w:t xml:space="preserve">Сулеинского городского поселения, </w:t>
      </w:r>
      <w:r w:rsidRPr="00D2685A">
        <w:rPr>
          <w:color w:val="000000"/>
        </w:rPr>
        <w:t xml:space="preserve"> вступает в силу после его подписания.</w:t>
      </w:r>
    </w:p>
    <w:p w:rsidR="002C7FB1" w:rsidRPr="00D2685A" w:rsidRDefault="002C7FB1" w:rsidP="00D2685A">
      <w:pPr>
        <w:pStyle w:val="a7"/>
        <w:numPr>
          <w:ilvl w:val="0"/>
          <w:numId w:val="2"/>
        </w:numPr>
        <w:shd w:val="clear" w:color="auto" w:fill="FAFAFA"/>
        <w:jc w:val="both"/>
        <w:rPr>
          <w:rFonts w:ascii="Arial" w:hAnsi="Arial" w:cs="Arial"/>
          <w:color w:val="000000"/>
        </w:rPr>
      </w:pPr>
      <w:proofErr w:type="gramStart"/>
      <w:r w:rsidRPr="00D2685A">
        <w:t>Контроль за</w:t>
      </w:r>
      <w:proofErr w:type="gramEnd"/>
      <w:r w:rsidRPr="00D2685A">
        <w:t xml:space="preserve"> исполнением настоящего постановления оставляю за собой.</w:t>
      </w:r>
    </w:p>
    <w:p w:rsidR="002C7FB1" w:rsidRPr="00801839" w:rsidRDefault="002C7FB1" w:rsidP="002C7FB1">
      <w:pPr>
        <w:tabs>
          <w:tab w:val="left" w:pos="1020"/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7FB1" w:rsidRPr="00801839" w:rsidRDefault="002C7FB1" w:rsidP="002C7FB1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801839" w:rsidRDefault="002C7FB1" w:rsidP="002C7FB1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Сулеинского городского поселения                                              В.Г. </w:t>
      </w:r>
      <w:proofErr w:type="spellStart"/>
      <w:r>
        <w:rPr>
          <w:rFonts w:ascii="Times New Roman" w:hAnsi="Times New Roman"/>
          <w:sz w:val="24"/>
          <w:szCs w:val="24"/>
        </w:rPr>
        <w:t>Губайдулина</w:t>
      </w:r>
      <w:proofErr w:type="spellEnd"/>
    </w:p>
    <w:p w:rsidR="002C7FB1" w:rsidRPr="00C05C0E" w:rsidRDefault="002C7FB1" w:rsidP="002C7FB1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45524">
        <w:rPr>
          <w:rFonts w:ascii="Times New Roman" w:hAnsi="Times New Roman"/>
          <w:sz w:val="24"/>
          <w:szCs w:val="24"/>
        </w:rPr>
        <w:t>№1</w:t>
      </w:r>
    </w:p>
    <w:p w:rsidR="002C7FB1" w:rsidRPr="00C05C0E" w:rsidRDefault="002C7FB1" w:rsidP="002C7FB1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 xml:space="preserve">к Постановлению </w:t>
      </w:r>
      <w:r w:rsidR="00953923" w:rsidRPr="00C05C0E">
        <w:rPr>
          <w:rFonts w:ascii="Times New Roman" w:hAnsi="Times New Roman"/>
          <w:sz w:val="24"/>
          <w:szCs w:val="24"/>
        </w:rPr>
        <w:t>администрации</w:t>
      </w:r>
    </w:p>
    <w:p w:rsidR="00953923" w:rsidRPr="00C05C0E" w:rsidRDefault="00953923" w:rsidP="002C7FB1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 xml:space="preserve">Сулеинского городского поселения </w:t>
      </w:r>
    </w:p>
    <w:p w:rsidR="00D2685A" w:rsidRPr="00C05C0E" w:rsidRDefault="00D2685A" w:rsidP="00D2685A">
      <w:pPr>
        <w:shd w:val="clear" w:color="auto" w:fill="FFFFFF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C05C0E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27.12.</w:t>
      </w:r>
      <w:r w:rsidRPr="00C05C0E">
        <w:rPr>
          <w:rFonts w:ascii="Times New Roman" w:hAnsi="Times New Roman"/>
          <w:color w:val="000000"/>
          <w:sz w:val="24"/>
          <w:szCs w:val="24"/>
          <w:u w:val="single"/>
        </w:rPr>
        <w:t xml:space="preserve"> 2023</w:t>
      </w:r>
      <w:r w:rsidRPr="00C05C0E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132</w:t>
      </w:r>
    </w:p>
    <w:p w:rsidR="00307399" w:rsidRDefault="00307399" w:rsidP="00D2685A">
      <w:pPr>
        <w:spacing w:line="240" w:lineRule="atLeast"/>
        <w:contextualSpacing/>
        <w:jc w:val="right"/>
        <w:rPr>
          <w:rFonts w:ascii="Times New Roman" w:hAnsi="Times New Roman"/>
        </w:rPr>
      </w:pPr>
    </w:p>
    <w:p w:rsidR="00D2685A" w:rsidRDefault="00801839" w:rsidP="00801839">
      <w:pPr>
        <w:shd w:val="clear" w:color="auto" w:fill="FAFAFA"/>
        <w:spacing w:before="100" w:beforeAutospacing="1" w:after="203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839">
        <w:rPr>
          <w:rFonts w:ascii="Times New Roman" w:hAnsi="Times New Roman"/>
          <w:color w:val="000000"/>
          <w:sz w:val="24"/>
          <w:szCs w:val="24"/>
          <w:lang w:eastAsia="ru-RU"/>
        </w:rPr>
        <w:t>СПИСОК НОМЕРОВ  КНИГ ПОХОЗЯЙСТВ</w:t>
      </w:r>
      <w:r w:rsidR="00D268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ЕННОГО УЧЕТА </w:t>
      </w:r>
    </w:p>
    <w:p w:rsidR="00801839" w:rsidRDefault="00D2685A" w:rsidP="00D2685A">
      <w:pPr>
        <w:shd w:val="clear" w:color="auto" w:fill="FAFAFA"/>
        <w:spacing w:before="100" w:beforeAutospacing="1" w:after="203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ЗАКЛАДКИ В 2024</w:t>
      </w:r>
      <w:r w:rsidR="00801839" w:rsidRPr="008018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И ИХ ОБЪЕМ</w:t>
      </w:r>
    </w:p>
    <w:tbl>
      <w:tblPr>
        <w:tblStyle w:val="a4"/>
        <w:tblW w:w="0" w:type="auto"/>
        <w:tblLook w:val="04A0"/>
      </w:tblPr>
      <w:tblGrid>
        <w:gridCol w:w="966"/>
        <w:gridCol w:w="3211"/>
        <w:gridCol w:w="5350"/>
      </w:tblGrid>
      <w:tr w:rsidR="00D2685A" w:rsidTr="00D2685A">
        <w:trPr>
          <w:trHeight w:val="377"/>
        </w:trPr>
        <w:tc>
          <w:tcPr>
            <w:tcW w:w="966" w:type="dxa"/>
          </w:tcPr>
          <w:p w:rsidR="00D2685A" w:rsidRPr="00D2685A" w:rsidRDefault="00D2685A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8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D268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8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8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1" w:type="dxa"/>
          </w:tcPr>
          <w:p w:rsidR="00D2685A" w:rsidRPr="00D2685A" w:rsidRDefault="00D2685A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8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 книги</w:t>
            </w:r>
          </w:p>
        </w:tc>
        <w:tc>
          <w:tcPr>
            <w:tcW w:w="5350" w:type="dxa"/>
          </w:tcPr>
          <w:p w:rsidR="00D2685A" w:rsidRPr="00D2685A" w:rsidRDefault="00D2685A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8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населенного пункта, улиц, номеров домов</w:t>
            </w:r>
          </w:p>
        </w:tc>
      </w:tr>
      <w:tr w:rsidR="00D2685A" w:rsidTr="00D2685A">
        <w:trPr>
          <w:trHeight w:val="334"/>
        </w:trPr>
        <w:tc>
          <w:tcPr>
            <w:tcW w:w="966" w:type="dxa"/>
          </w:tcPr>
          <w:p w:rsidR="00D2685A" w:rsidRPr="00801839" w:rsidRDefault="00D2685A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8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</w:tcPr>
          <w:p w:rsidR="00D2685A" w:rsidRPr="00801839" w:rsidRDefault="00D2685A" w:rsidP="00D268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183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801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№1</w:t>
            </w:r>
          </w:p>
        </w:tc>
        <w:tc>
          <w:tcPr>
            <w:tcW w:w="5350" w:type="dxa"/>
          </w:tcPr>
          <w:p w:rsidR="00D2685A" w:rsidRDefault="00D2685A" w:rsidP="00D2685A">
            <w:pPr>
              <w:spacing w:before="100" w:beforeAutospacing="1" w:after="20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 w:rsidR="00C14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8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183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801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№2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Есенина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 w:rsidR="00CA4F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П.Морозова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Крупской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Нагорная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Шолохова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 w:rsidR="00380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Электрическая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Уральская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 w:rsidR="00380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 w:rsidR="00380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 w:rsidR="00380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 w:rsidR="00380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 w:rsidR="00380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 w:rsidR="00380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Калиновка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 w:rsidR="00380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Ключевская</w:t>
            </w:r>
          </w:p>
        </w:tc>
      </w:tr>
      <w:tr w:rsidR="00C14A1F" w:rsidTr="00D2685A">
        <w:trPr>
          <w:trHeight w:val="323"/>
        </w:trPr>
        <w:tc>
          <w:tcPr>
            <w:tcW w:w="966" w:type="dxa"/>
          </w:tcPr>
          <w:p w:rsidR="00C14A1F" w:rsidRPr="00801839" w:rsidRDefault="00C14A1F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11" w:type="dxa"/>
          </w:tcPr>
          <w:p w:rsidR="00C14A1F" w:rsidRDefault="00C14A1F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0" w:type="dxa"/>
          </w:tcPr>
          <w:p w:rsidR="00C14A1F" w:rsidRDefault="00C14A1F"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1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ул. </w:t>
            </w:r>
            <w:r w:rsidR="00380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</w:tr>
      <w:tr w:rsidR="00D2685A" w:rsidTr="00D2685A">
        <w:trPr>
          <w:trHeight w:val="323"/>
        </w:trPr>
        <w:tc>
          <w:tcPr>
            <w:tcW w:w="966" w:type="dxa"/>
          </w:tcPr>
          <w:p w:rsidR="00D2685A" w:rsidRPr="00801839" w:rsidRDefault="00D2685A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1" w:type="dxa"/>
          </w:tcPr>
          <w:p w:rsidR="00D2685A" w:rsidRDefault="00D2685A">
            <w:proofErr w:type="spellStart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E44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0" w:type="dxa"/>
          </w:tcPr>
          <w:p w:rsidR="00D2685A" w:rsidRDefault="00C14A1F" w:rsidP="00CA4F62">
            <w:pPr>
              <w:spacing w:before="100" w:beforeAutospacing="1" w:after="203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380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Ак.Павлова</w:t>
            </w:r>
            <w:proofErr w:type="spellEnd"/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Pr="00801839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B6560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B656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0" w:type="dxa"/>
          </w:tcPr>
          <w:p w:rsidR="008948FB" w:rsidRDefault="008948FB"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пер.Красноармейский</w:t>
            </w:r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Pr="00801839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B6560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B656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0" w:type="dxa"/>
          </w:tcPr>
          <w:p w:rsidR="008948FB" w:rsidRDefault="008948FB"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улея, </w:t>
            </w:r>
            <w:proofErr w:type="spellStart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Леспромхозная</w:t>
            </w:r>
            <w:proofErr w:type="spellEnd"/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Pr="00801839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B6560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B656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0" w:type="dxa"/>
          </w:tcPr>
          <w:p w:rsidR="008948FB" w:rsidRDefault="008948FB"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Pr="00801839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B6560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B656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0" w:type="dxa"/>
          </w:tcPr>
          <w:p w:rsidR="008948FB" w:rsidRDefault="008948FB"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0" w:type="dxa"/>
          </w:tcPr>
          <w:p w:rsidR="008948FB" w:rsidRDefault="008948FB" w:rsidP="008948FB"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Ольховая</w:t>
            </w:r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0" w:type="dxa"/>
          </w:tcPr>
          <w:p w:rsidR="008948FB" w:rsidRDefault="00CA4F62" w:rsidP="008948FB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окровка</w:t>
            </w:r>
            <w:r w:rsidR="008948FB"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0" w:type="dxa"/>
          </w:tcPr>
          <w:p w:rsidR="008948FB" w:rsidRDefault="008948FB" w:rsidP="008948FB"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0" w:type="dxa"/>
          </w:tcPr>
          <w:p w:rsidR="008948FB" w:rsidRDefault="008948FB" w:rsidP="008948FB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пер.Гаражный</w:t>
            </w:r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0" w:type="dxa"/>
          </w:tcPr>
          <w:p w:rsidR="008948FB" w:rsidRDefault="00CA4F62" w:rsidP="00CA4F62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пер</w:t>
            </w:r>
            <w:r w:rsidR="008948FB"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94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Мостовой</w:t>
            </w:r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0" w:type="dxa"/>
          </w:tcPr>
          <w:p w:rsidR="008948FB" w:rsidRDefault="008948FB" w:rsidP="008948FB"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0" w:type="dxa"/>
          </w:tcPr>
          <w:p w:rsidR="008948FB" w:rsidRDefault="008948FB" w:rsidP="008948FB"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Путевая</w:t>
            </w:r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0" w:type="dxa"/>
          </w:tcPr>
          <w:p w:rsidR="008948FB" w:rsidRDefault="008948FB" w:rsidP="008948FB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пер.Коммунаров</w:t>
            </w:r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50" w:type="dxa"/>
          </w:tcPr>
          <w:p w:rsidR="008948FB" w:rsidRDefault="008948FB" w:rsidP="008948FB"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50" w:type="dxa"/>
          </w:tcPr>
          <w:p w:rsidR="008948FB" w:rsidRDefault="008948FB" w:rsidP="008948FB"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Элеваторная</w:t>
            </w:r>
          </w:p>
        </w:tc>
      </w:tr>
      <w:tr w:rsidR="008948FB" w:rsidTr="00D2685A">
        <w:trPr>
          <w:trHeight w:val="323"/>
        </w:trPr>
        <w:tc>
          <w:tcPr>
            <w:tcW w:w="966" w:type="dxa"/>
          </w:tcPr>
          <w:p w:rsidR="008948FB" w:rsidRDefault="008948FB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1" w:type="dxa"/>
          </w:tcPr>
          <w:p w:rsidR="008948FB" w:rsidRDefault="008948FB">
            <w:proofErr w:type="spellStart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D0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50" w:type="dxa"/>
          </w:tcPr>
          <w:p w:rsidR="008948FB" w:rsidRDefault="008948FB" w:rsidP="008948FB"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3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Торговая</w:t>
            </w:r>
          </w:p>
        </w:tc>
      </w:tr>
      <w:tr w:rsidR="00CA4F62" w:rsidTr="00D2685A">
        <w:trPr>
          <w:trHeight w:val="323"/>
        </w:trPr>
        <w:tc>
          <w:tcPr>
            <w:tcW w:w="966" w:type="dxa"/>
          </w:tcPr>
          <w:p w:rsidR="00CA4F62" w:rsidRDefault="00CA4F62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1" w:type="dxa"/>
          </w:tcPr>
          <w:p w:rsidR="00CA4F62" w:rsidRDefault="00CA4F62">
            <w:proofErr w:type="spellStart"/>
            <w:r w:rsidRPr="00A96E7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96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50" w:type="dxa"/>
          </w:tcPr>
          <w:p w:rsidR="00CA4F62" w:rsidRDefault="00CA4F62">
            <w:r w:rsidRPr="002D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2D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D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</w:tr>
      <w:tr w:rsidR="00CA4F62" w:rsidTr="00D2685A">
        <w:trPr>
          <w:trHeight w:val="323"/>
        </w:trPr>
        <w:tc>
          <w:tcPr>
            <w:tcW w:w="966" w:type="dxa"/>
          </w:tcPr>
          <w:p w:rsidR="00CA4F62" w:rsidRDefault="00CA4F62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1" w:type="dxa"/>
          </w:tcPr>
          <w:p w:rsidR="00CA4F62" w:rsidRDefault="00CA4F62">
            <w:proofErr w:type="spellStart"/>
            <w:r w:rsidRPr="00A96E7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96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50" w:type="dxa"/>
          </w:tcPr>
          <w:p w:rsidR="00CA4F62" w:rsidRDefault="00CA4F62">
            <w:r w:rsidRPr="002D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2D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D2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улея,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Гаврюшина</w:t>
            </w:r>
          </w:p>
        </w:tc>
      </w:tr>
      <w:tr w:rsidR="00CA4F62" w:rsidTr="00D2685A">
        <w:trPr>
          <w:trHeight w:val="323"/>
        </w:trPr>
        <w:tc>
          <w:tcPr>
            <w:tcW w:w="966" w:type="dxa"/>
          </w:tcPr>
          <w:p w:rsidR="00CA4F62" w:rsidRDefault="00CA4F62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1" w:type="dxa"/>
          </w:tcPr>
          <w:p w:rsidR="00CA4F62" w:rsidRDefault="00CA4F62">
            <w:proofErr w:type="spellStart"/>
            <w:r w:rsidRPr="00A96E7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96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50" w:type="dxa"/>
          </w:tcPr>
          <w:p w:rsidR="00CA4F62" w:rsidRDefault="00CA4F62">
            <w:r w:rsidRPr="004E4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E4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E4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окровка,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</w:tr>
      <w:tr w:rsidR="00CA4F62" w:rsidTr="00D2685A">
        <w:trPr>
          <w:trHeight w:val="323"/>
        </w:trPr>
        <w:tc>
          <w:tcPr>
            <w:tcW w:w="966" w:type="dxa"/>
          </w:tcPr>
          <w:p w:rsidR="00CA4F62" w:rsidRDefault="00CA4F62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11" w:type="dxa"/>
          </w:tcPr>
          <w:p w:rsidR="00CA4F62" w:rsidRDefault="00CA4F62">
            <w:proofErr w:type="spellStart"/>
            <w:r w:rsidRPr="00A96E7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96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50" w:type="dxa"/>
          </w:tcPr>
          <w:p w:rsidR="00CA4F62" w:rsidRDefault="00CA4F62">
            <w:r w:rsidRPr="004E4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E4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E4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окровка,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</w:tr>
      <w:tr w:rsidR="00CA4F62" w:rsidTr="00D2685A">
        <w:trPr>
          <w:trHeight w:val="323"/>
        </w:trPr>
        <w:tc>
          <w:tcPr>
            <w:tcW w:w="966" w:type="dxa"/>
          </w:tcPr>
          <w:p w:rsidR="00CA4F62" w:rsidRDefault="00CA4F62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11" w:type="dxa"/>
          </w:tcPr>
          <w:p w:rsidR="00CA4F62" w:rsidRDefault="00CA4F62">
            <w:proofErr w:type="spellStart"/>
            <w:r w:rsidRPr="00A96E7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96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50" w:type="dxa"/>
          </w:tcPr>
          <w:p w:rsidR="00CA4F62" w:rsidRDefault="00CA4F62">
            <w:r w:rsidRPr="004E4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E4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E4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окровка,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</w:tc>
      </w:tr>
      <w:tr w:rsidR="00CA4F62" w:rsidTr="00D2685A">
        <w:trPr>
          <w:trHeight w:val="323"/>
        </w:trPr>
        <w:tc>
          <w:tcPr>
            <w:tcW w:w="966" w:type="dxa"/>
          </w:tcPr>
          <w:p w:rsidR="00CA4F62" w:rsidRDefault="00CA4F62" w:rsidP="00D268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11" w:type="dxa"/>
          </w:tcPr>
          <w:p w:rsidR="00CA4F62" w:rsidRDefault="00CA4F62">
            <w:proofErr w:type="spellStart"/>
            <w:r w:rsidRPr="00A96E7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96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50" w:type="dxa"/>
          </w:tcPr>
          <w:p w:rsidR="00CA4F62" w:rsidRDefault="00CA4F62">
            <w:r w:rsidRPr="004E4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E4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E4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окровка,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</w:tr>
    </w:tbl>
    <w:p w:rsidR="00801839" w:rsidRDefault="00801839" w:rsidP="00801839">
      <w:pPr>
        <w:spacing w:line="240" w:lineRule="atLeast"/>
        <w:contextualSpacing/>
        <w:jc w:val="center"/>
        <w:rPr>
          <w:rFonts w:ascii="Times New Roman" w:hAnsi="Times New Roman"/>
          <w:sz w:val="18"/>
          <w:szCs w:val="18"/>
        </w:rPr>
      </w:pPr>
    </w:p>
    <w:p w:rsidR="00801839" w:rsidRDefault="00801839" w:rsidP="00801839">
      <w:pPr>
        <w:spacing w:line="240" w:lineRule="atLeast"/>
        <w:contextualSpacing/>
        <w:jc w:val="center"/>
        <w:rPr>
          <w:rFonts w:ascii="Times New Roman" w:hAnsi="Times New Roman"/>
          <w:sz w:val="18"/>
          <w:szCs w:val="18"/>
        </w:rPr>
      </w:pPr>
    </w:p>
    <w:p w:rsidR="00801839" w:rsidRDefault="00801839" w:rsidP="00801839">
      <w:pPr>
        <w:spacing w:line="240" w:lineRule="atLeast"/>
        <w:contextualSpacing/>
        <w:jc w:val="center"/>
        <w:rPr>
          <w:rFonts w:ascii="Times New Roman" w:hAnsi="Times New Roman"/>
          <w:sz w:val="18"/>
          <w:szCs w:val="18"/>
        </w:rPr>
      </w:pPr>
    </w:p>
    <w:p w:rsidR="00801839" w:rsidRDefault="00801839" w:rsidP="00801839">
      <w:pPr>
        <w:spacing w:line="240" w:lineRule="atLeast"/>
        <w:contextualSpacing/>
        <w:jc w:val="center"/>
        <w:rPr>
          <w:rFonts w:ascii="Times New Roman" w:hAnsi="Times New Roman"/>
          <w:sz w:val="18"/>
          <w:szCs w:val="18"/>
        </w:rPr>
      </w:pPr>
    </w:p>
    <w:p w:rsidR="00801839" w:rsidRDefault="00801839" w:rsidP="00801839">
      <w:pPr>
        <w:spacing w:line="240" w:lineRule="atLeast"/>
        <w:contextualSpacing/>
        <w:jc w:val="center"/>
        <w:rPr>
          <w:rFonts w:ascii="Times New Roman" w:hAnsi="Times New Roman"/>
          <w:sz w:val="18"/>
          <w:szCs w:val="18"/>
        </w:rPr>
      </w:pPr>
    </w:p>
    <w:p w:rsidR="00801839" w:rsidRDefault="00801839" w:rsidP="00801839">
      <w:pPr>
        <w:spacing w:line="240" w:lineRule="atLeast"/>
        <w:contextualSpacing/>
        <w:jc w:val="center"/>
        <w:rPr>
          <w:rFonts w:ascii="Times New Roman" w:hAnsi="Times New Roman"/>
          <w:sz w:val="18"/>
          <w:szCs w:val="18"/>
        </w:rPr>
      </w:pPr>
    </w:p>
    <w:p w:rsidR="00801839" w:rsidRDefault="00801839" w:rsidP="00801839">
      <w:pPr>
        <w:spacing w:line="240" w:lineRule="atLeast"/>
        <w:contextualSpacing/>
        <w:jc w:val="center"/>
        <w:rPr>
          <w:rFonts w:ascii="Times New Roman" w:hAnsi="Times New Roman"/>
          <w:sz w:val="18"/>
          <w:szCs w:val="18"/>
        </w:rPr>
      </w:pPr>
    </w:p>
    <w:p w:rsidR="00801839" w:rsidRDefault="00801839" w:rsidP="00801839">
      <w:pPr>
        <w:spacing w:line="240" w:lineRule="atLeast"/>
        <w:contextualSpacing/>
        <w:jc w:val="center"/>
        <w:rPr>
          <w:rFonts w:ascii="Times New Roman" w:hAnsi="Times New Roman"/>
          <w:sz w:val="18"/>
          <w:szCs w:val="18"/>
        </w:rPr>
      </w:pPr>
    </w:p>
    <w:p w:rsidR="00801839" w:rsidRDefault="00801839" w:rsidP="00801839">
      <w:pPr>
        <w:spacing w:line="240" w:lineRule="atLeast"/>
        <w:contextualSpacing/>
        <w:jc w:val="center"/>
        <w:rPr>
          <w:rFonts w:ascii="Times New Roman" w:hAnsi="Times New Roman"/>
          <w:sz w:val="18"/>
          <w:szCs w:val="18"/>
        </w:rPr>
      </w:pPr>
    </w:p>
    <w:p w:rsidR="00801839" w:rsidRDefault="00801839" w:rsidP="00CA4F62">
      <w:pPr>
        <w:spacing w:line="240" w:lineRule="atLeast"/>
        <w:contextualSpacing/>
        <w:rPr>
          <w:rFonts w:ascii="Times New Roman" w:hAnsi="Times New Roman"/>
          <w:sz w:val="18"/>
          <w:szCs w:val="18"/>
        </w:rPr>
      </w:pPr>
    </w:p>
    <w:p w:rsidR="00801839" w:rsidRDefault="00801839" w:rsidP="00801839">
      <w:pPr>
        <w:spacing w:line="240" w:lineRule="atLeast"/>
        <w:contextualSpacing/>
        <w:jc w:val="center"/>
        <w:rPr>
          <w:rFonts w:ascii="Times New Roman" w:hAnsi="Times New Roman"/>
          <w:sz w:val="18"/>
          <w:szCs w:val="18"/>
        </w:rPr>
      </w:pPr>
    </w:p>
    <w:p w:rsidR="00801839" w:rsidRPr="00C05C0E" w:rsidRDefault="00801839" w:rsidP="00801839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>Приложение</w:t>
      </w:r>
      <w:r w:rsidR="00A45524">
        <w:rPr>
          <w:rFonts w:ascii="Times New Roman" w:hAnsi="Times New Roman"/>
          <w:sz w:val="24"/>
          <w:szCs w:val="24"/>
        </w:rPr>
        <w:t xml:space="preserve"> №2</w:t>
      </w:r>
      <w:r w:rsidRPr="00C05C0E">
        <w:rPr>
          <w:rFonts w:ascii="Times New Roman" w:hAnsi="Times New Roman"/>
          <w:sz w:val="24"/>
          <w:szCs w:val="24"/>
        </w:rPr>
        <w:t xml:space="preserve"> </w:t>
      </w:r>
    </w:p>
    <w:p w:rsidR="00801839" w:rsidRPr="00C05C0E" w:rsidRDefault="00801839" w:rsidP="00801839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01839" w:rsidRPr="00C05C0E" w:rsidRDefault="00801839" w:rsidP="00801839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 xml:space="preserve">Сулеинского городского поселения </w:t>
      </w:r>
    </w:p>
    <w:p w:rsidR="00D2685A" w:rsidRPr="00C05C0E" w:rsidRDefault="00D2685A" w:rsidP="00D2685A">
      <w:pPr>
        <w:shd w:val="clear" w:color="auto" w:fill="FFFFFF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C05C0E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27.12.</w:t>
      </w:r>
      <w:r w:rsidRPr="00C05C0E">
        <w:rPr>
          <w:rFonts w:ascii="Times New Roman" w:hAnsi="Times New Roman"/>
          <w:color w:val="000000"/>
          <w:sz w:val="24"/>
          <w:szCs w:val="24"/>
          <w:u w:val="single"/>
        </w:rPr>
        <w:t xml:space="preserve"> 2023</w:t>
      </w:r>
      <w:r w:rsidRPr="00C05C0E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132</w:t>
      </w:r>
    </w:p>
    <w:p w:rsidR="00801839" w:rsidRDefault="00801839" w:rsidP="00801839">
      <w:pPr>
        <w:spacing w:line="240" w:lineRule="atLeast"/>
        <w:contextualSpacing/>
        <w:jc w:val="center"/>
        <w:rPr>
          <w:rFonts w:ascii="Times New Roman" w:hAnsi="Times New Roman"/>
          <w:sz w:val="18"/>
          <w:szCs w:val="18"/>
        </w:rPr>
      </w:pPr>
    </w:p>
    <w:p w:rsidR="00CA4F62" w:rsidRPr="00CA4F62" w:rsidRDefault="00CA4F62" w:rsidP="00CA4F62">
      <w:pPr>
        <w:pStyle w:val="consplustitle"/>
        <w:shd w:val="clear" w:color="auto" w:fill="FAFAFA"/>
        <w:jc w:val="center"/>
        <w:rPr>
          <w:rFonts w:ascii="Arial" w:hAnsi="Arial" w:cs="Arial"/>
          <w:color w:val="000000"/>
        </w:rPr>
      </w:pPr>
      <w:r w:rsidRPr="00CA4F62">
        <w:rPr>
          <w:bCs/>
          <w:color w:val="000000"/>
        </w:rPr>
        <w:t>ПОЛОЖЕНИЕ</w:t>
      </w:r>
    </w:p>
    <w:p w:rsidR="00CA4F62" w:rsidRDefault="00CA4F62" w:rsidP="00CA4F62">
      <w:pPr>
        <w:pStyle w:val="consplustitle"/>
        <w:shd w:val="clear" w:color="auto" w:fill="FAFAFA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CA4F62">
        <w:rPr>
          <w:bCs/>
          <w:color w:val="000000"/>
        </w:rPr>
        <w:t xml:space="preserve">о порядке ведения </w:t>
      </w:r>
      <w:proofErr w:type="spellStart"/>
      <w:r w:rsidRPr="00CA4F62">
        <w:rPr>
          <w:bCs/>
          <w:color w:val="000000"/>
        </w:rPr>
        <w:t>похозяйственных</w:t>
      </w:r>
      <w:proofErr w:type="spellEnd"/>
      <w:r w:rsidRPr="00CA4F62">
        <w:rPr>
          <w:bCs/>
          <w:color w:val="000000"/>
        </w:rPr>
        <w:t xml:space="preserve"> книг в администрации </w:t>
      </w:r>
    </w:p>
    <w:p w:rsidR="00CA4F62" w:rsidRDefault="00CA4F62" w:rsidP="00CA4F62">
      <w:pPr>
        <w:pStyle w:val="consplustitle"/>
        <w:shd w:val="clear" w:color="auto" w:fill="FAFAFA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CA4F62">
        <w:rPr>
          <w:bCs/>
          <w:color w:val="000000"/>
        </w:rPr>
        <w:t>Сулеинского городского поселения</w:t>
      </w:r>
      <w:r>
        <w:rPr>
          <w:bCs/>
          <w:color w:val="000000"/>
        </w:rPr>
        <w:t xml:space="preserve"> Саткинского муниципального района </w:t>
      </w:r>
    </w:p>
    <w:p w:rsidR="00CA4F62" w:rsidRPr="00CA4F62" w:rsidRDefault="00CA4F62" w:rsidP="00CA4F62">
      <w:pPr>
        <w:pStyle w:val="consplustitle"/>
        <w:shd w:val="clear" w:color="auto" w:fill="FAFAFA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bCs/>
          <w:color w:val="000000"/>
        </w:rPr>
        <w:t>Челябинской области</w:t>
      </w:r>
    </w:p>
    <w:p w:rsidR="00CA4F62" w:rsidRDefault="00CA4F62" w:rsidP="00CA4F62">
      <w:pPr>
        <w:pStyle w:val="a7"/>
        <w:shd w:val="clear" w:color="auto" w:fill="FAFAFA"/>
        <w:spacing w:after="203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1. Общие положения.</w:t>
      </w:r>
    </w:p>
    <w:p w:rsidR="00CA4F62" w:rsidRDefault="00CA4F62" w:rsidP="009C2F41">
      <w:pPr>
        <w:pStyle w:val="consplustitle"/>
        <w:shd w:val="clear" w:color="auto" w:fill="FAFAFA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>  </w:t>
      </w:r>
      <w:r w:rsidR="00BA7BD5">
        <w:rPr>
          <w:color w:val="000000"/>
        </w:rPr>
        <w:t xml:space="preserve">     </w:t>
      </w:r>
      <w:r>
        <w:rPr>
          <w:color w:val="000000"/>
        </w:rPr>
        <w:t xml:space="preserve"> 1.1. Настоящее Положение определяет порядок учета личных подсобных хозяйств в </w:t>
      </w:r>
      <w:proofErr w:type="spellStart"/>
      <w:r>
        <w:rPr>
          <w:color w:val="000000"/>
        </w:rPr>
        <w:t>похозяйственных</w:t>
      </w:r>
      <w:proofErr w:type="spellEnd"/>
      <w:r>
        <w:rPr>
          <w:color w:val="000000"/>
        </w:rPr>
        <w:t xml:space="preserve"> книгах на территории </w:t>
      </w:r>
      <w:r w:rsidRPr="00CA4F62">
        <w:rPr>
          <w:bCs/>
          <w:color w:val="000000"/>
        </w:rPr>
        <w:t>Сулеинского городского поселения</w:t>
      </w:r>
      <w:r w:rsidR="00BA7BD5">
        <w:rPr>
          <w:bCs/>
          <w:color w:val="000000"/>
        </w:rPr>
        <w:t xml:space="preserve"> Саткинского </w:t>
      </w:r>
      <w:r>
        <w:rPr>
          <w:bCs/>
          <w:color w:val="000000"/>
        </w:rPr>
        <w:t>муниципального района Челябинской области.</w:t>
      </w:r>
    </w:p>
    <w:p w:rsidR="00CA4F62" w:rsidRPr="00CA4F62" w:rsidRDefault="00CA4F62" w:rsidP="009C2F41">
      <w:pPr>
        <w:pStyle w:val="consplustitle"/>
        <w:shd w:val="clear" w:color="auto" w:fill="FAFAFA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BA7BD5">
        <w:rPr>
          <w:bCs/>
          <w:color w:val="000000"/>
        </w:rPr>
        <w:t xml:space="preserve">    </w:t>
      </w:r>
      <w:r>
        <w:rPr>
          <w:color w:val="000000"/>
        </w:rPr>
        <w:t xml:space="preserve"> 1.2. Органом, уполномоченным на ведение </w:t>
      </w:r>
      <w:proofErr w:type="spellStart"/>
      <w:r>
        <w:rPr>
          <w:color w:val="000000"/>
        </w:rPr>
        <w:t>похозяйственных</w:t>
      </w:r>
      <w:proofErr w:type="spellEnd"/>
      <w:r>
        <w:rPr>
          <w:color w:val="000000"/>
        </w:rPr>
        <w:t xml:space="preserve"> книг, является администрация </w:t>
      </w:r>
      <w:r w:rsidR="00F54BAE" w:rsidRPr="00CA4F62">
        <w:rPr>
          <w:bCs/>
          <w:color w:val="000000"/>
        </w:rPr>
        <w:t>Сулеинского городского поселения</w:t>
      </w:r>
      <w:r w:rsidR="00BA7BD5">
        <w:rPr>
          <w:bCs/>
          <w:color w:val="000000"/>
        </w:rPr>
        <w:t xml:space="preserve"> Саткинского </w:t>
      </w:r>
      <w:r w:rsidR="00F54BAE">
        <w:rPr>
          <w:bCs/>
          <w:color w:val="000000"/>
        </w:rPr>
        <w:t>муниципального района Челябинской области</w:t>
      </w:r>
      <w:r w:rsidR="00F54BAE">
        <w:rPr>
          <w:color w:val="000000"/>
        </w:rPr>
        <w:t xml:space="preserve"> </w:t>
      </w:r>
      <w:r>
        <w:rPr>
          <w:color w:val="000000"/>
        </w:rPr>
        <w:t>(далее по тексту — Администрация).</w:t>
      </w:r>
    </w:p>
    <w:p w:rsidR="00CA4F62" w:rsidRDefault="00CA4F62" w:rsidP="00CA4F62">
      <w:pPr>
        <w:pStyle w:val="a7"/>
        <w:shd w:val="clear" w:color="auto" w:fill="FAFAFA"/>
        <w:spacing w:after="203" w:afterAutospacing="0"/>
        <w:ind w:firstLine="540"/>
        <w:jc w:val="center"/>
        <w:rPr>
          <w:rFonts w:ascii="Arial" w:hAnsi="Arial" w:cs="Arial"/>
          <w:color w:val="000000"/>
        </w:rPr>
      </w:pPr>
      <w:r>
        <w:rPr>
          <w:color w:val="000000"/>
        </w:rPr>
        <w:t xml:space="preserve">2. Ведение </w:t>
      </w:r>
      <w:proofErr w:type="spellStart"/>
      <w:r>
        <w:rPr>
          <w:color w:val="000000"/>
        </w:rPr>
        <w:t>похозяйственного</w:t>
      </w:r>
      <w:proofErr w:type="spellEnd"/>
      <w:r>
        <w:rPr>
          <w:color w:val="000000"/>
        </w:rPr>
        <w:t xml:space="preserve"> учета.</w:t>
      </w:r>
    </w:p>
    <w:p w:rsidR="00CA4F62" w:rsidRDefault="00CA4F62" w:rsidP="009C2F41">
      <w:pPr>
        <w:pStyle w:val="a7"/>
        <w:shd w:val="clear" w:color="auto" w:fill="FAFAFA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2.1. Администрация осуществляет ведение </w:t>
      </w:r>
      <w:proofErr w:type="spellStart"/>
      <w:r>
        <w:rPr>
          <w:color w:val="000000"/>
        </w:rPr>
        <w:t>похозяйственных</w:t>
      </w:r>
      <w:proofErr w:type="spellEnd"/>
      <w:r w:rsidRPr="00F54BAE">
        <w:rPr>
          <w:color w:val="000000"/>
        </w:rPr>
        <w:t> </w:t>
      </w:r>
      <w:hyperlink r:id="rId7" w:history="1">
        <w:r w:rsidRPr="00F54BAE">
          <w:rPr>
            <w:rStyle w:val="a8"/>
            <w:color w:val="00000A"/>
            <w:u w:val="none"/>
          </w:rPr>
          <w:t>книг</w:t>
        </w:r>
      </w:hyperlink>
      <w:r>
        <w:rPr>
          <w:color w:val="000000"/>
        </w:rPr>
        <w:t xml:space="preserve"> по формам </w:t>
      </w:r>
      <w:proofErr w:type="spellStart"/>
      <w:r>
        <w:rPr>
          <w:color w:val="000000"/>
        </w:rPr>
        <w:t>похозяйственного</w:t>
      </w:r>
      <w:proofErr w:type="spellEnd"/>
      <w:r>
        <w:rPr>
          <w:color w:val="000000"/>
        </w:rPr>
        <w:t xml:space="preserve"> учета, утвержденным приказом Министерства сельского хозяйства Российской Федерации от 27.09.2022 № 629 «Об утверждении формы и порядка ведения </w:t>
      </w:r>
      <w:proofErr w:type="spellStart"/>
      <w:r>
        <w:rPr>
          <w:color w:val="000000"/>
        </w:rPr>
        <w:t>похозяйственных</w:t>
      </w:r>
      <w:proofErr w:type="spellEnd"/>
      <w:r>
        <w:rPr>
          <w:color w:val="000000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BA7BD5" w:rsidRDefault="00CA4F62" w:rsidP="009C2F41">
      <w:pPr>
        <w:pStyle w:val="a7"/>
        <w:shd w:val="clear" w:color="auto" w:fill="FAFAFA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2.2 Ведение </w:t>
      </w:r>
      <w:proofErr w:type="spellStart"/>
      <w:r>
        <w:rPr>
          <w:color w:val="000000"/>
        </w:rPr>
        <w:t>похозяйственных</w:t>
      </w:r>
      <w:proofErr w:type="spellEnd"/>
      <w:r>
        <w:rPr>
          <w:color w:val="000000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CA4F62" w:rsidRDefault="00CA4F62" w:rsidP="009C2F41">
      <w:pPr>
        <w:pStyle w:val="a7"/>
        <w:shd w:val="clear" w:color="auto" w:fill="FAFAFA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 </w:t>
      </w:r>
      <w:hyperlink r:id="rId8" w:history="1">
        <w:r w:rsidRPr="00BA7BD5">
          <w:rPr>
            <w:rStyle w:val="a8"/>
            <w:color w:val="00000A"/>
            <w:u w:val="none"/>
          </w:rPr>
          <w:t>законодательством</w:t>
        </w:r>
      </w:hyperlink>
      <w:r>
        <w:rPr>
          <w:color w:val="000000"/>
        </w:rPr>
        <w:t> Российской Федерации.</w:t>
      </w:r>
    </w:p>
    <w:p w:rsidR="00CA4F62" w:rsidRDefault="00BA7BD5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         </w:t>
      </w:r>
      <w:r w:rsidR="00CA4F62">
        <w:rPr>
          <w:color w:val="000000"/>
        </w:rPr>
        <w:t>2.3. Ведение книг осуществляется на бумажных носителях и (или) в электронном виде.</w:t>
      </w:r>
    </w:p>
    <w:p w:rsidR="00CA4F62" w:rsidRDefault="00CA4F62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    </w:t>
      </w:r>
      <w:r w:rsidR="00BA7BD5">
        <w:rPr>
          <w:color w:val="000000"/>
        </w:rPr>
        <w:t xml:space="preserve"> </w:t>
      </w:r>
      <w:r>
        <w:rPr>
          <w:color w:val="000000"/>
        </w:rPr>
        <w:t xml:space="preserve"> 2.4. Книга ведется на листах формата A-4 и состоит из титульного листа, необходимого количества листов 1, 2 по форме согласно приложению N 1 к приказу Министерства сельского хозяйства Российской Федерации от 27.09.2022 № 629.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 </w:t>
      </w:r>
      <w:r w:rsidR="00BA7BD5">
        <w:rPr>
          <w:color w:val="000000"/>
        </w:rPr>
        <w:t>Сулеинского городского поселения</w:t>
      </w:r>
      <w:r>
        <w:rPr>
          <w:color w:val="000000"/>
        </w:rPr>
        <w:t xml:space="preserve"> и скрепляется печатью Администрации.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CA4F62" w:rsidRDefault="00CA4F62" w:rsidP="009C2F41">
      <w:pPr>
        <w:pStyle w:val="a7"/>
        <w:shd w:val="clear" w:color="auto" w:fill="FAFAFA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2.5. Книга закладывается на пять лет на основании постановления главы Администрации. В постановлении указываются номера закладываемых книг.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издает правовой акт о </w:t>
      </w:r>
      <w:proofErr w:type="spellStart"/>
      <w:r>
        <w:rPr>
          <w:color w:val="000000"/>
        </w:rPr>
        <w:t>перезакладке</w:t>
      </w:r>
      <w:proofErr w:type="spellEnd"/>
      <w:r>
        <w:rPr>
          <w:color w:val="000000"/>
        </w:rPr>
        <w:t xml:space="preserve"> книг.     </w:t>
      </w:r>
    </w:p>
    <w:p w:rsidR="00CA4F62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         </w:t>
      </w:r>
      <w:r w:rsidR="00CA4F62">
        <w:rPr>
          <w:color w:val="000000"/>
        </w:rPr>
        <w:t xml:space="preserve">2.6. Завершенные книги хранятся в администрации </w:t>
      </w:r>
      <w:r w:rsidR="00BA7BD5">
        <w:rPr>
          <w:color w:val="000000"/>
        </w:rPr>
        <w:t>Сулеинского городского</w:t>
      </w:r>
      <w:r w:rsidR="00CA4F62">
        <w:rPr>
          <w:color w:val="000000"/>
        </w:rPr>
        <w:t xml:space="preserve"> поселения до их передачи в  муниципальный архив </w:t>
      </w:r>
      <w:r w:rsidR="00BA7BD5">
        <w:rPr>
          <w:color w:val="000000"/>
        </w:rPr>
        <w:t>Саткинского</w:t>
      </w:r>
      <w:r w:rsidR="00CA4F62">
        <w:rPr>
          <w:color w:val="000000"/>
        </w:rPr>
        <w:t xml:space="preserve"> района в течение 75 лет.</w:t>
      </w:r>
    </w:p>
    <w:p w:rsidR="00CA4F62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</w:t>
      </w:r>
      <w:r w:rsidR="00CA4F62">
        <w:rPr>
          <w:color w:val="000000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="00CA4F62">
        <w:rPr>
          <w:color w:val="000000"/>
        </w:rPr>
        <w:t>похозяйственных</w:t>
      </w:r>
      <w:proofErr w:type="spellEnd"/>
      <w:r w:rsidR="00CA4F62">
        <w:rPr>
          <w:color w:val="000000"/>
        </w:rPr>
        <w:t xml:space="preserve"> книг. Записи производятся на основании сведений, предоставляемых на добровольной основе членами хозяйств.       Сведения собираются ежегодно по состоянию на 1 июля путем сплошного обхода хозяйств и опроса членов хозяйств в период с 1 по 15 июля. 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 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="00CA4F62">
        <w:rPr>
          <w:color w:val="000000"/>
        </w:rPr>
        <w:t>похозяйственной</w:t>
      </w:r>
      <w:proofErr w:type="spellEnd"/>
      <w:r w:rsidR="00CA4F62">
        <w:rPr>
          <w:color w:val="000000"/>
        </w:rPr>
        <w:t xml:space="preserve"> книги.      </w:t>
      </w:r>
    </w:p>
    <w:p w:rsidR="009C2F41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</w:t>
      </w:r>
      <w:r w:rsidR="00CA4F62">
        <w:rPr>
          <w:color w:val="000000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 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</w:t>
      </w:r>
      <w:proofErr w:type="gramStart"/>
      <w:r w:rsidR="00CA4F62">
        <w:rPr>
          <w:color w:val="000000"/>
        </w:rPr>
        <w:t>л</w:t>
      </w:r>
      <w:proofErr w:type="gramEnd"/>
      <w:r w:rsidR="00CA4F62">
        <w:rPr>
          <w:color w:val="000000"/>
        </w:rPr>
        <w:t>/счет N 27), либо только номер лицевого счета, но включающий в себя номер книги (л/счет N 3-27)</w:t>
      </w:r>
    </w:p>
    <w:p w:rsidR="00CA4F62" w:rsidRDefault="00CA4F62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       </w:t>
      </w:r>
      <w:r w:rsidR="00BA7BD5">
        <w:rPr>
          <w:color w:val="000000"/>
        </w:rPr>
        <w:t xml:space="preserve"> </w:t>
      </w:r>
      <w:r>
        <w:rPr>
          <w:color w:val="000000"/>
        </w:rPr>
        <w:t xml:space="preserve">2.9. </w:t>
      </w:r>
      <w:proofErr w:type="gramStart"/>
      <w:r>
        <w:rPr>
          <w:color w:val="000000"/>
        </w:rPr>
        <w:t>В книгу записываются все хозяйства, находящиеся на территории </w:t>
      </w:r>
      <w:r w:rsidR="00BA7BD5" w:rsidRPr="00CA4F62">
        <w:rPr>
          <w:bCs/>
          <w:color w:val="000000"/>
        </w:rPr>
        <w:t>Сулеинского городского поселения</w:t>
      </w:r>
      <w:r w:rsidR="00BA7BD5">
        <w:rPr>
          <w:bCs/>
          <w:color w:val="000000"/>
        </w:rPr>
        <w:t xml:space="preserve"> Саткинского муниципального района Челябинской области</w:t>
      </w:r>
      <w:r>
        <w:rPr>
          <w:color w:val="000000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этих случаях администрация </w:t>
      </w:r>
      <w:r w:rsidR="00BA7BD5">
        <w:rPr>
          <w:color w:val="000000"/>
        </w:rPr>
        <w:t xml:space="preserve">Сулеинского городского </w:t>
      </w:r>
      <w:r>
        <w:rPr>
          <w:color w:val="000000"/>
        </w:rPr>
        <w:t>поселения делает запись о состоянии объекта и отсутствии в них граждан, которые могли бы представить сведения о хозяйстве).</w:t>
      </w:r>
      <w:proofErr w:type="gramEnd"/>
      <w:r>
        <w:rPr>
          <w:color w:val="000000"/>
        </w:rPr>
        <w:t xml:space="preserve"> В каждой книге следует оставлять свободные листы для записи новых хозяйств.                                                                       </w:t>
      </w:r>
    </w:p>
    <w:p w:rsidR="00CA4F62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</w:t>
      </w:r>
      <w:r w:rsidR="00CA4F62">
        <w:rPr>
          <w:color w:val="000000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                                                                                   </w:t>
      </w:r>
    </w:p>
    <w:p w:rsidR="00BA7BD5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A7BD5">
        <w:rPr>
          <w:color w:val="000000"/>
        </w:rPr>
        <w:t xml:space="preserve"> </w:t>
      </w:r>
      <w:r w:rsidR="00CA4F62">
        <w:rPr>
          <w:color w:val="000000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</w:t>
      </w:r>
      <w:r>
        <w:rPr>
          <w:color w:val="000000"/>
        </w:rPr>
        <w:t>ные данные.   </w:t>
      </w:r>
      <w:r w:rsidR="00CA4F62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  </w:t>
      </w:r>
      <w:r w:rsidR="00CA4F62">
        <w:rPr>
          <w:color w:val="000000"/>
        </w:rPr>
        <w:t>2.12. В случае изменений паспортных данных главы хозяйства запись зачеркивают и указывают "</w:t>
      </w:r>
      <w:proofErr w:type="gramStart"/>
      <w:r w:rsidR="00CA4F62">
        <w:rPr>
          <w:color w:val="000000"/>
        </w:rPr>
        <w:t>См</w:t>
      </w:r>
      <w:proofErr w:type="gramEnd"/>
      <w:r w:rsidR="00CA4F62">
        <w:rPr>
          <w:color w:val="000000"/>
        </w:rPr>
        <w:t>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                                               </w:t>
      </w:r>
      <w:r w:rsidR="00BA7BD5">
        <w:rPr>
          <w:color w:val="000000"/>
        </w:rPr>
        <w:t xml:space="preserve"> </w:t>
      </w:r>
      <w:r w:rsidR="00CA4F62">
        <w:rPr>
          <w:color w:val="000000"/>
        </w:rPr>
        <w:t xml:space="preserve"> </w:t>
      </w:r>
      <w:r w:rsidR="00BA7BD5">
        <w:rPr>
          <w:color w:val="000000"/>
        </w:rPr>
        <w:t xml:space="preserve">                 </w:t>
      </w:r>
    </w:p>
    <w:p w:rsidR="00CA4F62" w:rsidRPr="00BA7BD5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CA4F62">
        <w:rPr>
          <w:color w:val="000000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         </w:t>
      </w:r>
    </w:p>
    <w:p w:rsidR="009C2F41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A4F62">
        <w:rPr>
          <w:color w:val="000000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</w:t>
      </w:r>
      <w:r w:rsidR="00CA4F62">
        <w:rPr>
          <w:color w:val="000000"/>
        </w:rPr>
        <w:lastRenderedPageBreak/>
        <w:t>хозяйства или взрослого члена хозяйства. При этом записываются как присутствующие, так и временн</w:t>
      </w:r>
      <w:r w:rsidR="00BA7BD5">
        <w:rPr>
          <w:color w:val="000000"/>
        </w:rPr>
        <w:t>о отсутствующие члены хозяйств</w:t>
      </w:r>
      <w:r>
        <w:rPr>
          <w:color w:val="000000"/>
        </w:rPr>
        <w:t>.</w:t>
      </w:r>
    </w:p>
    <w:p w:rsidR="00CA4F62" w:rsidRPr="00BA7BD5" w:rsidRDefault="00CA4F62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BA7BD5">
        <w:rPr>
          <w:color w:val="000000"/>
        </w:rPr>
        <w:t xml:space="preserve">                                 </w:t>
      </w:r>
      <w:r w:rsidR="009C2F41">
        <w:rPr>
          <w:color w:val="000000"/>
        </w:rPr>
        <w:t xml:space="preserve">                                      </w:t>
      </w:r>
      <w:r>
        <w:rPr>
          <w:color w:val="000000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CA4F62" w:rsidRDefault="00CA4F62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       </w:t>
      </w:r>
      <w:r w:rsidR="009C2F41">
        <w:rPr>
          <w:color w:val="000000"/>
        </w:rPr>
        <w:t xml:space="preserve"> </w:t>
      </w:r>
      <w:r>
        <w:rPr>
          <w:color w:val="000000"/>
        </w:rPr>
        <w:t xml:space="preserve">2.16. </w:t>
      </w:r>
      <w:proofErr w:type="gramStart"/>
      <w:r>
        <w:rPr>
          <w:color w:val="000000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>
        <w:rPr>
          <w:color w:val="000000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>
        <w:rPr>
          <w:color w:val="000000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                                      </w:t>
      </w:r>
      <w:proofErr w:type="gramEnd"/>
    </w:p>
    <w:p w:rsidR="009C2F41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CA4F62">
        <w:rPr>
          <w:color w:val="000000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="00CA4F62">
        <w:rPr>
          <w:color w:val="000000"/>
        </w:rPr>
        <w:t>.", "</w:t>
      </w:r>
      <w:proofErr w:type="gramEnd"/>
      <w:r w:rsidR="00CA4F62">
        <w:rPr>
          <w:color w:val="000000"/>
        </w:rPr>
        <w:t>жен.". Не допускается писать лишь одну букву или не заполнять данную строку.</w:t>
      </w:r>
    </w:p>
    <w:p w:rsidR="009C2F41" w:rsidRDefault="00CA4F62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    </w:t>
      </w:r>
      <w:r w:rsidR="009C2F41">
        <w:rPr>
          <w:color w:val="000000"/>
        </w:rPr>
        <w:t xml:space="preserve">   </w:t>
      </w:r>
      <w:r>
        <w:rPr>
          <w:color w:val="000000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                                                                                 </w:t>
      </w:r>
    </w:p>
    <w:p w:rsidR="00CA4F62" w:rsidRPr="009C2F41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A4F62">
        <w:rPr>
          <w:color w:val="000000"/>
        </w:rPr>
        <w:t>   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                                </w:t>
      </w:r>
    </w:p>
    <w:p w:rsidR="009C2F41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="00CA4F62">
        <w:rPr>
          <w:color w:val="000000"/>
        </w:rPr>
        <w:t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   </w:t>
      </w:r>
      <w:r w:rsidRPr="00CA4F62">
        <w:rPr>
          <w:bCs/>
          <w:color w:val="000000"/>
        </w:rPr>
        <w:t>Сулеинского городского поселения</w:t>
      </w:r>
      <w:r>
        <w:rPr>
          <w:bCs/>
          <w:color w:val="000000"/>
        </w:rPr>
        <w:t xml:space="preserve"> Саткинского муниципального района Челябинской области</w:t>
      </w:r>
      <w:r w:rsidR="00CA4F62">
        <w:rPr>
          <w:color w:val="000000"/>
        </w:rPr>
        <w:t>.                                                             </w:t>
      </w:r>
      <w:r>
        <w:rPr>
          <w:color w:val="000000"/>
        </w:rPr>
        <w:t>                               </w:t>
      </w:r>
    </w:p>
    <w:p w:rsidR="009C2F41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A4F62">
        <w:rPr>
          <w:color w:val="000000"/>
        </w:rPr>
        <w:t>2.21. Выбывающие члены хозяйства исключаются (вычеркиваются) из книги с указанием даты и пр</w:t>
      </w:r>
      <w:r>
        <w:rPr>
          <w:color w:val="000000"/>
        </w:rPr>
        <w:t>ичин выбытия.</w:t>
      </w:r>
      <w:r w:rsidR="00CA4F62">
        <w:rPr>
          <w:color w:val="000000"/>
        </w:rPr>
        <w:t>        </w:t>
      </w:r>
    </w:p>
    <w:p w:rsidR="009C2F41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="00CA4F62">
        <w:rPr>
          <w:color w:val="000000"/>
        </w:rPr>
        <w:t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                                                                                                            </w:t>
      </w:r>
    </w:p>
    <w:p w:rsidR="00CA4F62" w:rsidRPr="009C2F41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A4F62">
        <w:rPr>
          <w:color w:val="000000"/>
        </w:rPr>
        <w:t>   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                                                                               </w:t>
      </w:r>
    </w:p>
    <w:p w:rsidR="00CA4F62" w:rsidRDefault="00CA4F62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    </w:t>
      </w:r>
      <w:r w:rsidR="009C2F41">
        <w:rPr>
          <w:color w:val="000000"/>
        </w:rPr>
        <w:t xml:space="preserve">  </w:t>
      </w:r>
      <w:r>
        <w:rPr>
          <w:color w:val="000000"/>
        </w:rPr>
        <w:t xml:space="preserve">2.24. 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</w:t>
      </w:r>
      <w:r>
        <w:rPr>
          <w:color w:val="000000"/>
        </w:rPr>
        <w:lastRenderedPageBreak/>
        <w:t>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                   </w:t>
      </w:r>
      <w:r w:rsidR="009C2F41">
        <w:rPr>
          <w:color w:val="000000"/>
        </w:rPr>
        <w:t>                               </w:t>
      </w:r>
      <w:r>
        <w:rPr>
          <w:color w:val="000000"/>
        </w:rPr>
        <w:t>      </w:t>
      </w:r>
    </w:p>
    <w:p w:rsidR="009C2F41" w:rsidRDefault="00CA4F62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    2.25. </w:t>
      </w:r>
      <w:proofErr w:type="gramStart"/>
      <w:r>
        <w:rPr>
          <w:color w:val="000000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>
        <w:rPr>
          <w:color w:val="000000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</w:t>
      </w:r>
      <w:r w:rsidR="009C2F41">
        <w:rPr>
          <w:color w:val="000000"/>
        </w:rPr>
        <w:t xml:space="preserve"> </w:t>
      </w:r>
      <w:r>
        <w:rPr>
          <w:color w:val="000000"/>
        </w:rPr>
        <w:t>2.20. настоящего Положения.  </w:t>
      </w:r>
    </w:p>
    <w:p w:rsidR="009C2F41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        </w:t>
      </w:r>
      <w:r w:rsidR="00CA4F62">
        <w:rPr>
          <w:color w:val="000000"/>
        </w:rPr>
        <w:t>2.26.  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Положения.         </w:t>
      </w:r>
    </w:p>
    <w:p w:rsidR="009C2F41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</w:t>
      </w:r>
      <w:r w:rsidR="00CA4F62">
        <w:rPr>
          <w:color w:val="000000"/>
        </w:rPr>
        <w:t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          </w:t>
      </w:r>
    </w:p>
    <w:p w:rsidR="00CA4F62" w:rsidRPr="009C2F41" w:rsidRDefault="00CA4F62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   </w:t>
      </w:r>
      <w:r w:rsidR="009C2F41">
        <w:rPr>
          <w:color w:val="000000"/>
        </w:rPr>
        <w:t xml:space="preserve">   </w:t>
      </w:r>
      <w:r>
        <w:rPr>
          <w:color w:val="000000"/>
        </w:rPr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                                                                                        </w:t>
      </w:r>
    </w:p>
    <w:p w:rsidR="00CA4F62" w:rsidRDefault="00CA4F62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   </w:t>
      </w:r>
      <w:r w:rsidR="009C2F41">
        <w:rPr>
          <w:color w:val="000000"/>
        </w:rPr>
        <w:t xml:space="preserve">  </w:t>
      </w:r>
      <w:r>
        <w:rPr>
          <w:color w:val="000000"/>
        </w:rPr>
        <w:t>  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   </w:t>
      </w:r>
    </w:p>
    <w:p w:rsidR="00CA4F62" w:rsidRDefault="00CA4F62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     </w:t>
      </w:r>
      <w:r w:rsidR="009C2F41">
        <w:rPr>
          <w:color w:val="000000"/>
        </w:rPr>
        <w:t xml:space="preserve">  </w:t>
      </w:r>
      <w:r>
        <w:rPr>
          <w:color w:val="000000"/>
        </w:rPr>
        <w:t xml:space="preserve"> 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                   </w:t>
      </w:r>
    </w:p>
    <w:p w:rsidR="009C2F41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         </w:t>
      </w:r>
      <w:r w:rsidR="00CA4F62">
        <w:rPr>
          <w:color w:val="000000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="00CA4F62">
        <w:rPr>
          <w:color w:val="000000"/>
        </w:rPr>
        <w:t>похозяйственных</w:t>
      </w:r>
      <w:proofErr w:type="spellEnd"/>
      <w:r w:rsidR="00CA4F62">
        <w:rPr>
          <w:color w:val="000000"/>
        </w:rPr>
        <w:t xml:space="preserve"> книг.      </w:t>
      </w:r>
    </w:p>
    <w:p w:rsidR="009C2F41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="00CA4F62">
        <w:rPr>
          <w:color w:val="000000"/>
        </w:rPr>
        <w:t>2.32. Любой член хозяйства может просмотреть записи по лицевому счету только своего хозяйства.    </w:t>
      </w:r>
    </w:p>
    <w:p w:rsidR="00CA4F62" w:rsidRPr="009C2F41" w:rsidRDefault="009C2F41" w:rsidP="009C2F41">
      <w:pPr>
        <w:pStyle w:val="a7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        </w:t>
      </w:r>
      <w:r w:rsidR="00CA4F62">
        <w:rPr>
          <w:color w:val="000000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="00CA4F62">
        <w:rPr>
          <w:color w:val="000000"/>
        </w:rPr>
        <w:t>похозяйственной</w:t>
      </w:r>
      <w:proofErr w:type="spellEnd"/>
      <w:r w:rsidR="00CA4F62">
        <w:rPr>
          <w:color w:val="000000"/>
        </w:rPr>
        <w:t xml:space="preserve"> книги или по </w:t>
      </w:r>
      <w:hyperlink r:id="rId9" w:history="1">
        <w:r w:rsidR="00CA4F62" w:rsidRPr="009C2F41">
          <w:rPr>
            <w:rStyle w:val="a8"/>
            <w:u w:val="none"/>
          </w:rPr>
          <w:t>форме</w:t>
        </w:r>
      </w:hyperlink>
      <w:r w:rsidR="00CA4F62" w:rsidRPr="009C2F41">
        <w:rPr>
          <w:color w:val="000000"/>
        </w:rPr>
        <w:t> </w:t>
      </w:r>
      <w:r w:rsidR="00CA4F62">
        <w:rPr>
          <w:color w:val="000000"/>
        </w:rPr>
        <w:t xml:space="preserve">выписки из </w:t>
      </w:r>
      <w:proofErr w:type="spellStart"/>
      <w:r w:rsidR="00CA4F62">
        <w:rPr>
          <w:color w:val="000000"/>
        </w:rPr>
        <w:t>похозяйственной</w:t>
      </w:r>
      <w:proofErr w:type="spellEnd"/>
      <w:r w:rsidR="00CA4F62">
        <w:rPr>
          <w:color w:val="000000"/>
        </w:rPr>
        <w:t xml:space="preserve"> книги о наличии у гражданина права на земельный участок.</w:t>
      </w:r>
    </w:p>
    <w:p w:rsidR="00801839" w:rsidRDefault="00801839" w:rsidP="00801839">
      <w:pPr>
        <w:spacing w:line="240" w:lineRule="atLeast"/>
        <w:contextualSpacing/>
        <w:jc w:val="center"/>
        <w:rPr>
          <w:rFonts w:ascii="Times New Roman" w:hAnsi="Times New Roman"/>
          <w:sz w:val="18"/>
          <w:szCs w:val="18"/>
        </w:rPr>
      </w:pPr>
    </w:p>
    <w:sectPr w:rsidR="00801839" w:rsidSect="00A8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3B96"/>
    <w:multiLevelType w:val="hybridMultilevel"/>
    <w:tmpl w:val="3F622676"/>
    <w:lvl w:ilvl="0" w:tplc="6EDE96A2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74A0"/>
    <w:multiLevelType w:val="hybridMultilevel"/>
    <w:tmpl w:val="90DA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0F15"/>
    <w:rsid w:val="000E3C75"/>
    <w:rsid w:val="000E6494"/>
    <w:rsid w:val="00137EDB"/>
    <w:rsid w:val="00272840"/>
    <w:rsid w:val="002935DB"/>
    <w:rsid w:val="002C7FB1"/>
    <w:rsid w:val="00307399"/>
    <w:rsid w:val="003803CE"/>
    <w:rsid w:val="00395537"/>
    <w:rsid w:val="003C75CD"/>
    <w:rsid w:val="00556FCF"/>
    <w:rsid w:val="00657FC6"/>
    <w:rsid w:val="00801839"/>
    <w:rsid w:val="0081142C"/>
    <w:rsid w:val="00880F15"/>
    <w:rsid w:val="008827F8"/>
    <w:rsid w:val="008948FB"/>
    <w:rsid w:val="00953923"/>
    <w:rsid w:val="009C2F41"/>
    <w:rsid w:val="00A45524"/>
    <w:rsid w:val="00A763FD"/>
    <w:rsid w:val="00A8142F"/>
    <w:rsid w:val="00B63B44"/>
    <w:rsid w:val="00BA7BD5"/>
    <w:rsid w:val="00C05C0E"/>
    <w:rsid w:val="00C14A1F"/>
    <w:rsid w:val="00CA4F62"/>
    <w:rsid w:val="00D2685A"/>
    <w:rsid w:val="00EB0F8E"/>
    <w:rsid w:val="00EF36AA"/>
    <w:rsid w:val="00F5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C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C75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5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63B44"/>
    <w:pPr>
      <w:ind w:left="720"/>
      <w:contextualSpacing/>
    </w:pPr>
  </w:style>
  <w:style w:type="table" w:styleId="a4">
    <w:name w:val="Table Grid"/>
    <w:basedOn w:val="a1"/>
    <w:uiPriority w:val="39"/>
    <w:rsid w:val="0095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399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01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01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01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normy/u6o.ht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68;n=12753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iw-pravila/a2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9592C-CC9C-44FB-A76B-723D314B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Секретарь01</cp:lastModifiedBy>
  <cp:revision>8</cp:revision>
  <cp:lastPrinted>2024-03-25T11:06:00Z</cp:lastPrinted>
  <dcterms:created xsi:type="dcterms:W3CDTF">2020-04-02T07:42:00Z</dcterms:created>
  <dcterms:modified xsi:type="dcterms:W3CDTF">2024-03-25T11:35:00Z</dcterms:modified>
</cp:coreProperties>
</file>