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4D4A" w:rsidRPr="00197020" w:rsidRDefault="001C4D4A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УТВЕРЖДЕНА</w:t>
      </w:r>
    </w:p>
    <w:p w:rsidR="001C4D4A" w:rsidRDefault="001C4D4A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постановлением Администрации</w:t>
      </w:r>
    </w:p>
    <w:p w:rsidR="001C4D4A" w:rsidRPr="00197020" w:rsidRDefault="001C4D4A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Саткинского муниципального района</w:t>
      </w:r>
    </w:p>
    <w:p w:rsidR="001C4D4A" w:rsidRPr="003F747F" w:rsidRDefault="00552CDC" w:rsidP="003F747F">
      <w:pPr>
        <w:tabs>
          <w:tab w:val="left" w:pos="6237"/>
          <w:tab w:val="left" w:pos="6946"/>
        </w:tabs>
        <w:spacing w:line="360" w:lineRule="auto"/>
        <w:ind w:left="1105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от «27</w:t>
      </w:r>
      <w:r w:rsidR="001C4D4A">
        <w:rPr>
          <w:sz w:val="24"/>
          <w:szCs w:val="24"/>
        </w:rPr>
        <w:t xml:space="preserve">» января </w:t>
      </w:r>
      <w:r w:rsidR="001C4D4A" w:rsidRPr="00197020">
        <w:rPr>
          <w:sz w:val="24"/>
          <w:szCs w:val="24"/>
        </w:rPr>
        <w:t>201</w:t>
      </w:r>
      <w:r w:rsidR="001C4D4A">
        <w:rPr>
          <w:sz w:val="24"/>
          <w:szCs w:val="24"/>
        </w:rPr>
        <w:t>5</w:t>
      </w:r>
      <w:r w:rsidR="001C4D4A" w:rsidRPr="0019702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45</w:t>
      </w:r>
      <w:bookmarkStart w:id="0" w:name="_GoBack"/>
      <w:bookmarkEnd w:id="0"/>
      <w:r w:rsidR="001C4D4A">
        <w:rPr>
          <w:sz w:val="24"/>
          <w:szCs w:val="24"/>
        </w:rPr>
        <w:t xml:space="preserve"> </w:t>
      </w:r>
    </w:p>
    <w:p w:rsidR="001C4D4A" w:rsidRDefault="001C4D4A" w:rsidP="003F747F">
      <w:pPr>
        <w:widowControl w:val="0"/>
        <w:autoSpaceDE w:val="0"/>
        <w:spacing w:line="360" w:lineRule="auto"/>
        <w:ind w:left="11057"/>
        <w:jc w:val="center"/>
        <w:rPr>
          <w:color w:val="000000"/>
          <w:sz w:val="24"/>
          <w:szCs w:val="24"/>
        </w:rPr>
      </w:pPr>
    </w:p>
    <w:p w:rsidR="001C4D4A" w:rsidRPr="003F747F" w:rsidRDefault="001C4D4A" w:rsidP="003F747F">
      <w:pPr>
        <w:widowControl w:val="0"/>
        <w:autoSpaceDE w:val="0"/>
        <w:spacing w:line="360" w:lineRule="auto"/>
        <w:ind w:left="11057"/>
        <w:jc w:val="center"/>
        <w:rPr>
          <w:color w:val="000000"/>
          <w:sz w:val="24"/>
          <w:szCs w:val="24"/>
        </w:rPr>
      </w:pPr>
    </w:p>
    <w:p w:rsidR="001C4D4A" w:rsidRPr="00F33128" w:rsidRDefault="001C4D4A" w:rsidP="002D18B8">
      <w:pPr>
        <w:widowControl w:val="0"/>
        <w:autoSpaceDE w:val="0"/>
        <w:jc w:val="center"/>
        <w:rPr>
          <w:color w:val="000000"/>
          <w:sz w:val="24"/>
          <w:szCs w:val="24"/>
        </w:rPr>
      </w:pPr>
      <w:r w:rsidRPr="00F33128">
        <w:rPr>
          <w:color w:val="000000"/>
          <w:sz w:val="24"/>
          <w:szCs w:val="24"/>
        </w:rPr>
        <w:t>МУНИЦИПАЛЬНАЯ ПРОГРАММА</w:t>
      </w:r>
    </w:p>
    <w:p w:rsidR="001C4D4A" w:rsidRPr="00F33128" w:rsidRDefault="001C4D4A" w:rsidP="002D18B8">
      <w:pPr>
        <w:widowControl w:val="0"/>
        <w:autoSpaceDE w:val="0"/>
        <w:jc w:val="center"/>
        <w:rPr>
          <w:color w:val="000000"/>
          <w:sz w:val="24"/>
          <w:szCs w:val="24"/>
        </w:rPr>
      </w:pPr>
      <w:r w:rsidRPr="00F33128">
        <w:rPr>
          <w:color w:val="000000"/>
          <w:sz w:val="24"/>
          <w:szCs w:val="24"/>
        </w:rPr>
        <w:t xml:space="preserve"> «ПРОФИЛАКТИКА  ПРЕСТУПЛЕНИЙ И ИНЫХ ПРАВОНАРУШЕНИЙ В САТКИНСКОМ МУНИЦИПАЛЬНОМ РАЙОНЕ НА 2015-2017 ГОДЫ»</w:t>
      </w:r>
    </w:p>
    <w:p w:rsidR="001C4D4A" w:rsidRPr="00F33128" w:rsidRDefault="001C4D4A" w:rsidP="002D18B8">
      <w:pPr>
        <w:pStyle w:val="4"/>
        <w:rPr>
          <w:color w:val="000000"/>
          <w:sz w:val="24"/>
          <w:szCs w:val="24"/>
        </w:rPr>
      </w:pPr>
    </w:p>
    <w:p w:rsidR="001C4D4A" w:rsidRPr="00F33128" w:rsidRDefault="001C4D4A" w:rsidP="002D18B8">
      <w:pPr>
        <w:pStyle w:val="4"/>
        <w:rPr>
          <w:color w:val="000000"/>
          <w:sz w:val="24"/>
          <w:szCs w:val="24"/>
        </w:rPr>
      </w:pPr>
      <w:r w:rsidRPr="00F33128">
        <w:rPr>
          <w:color w:val="000000"/>
          <w:sz w:val="24"/>
          <w:szCs w:val="24"/>
        </w:rPr>
        <w:t>Паспорт</w:t>
      </w:r>
    </w:p>
    <w:p w:rsidR="001C4D4A" w:rsidRPr="00F33128" w:rsidRDefault="001C4D4A" w:rsidP="002D18B8">
      <w:pPr>
        <w:ind w:right="25"/>
        <w:jc w:val="center"/>
        <w:rPr>
          <w:snapToGrid w:val="0"/>
          <w:color w:val="000000"/>
          <w:sz w:val="24"/>
          <w:szCs w:val="24"/>
        </w:rPr>
      </w:pPr>
      <w:r w:rsidRPr="00F33128">
        <w:rPr>
          <w:color w:val="000000"/>
          <w:sz w:val="24"/>
          <w:szCs w:val="24"/>
        </w:rPr>
        <w:t xml:space="preserve">муниципальной программы </w:t>
      </w:r>
      <w:r w:rsidRPr="00F33128">
        <w:rPr>
          <w:rStyle w:val="a4"/>
          <w:b w:val="0"/>
          <w:bCs w:val="0"/>
          <w:color w:val="000000"/>
          <w:sz w:val="24"/>
          <w:szCs w:val="24"/>
        </w:rPr>
        <w:t>«П</w:t>
      </w:r>
      <w:r w:rsidRPr="00F33128">
        <w:rPr>
          <w:color w:val="000000"/>
          <w:sz w:val="24"/>
          <w:szCs w:val="24"/>
        </w:rPr>
        <w:t xml:space="preserve">рофилактика преступлений и иных правонарушений в </w:t>
      </w:r>
      <w:r w:rsidRPr="00F33128">
        <w:rPr>
          <w:snapToGrid w:val="0"/>
          <w:color w:val="000000"/>
          <w:sz w:val="24"/>
          <w:szCs w:val="24"/>
        </w:rPr>
        <w:t xml:space="preserve">Саткинском муниципальном районе на </w:t>
      </w:r>
      <w:r w:rsidRPr="00F33128">
        <w:rPr>
          <w:color w:val="000000"/>
          <w:sz w:val="24"/>
          <w:szCs w:val="24"/>
        </w:rPr>
        <w:t>2015-2017 годы»</w:t>
      </w:r>
    </w:p>
    <w:p w:rsidR="001C4D4A" w:rsidRPr="003F747F" w:rsidRDefault="001C4D4A" w:rsidP="003F747F">
      <w:pPr>
        <w:spacing w:line="360" w:lineRule="auto"/>
        <w:jc w:val="center"/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4"/>
        <w:gridCol w:w="12019"/>
      </w:tblGrid>
      <w:tr w:rsidR="001C4D4A" w:rsidRPr="003F747F">
        <w:tc>
          <w:tcPr>
            <w:tcW w:w="3224" w:type="dxa"/>
          </w:tcPr>
          <w:p w:rsidR="001C4D4A" w:rsidRPr="003F747F" w:rsidRDefault="001C4D4A" w:rsidP="00AF506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именование 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1C4D4A" w:rsidRPr="002D18B8" w:rsidRDefault="001C4D4A" w:rsidP="002D18B8">
            <w:pPr>
              <w:ind w:right="25" w:firstLine="556"/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3F747F">
              <w:rPr>
                <w:color w:val="000000"/>
                <w:sz w:val="24"/>
                <w:szCs w:val="24"/>
              </w:rPr>
              <w:t xml:space="preserve"> программа </w:t>
            </w:r>
            <w:r w:rsidRPr="002D18B8">
              <w:rPr>
                <w:rStyle w:val="a4"/>
                <w:b w:val="0"/>
                <w:bCs w:val="0"/>
                <w:color w:val="000000"/>
                <w:sz w:val="24"/>
                <w:szCs w:val="24"/>
              </w:rPr>
              <w:t>«П</w:t>
            </w:r>
            <w:r w:rsidRPr="002D18B8">
              <w:rPr>
                <w:color w:val="000000"/>
                <w:sz w:val="24"/>
                <w:szCs w:val="24"/>
              </w:rPr>
              <w:t xml:space="preserve">рофилактика преступлений и иных правонарушений в </w:t>
            </w:r>
            <w:r w:rsidRPr="002D18B8">
              <w:rPr>
                <w:snapToGrid w:val="0"/>
                <w:color w:val="000000"/>
                <w:sz w:val="24"/>
                <w:szCs w:val="24"/>
              </w:rPr>
              <w:t xml:space="preserve">Саткинском муниципальном районе на </w:t>
            </w:r>
            <w:r w:rsidRPr="002D18B8">
              <w:rPr>
                <w:color w:val="000000"/>
                <w:sz w:val="24"/>
                <w:szCs w:val="24"/>
              </w:rPr>
              <w:t>2015-2017 годы»,</w:t>
            </w:r>
            <w:r w:rsidRPr="003F747F">
              <w:rPr>
                <w:color w:val="000000"/>
                <w:sz w:val="24"/>
                <w:szCs w:val="24"/>
              </w:rPr>
              <w:t xml:space="preserve"> (далее именуется – Программа)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019" w:type="dxa"/>
          </w:tcPr>
          <w:p w:rsidR="001C4D4A" w:rsidRPr="003F747F" w:rsidRDefault="001C4D4A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Администрация Саткинского муниципального района (Заместитель Главы Саткинского муниципального района по </w:t>
            </w:r>
            <w:r>
              <w:rPr>
                <w:color w:val="000000"/>
                <w:sz w:val="24"/>
                <w:szCs w:val="24"/>
              </w:rPr>
              <w:t>межведомственному взаимодействию и безопасности</w:t>
            </w:r>
            <w:r w:rsidRPr="003F747F">
              <w:rPr>
                <w:color w:val="000000"/>
                <w:sz w:val="24"/>
                <w:szCs w:val="24"/>
              </w:rPr>
              <w:t>)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019" w:type="dxa"/>
          </w:tcPr>
          <w:p w:rsidR="001C4D4A" w:rsidRDefault="001C4D4A" w:rsidP="0016667E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МКУ «Управление по делам молодежи</w:t>
            </w:r>
            <w:r>
              <w:rPr>
                <w:color w:val="000000"/>
                <w:sz w:val="24"/>
                <w:szCs w:val="24"/>
              </w:rPr>
              <w:t xml:space="preserve"> СМР</w:t>
            </w:r>
            <w:r w:rsidRPr="003F747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1C4D4A" w:rsidRDefault="001C4D4A" w:rsidP="0016667E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культуры»;</w:t>
            </w:r>
          </w:p>
          <w:p w:rsidR="001C4D4A" w:rsidRDefault="001C4D4A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1C4D4A" w:rsidRDefault="001C4D4A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1C4D4A" w:rsidRDefault="001C4D4A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МВД России по Саткинскому району</w:t>
            </w:r>
          </w:p>
          <w:p w:rsidR="001C4D4A" w:rsidRPr="003F747F" w:rsidRDefault="001C4D4A" w:rsidP="006E16A2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Саткинского муниципального района 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9C24F4">
            <w:pPr>
              <w:widowControl w:val="0"/>
              <w:autoSpaceDE w:val="0"/>
              <w:snapToGrid w:val="0"/>
              <w:spacing w:line="360" w:lineRule="auto"/>
              <w:ind w:left="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019" w:type="dxa"/>
          </w:tcPr>
          <w:p w:rsidR="001C4D4A" w:rsidRPr="003F747F" w:rsidRDefault="001C4D4A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1C4D4A" w:rsidRPr="003F747F">
        <w:tc>
          <w:tcPr>
            <w:tcW w:w="3224" w:type="dxa"/>
          </w:tcPr>
          <w:p w:rsidR="001C4D4A" w:rsidRDefault="001C4D4A" w:rsidP="009C24F4">
            <w:pPr>
              <w:widowControl w:val="0"/>
              <w:autoSpaceDE w:val="0"/>
              <w:snapToGrid w:val="0"/>
              <w:spacing w:line="360" w:lineRule="auto"/>
              <w:ind w:left="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 – целевые инструменты</w:t>
            </w:r>
          </w:p>
        </w:tc>
        <w:tc>
          <w:tcPr>
            <w:tcW w:w="12019" w:type="dxa"/>
          </w:tcPr>
          <w:p w:rsidR="001C4D4A" w:rsidRDefault="001C4D4A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Основные цели муниципальной программы</w:t>
            </w:r>
          </w:p>
        </w:tc>
        <w:tc>
          <w:tcPr>
            <w:tcW w:w="12019" w:type="dxa"/>
          </w:tcPr>
          <w:p w:rsidR="001C4D4A" w:rsidRPr="006E16A2" w:rsidRDefault="001C4D4A" w:rsidP="00B7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6E16A2">
              <w:rPr>
                <w:color w:val="000000"/>
                <w:sz w:val="24"/>
                <w:szCs w:val="24"/>
              </w:rPr>
              <w:t>овершенствование системы профилактики преступлений и иных правонарушений, повышение уровня общественной безопасности граждан на территории Саткинского муниципального района.</w:t>
            </w:r>
            <w:r w:rsidRPr="006E16A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</w:t>
            </w:r>
            <w:r w:rsidRPr="003F747F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1C4D4A" w:rsidRPr="006441A8" w:rsidRDefault="001C4D4A" w:rsidP="000D5C2A">
            <w:pPr>
              <w:spacing w:line="360" w:lineRule="auto"/>
              <w:ind w:firstLine="556"/>
              <w:jc w:val="both"/>
              <w:rPr>
                <w:sz w:val="24"/>
                <w:szCs w:val="24"/>
              </w:rPr>
            </w:pPr>
            <w:r w:rsidRPr="006441A8">
              <w:rPr>
                <w:sz w:val="24"/>
                <w:szCs w:val="24"/>
              </w:rPr>
              <w:t xml:space="preserve">1) Снижение уровня преступности на территории Саткинского муниципального района за счет: </w:t>
            </w:r>
          </w:p>
          <w:p w:rsidR="001C4D4A" w:rsidRPr="006441A8" w:rsidRDefault="001C4D4A" w:rsidP="000D5C2A">
            <w:pPr>
              <w:numPr>
                <w:ilvl w:val="0"/>
                <w:numId w:val="10"/>
              </w:numPr>
              <w:spacing w:line="360" w:lineRule="auto"/>
              <w:ind w:left="742" w:hanging="425"/>
              <w:jc w:val="both"/>
              <w:rPr>
                <w:sz w:val="24"/>
                <w:szCs w:val="24"/>
              </w:rPr>
            </w:pPr>
            <w:r w:rsidRPr="006441A8">
              <w:rPr>
                <w:sz w:val="24"/>
                <w:szCs w:val="24"/>
              </w:rPr>
              <w:t>активизации участия и улучшения координации деятельности органов государственной власти и органов местного самоуправления в предупреждении преступлений и правонарушений;</w:t>
            </w:r>
          </w:p>
          <w:p w:rsidR="001C4D4A" w:rsidRPr="006441A8" w:rsidRDefault="001C4D4A" w:rsidP="000D5C2A">
            <w:pPr>
              <w:numPr>
                <w:ilvl w:val="0"/>
                <w:numId w:val="10"/>
              </w:numPr>
              <w:spacing w:line="360" w:lineRule="auto"/>
              <w:ind w:left="742" w:hanging="425"/>
              <w:jc w:val="both"/>
              <w:rPr>
                <w:sz w:val="24"/>
                <w:szCs w:val="24"/>
              </w:rPr>
            </w:pPr>
            <w:r w:rsidRPr="006441A8">
              <w:rPr>
                <w:sz w:val="24"/>
                <w:szCs w:val="24"/>
              </w:rPr>
              <w:t xml:space="preserve">выявления и устранения причин и предпосылок совершаемых преступлений и правонарушений. </w:t>
            </w:r>
          </w:p>
          <w:p w:rsidR="001C4D4A" w:rsidRPr="006441A8" w:rsidRDefault="001C4D4A" w:rsidP="000D5C2A">
            <w:pPr>
              <w:spacing w:line="360" w:lineRule="auto"/>
              <w:ind w:firstLine="556"/>
              <w:jc w:val="both"/>
              <w:rPr>
                <w:sz w:val="24"/>
                <w:szCs w:val="24"/>
              </w:rPr>
            </w:pPr>
            <w:r w:rsidRPr="006441A8">
              <w:rPr>
                <w:sz w:val="24"/>
                <w:szCs w:val="24"/>
              </w:rPr>
              <w:t>2) Активизация работы по предупреждению и пресечению преступлений и  правонарушений, совершаемых на улицах и в общественных местах за счет вовлечения в деятельность по предупреждению правонарушений учреждений и организаций всех форм собственности, в том числе общественных организаций;</w:t>
            </w:r>
          </w:p>
          <w:p w:rsidR="001C4D4A" w:rsidRPr="003F747F" w:rsidRDefault="001C4D4A" w:rsidP="000D5C2A">
            <w:pPr>
              <w:pStyle w:val="af9"/>
              <w:spacing w:after="0" w:line="360" w:lineRule="auto"/>
              <w:ind w:left="68" w:firstLine="4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1A8">
              <w:rPr>
                <w:rFonts w:ascii="Times New Roman" w:hAnsi="Times New Roman" w:cs="Times New Roman"/>
                <w:sz w:val="24"/>
                <w:szCs w:val="24"/>
              </w:rPr>
              <w:t>3) Профилактика пьянства, алкоголизма, асоциального образа жизни, проведение комплексных физкультурно-оздоровительных мероприятий и акций, направленных на пропаганду здорового образа жизни, принятие мер по созданию клубных формирований, спортивных секций, кружков.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3F747F">
              <w:rPr>
                <w:color w:val="000000"/>
                <w:sz w:val="24"/>
                <w:szCs w:val="24"/>
              </w:rPr>
              <w:t>елевые индикаторы и</w:t>
            </w:r>
          </w:p>
          <w:p w:rsidR="001C4D4A" w:rsidRPr="003F747F" w:rsidRDefault="001C4D4A" w:rsidP="003223FD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показатели с разбивкой по годам и по источникам финансирования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2019" w:type="dxa"/>
          </w:tcPr>
          <w:p w:rsidR="001C4D4A" w:rsidRPr="006441A8" w:rsidRDefault="001C4D4A" w:rsidP="000D5C2A">
            <w:pPr>
              <w:numPr>
                <w:ilvl w:val="0"/>
                <w:numId w:val="6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441A8">
              <w:rPr>
                <w:color w:val="000000"/>
                <w:sz w:val="24"/>
                <w:szCs w:val="24"/>
              </w:rPr>
              <w:t>общее количество зарегистрированных преступлений, в том числе по годам, ед.: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 – 14</w:t>
            </w:r>
            <w:r w:rsidRPr="006441A8">
              <w:rPr>
                <w:color w:val="000000"/>
                <w:sz w:val="24"/>
                <w:szCs w:val="24"/>
              </w:rPr>
              <w:t>00;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</w:t>
            </w:r>
            <w:r w:rsidRPr="006441A8">
              <w:rPr>
                <w:color w:val="000000"/>
                <w:sz w:val="24"/>
                <w:szCs w:val="24"/>
              </w:rPr>
              <w:t xml:space="preserve"> году –</w:t>
            </w:r>
            <w:r>
              <w:rPr>
                <w:color w:val="000000"/>
                <w:sz w:val="24"/>
                <w:szCs w:val="24"/>
              </w:rPr>
              <w:t xml:space="preserve"> 135</w:t>
            </w:r>
            <w:r w:rsidRPr="006441A8">
              <w:rPr>
                <w:color w:val="000000"/>
                <w:sz w:val="24"/>
                <w:szCs w:val="24"/>
              </w:rPr>
              <w:t>0;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338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2017 году – 13</w:t>
            </w:r>
            <w:r w:rsidRPr="006441A8">
              <w:rPr>
                <w:color w:val="000000"/>
                <w:sz w:val="24"/>
                <w:szCs w:val="24"/>
              </w:rPr>
              <w:t>00;</w:t>
            </w:r>
          </w:p>
          <w:p w:rsidR="001C4D4A" w:rsidRPr="006441A8" w:rsidRDefault="001C4D4A" w:rsidP="000D5C2A">
            <w:pPr>
              <w:numPr>
                <w:ilvl w:val="0"/>
                <w:numId w:val="3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01" w:hanging="284"/>
              <w:jc w:val="both"/>
              <w:rPr>
                <w:color w:val="000000"/>
                <w:sz w:val="24"/>
                <w:szCs w:val="24"/>
              </w:rPr>
            </w:pPr>
            <w:r w:rsidRPr="006441A8">
              <w:rPr>
                <w:color w:val="000000"/>
                <w:sz w:val="24"/>
                <w:szCs w:val="24"/>
              </w:rPr>
              <w:t>количество раскрытых преступлений, совершенных на улицах и в общественных местах, в том числе по годам, ед.: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 – 2</w:t>
            </w:r>
            <w:r w:rsidRPr="006441A8">
              <w:rPr>
                <w:color w:val="000000"/>
                <w:sz w:val="24"/>
                <w:szCs w:val="24"/>
              </w:rPr>
              <w:t>50;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 году – 2</w:t>
            </w:r>
            <w:r w:rsidRPr="006441A8">
              <w:rPr>
                <w:color w:val="000000"/>
                <w:sz w:val="24"/>
                <w:szCs w:val="24"/>
              </w:rPr>
              <w:t>70;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left="601" w:firstLine="42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2017 году – 2</w:t>
            </w:r>
            <w:r w:rsidRPr="006441A8">
              <w:rPr>
                <w:color w:val="000000"/>
                <w:sz w:val="24"/>
                <w:szCs w:val="24"/>
              </w:rPr>
              <w:t>90;</w:t>
            </w:r>
          </w:p>
          <w:p w:rsidR="001C4D4A" w:rsidRPr="006441A8" w:rsidRDefault="001C4D4A" w:rsidP="000D5C2A">
            <w:pPr>
              <w:numPr>
                <w:ilvl w:val="0"/>
                <w:numId w:val="3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01" w:hanging="284"/>
              <w:jc w:val="both"/>
              <w:rPr>
                <w:color w:val="000000"/>
                <w:sz w:val="24"/>
                <w:szCs w:val="24"/>
              </w:rPr>
            </w:pPr>
            <w:r w:rsidRPr="006441A8">
              <w:rPr>
                <w:color w:val="000000"/>
                <w:sz w:val="24"/>
                <w:szCs w:val="24"/>
              </w:rPr>
              <w:t>количество выявленных превентивных составов преступлений, в том числе по годам, ед.: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 году – 2</w:t>
            </w:r>
            <w:r w:rsidRPr="006441A8">
              <w:rPr>
                <w:color w:val="000000"/>
                <w:sz w:val="24"/>
                <w:szCs w:val="24"/>
              </w:rPr>
              <w:t>30;</w:t>
            </w:r>
          </w:p>
          <w:p w:rsidR="001C4D4A" w:rsidRPr="006441A8" w:rsidRDefault="001C4D4A" w:rsidP="000D5C2A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3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2016 году – 2</w:t>
            </w:r>
            <w:r w:rsidRPr="006441A8">
              <w:rPr>
                <w:color w:val="000000"/>
                <w:sz w:val="24"/>
                <w:szCs w:val="24"/>
              </w:rPr>
              <w:t>50;</w:t>
            </w:r>
          </w:p>
          <w:p w:rsidR="001C4D4A" w:rsidRPr="004B0682" w:rsidRDefault="001C4D4A" w:rsidP="004B0682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338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2017 году – 2</w:t>
            </w:r>
            <w:r w:rsidRPr="006441A8">
              <w:rPr>
                <w:color w:val="000000"/>
                <w:sz w:val="24"/>
                <w:szCs w:val="24"/>
              </w:rPr>
              <w:t>70;</w:t>
            </w:r>
          </w:p>
          <w:p w:rsidR="001C4D4A" w:rsidRPr="006441A8" w:rsidRDefault="001C4D4A" w:rsidP="000D5C2A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6441A8">
              <w:rPr>
                <w:color w:val="000000"/>
                <w:sz w:val="24"/>
                <w:szCs w:val="24"/>
              </w:rPr>
              <w:t xml:space="preserve">доля жителей Саткинского муниципального района, охваченных мероприятиями Программы, в том числе, %: </w:t>
            </w:r>
          </w:p>
          <w:p w:rsidR="001C4D4A" w:rsidRPr="006441A8" w:rsidRDefault="001C4D4A" w:rsidP="000D5C2A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2015</w:t>
            </w:r>
            <w:r w:rsidRPr="006441A8">
              <w:rPr>
                <w:color w:val="000000"/>
                <w:sz w:val="24"/>
                <w:szCs w:val="24"/>
              </w:rPr>
              <w:t xml:space="preserve"> году –</w:t>
            </w:r>
            <w:r>
              <w:rPr>
                <w:color w:val="000000"/>
                <w:sz w:val="24"/>
                <w:szCs w:val="24"/>
              </w:rPr>
              <w:t xml:space="preserve"> 26</w:t>
            </w:r>
            <w:r w:rsidRPr="006441A8">
              <w:rPr>
                <w:color w:val="000000"/>
                <w:sz w:val="24"/>
                <w:szCs w:val="24"/>
              </w:rPr>
              <w:t>;</w:t>
            </w:r>
          </w:p>
          <w:p w:rsidR="001C4D4A" w:rsidRPr="006441A8" w:rsidRDefault="001C4D4A" w:rsidP="000D5C2A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27</w:t>
            </w:r>
            <w:r w:rsidRPr="006441A8">
              <w:rPr>
                <w:sz w:val="24"/>
                <w:szCs w:val="24"/>
              </w:rPr>
              <w:t>;</w:t>
            </w:r>
          </w:p>
          <w:p w:rsidR="001C4D4A" w:rsidRPr="006441A8" w:rsidRDefault="001C4D4A" w:rsidP="000D5C2A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– 28</w:t>
            </w:r>
            <w:r w:rsidRPr="006441A8">
              <w:rPr>
                <w:sz w:val="24"/>
                <w:szCs w:val="24"/>
              </w:rPr>
              <w:t>.</w:t>
            </w:r>
          </w:p>
          <w:p w:rsidR="001C4D4A" w:rsidRPr="003F747F" w:rsidRDefault="001C4D4A" w:rsidP="000D5C2A">
            <w:pPr>
              <w:pStyle w:val="ConsNonformat"/>
              <w:widowControl/>
              <w:spacing w:line="360" w:lineRule="auto"/>
              <w:ind w:left="4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достигаются без финансирования.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lastRenderedPageBreak/>
              <w:t xml:space="preserve">Сроки и этапы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1C4D4A" w:rsidRDefault="001C4D4A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F747F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F747F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 xml:space="preserve"> в один этап.</w:t>
            </w:r>
          </w:p>
          <w:p w:rsidR="001C4D4A" w:rsidRPr="003F747F" w:rsidRDefault="001C4D4A" w:rsidP="00EB472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Объемы и</w:t>
            </w:r>
          </w:p>
          <w:p w:rsidR="001C4D4A" w:rsidRPr="003F747F" w:rsidRDefault="001C4D4A" w:rsidP="003F747F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источники </w:t>
            </w:r>
          </w:p>
          <w:p w:rsidR="001C4D4A" w:rsidRPr="003F747F" w:rsidRDefault="001C4D4A" w:rsidP="003F747F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  <w:shd w:val="clear" w:color="auto" w:fill="00FF00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3F747F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>раз</w:t>
            </w:r>
            <w:r w:rsidRPr="003F747F">
              <w:rPr>
                <w:color w:val="000000"/>
                <w:sz w:val="24"/>
                <w:szCs w:val="24"/>
              </w:rPr>
              <w:t>бивкой по годам и по источникам финансирования</w:t>
            </w:r>
          </w:p>
        </w:tc>
        <w:tc>
          <w:tcPr>
            <w:tcW w:w="12019" w:type="dxa"/>
          </w:tcPr>
          <w:p w:rsidR="001C4D4A" w:rsidRPr="003F747F" w:rsidRDefault="001C4D4A" w:rsidP="00F81FDF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финансирования.</w:t>
            </w:r>
          </w:p>
        </w:tc>
      </w:tr>
      <w:tr w:rsidR="001C4D4A" w:rsidRPr="003F747F">
        <w:tc>
          <w:tcPr>
            <w:tcW w:w="3224" w:type="dxa"/>
          </w:tcPr>
          <w:p w:rsidR="001C4D4A" w:rsidRPr="003F747F" w:rsidRDefault="001C4D4A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3F747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2019" w:type="dxa"/>
          </w:tcPr>
          <w:p w:rsidR="001C4D4A" w:rsidRPr="000D5C2A" w:rsidRDefault="001C4D4A" w:rsidP="000D5C2A">
            <w:pPr>
              <w:widowControl w:val="0"/>
              <w:autoSpaceDE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 xml:space="preserve">По итогам реализации мероприятий Программы будут достигнуты следующие результаты: </w:t>
            </w:r>
          </w:p>
          <w:p w:rsidR="001C4D4A" w:rsidRPr="000D5C2A" w:rsidRDefault="001C4D4A" w:rsidP="000D5C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>совершенствование системы профилактики правонарушений;</w:t>
            </w:r>
          </w:p>
          <w:p w:rsidR="001C4D4A" w:rsidRPr="000D5C2A" w:rsidRDefault="001C4D4A" w:rsidP="000D5C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>повышение эффективности государственной системы социальной профилактики правонарушений;</w:t>
            </w:r>
          </w:p>
          <w:p w:rsidR="001C4D4A" w:rsidRPr="000D5C2A" w:rsidRDefault="001C4D4A" w:rsidP="000D5C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C2A">
              <w:rPr>
                <w:sz w:val="24"/>
                <w:szCs w:val="24"/>
              </w:rPr>
              <w:t>организация деятельности муниципальной народной дружины Саткинского муниципального района на постоянной основе.</w:t>
            </w:r>
          </w:p>
          <w:p w:rsidR="001C4D4A" w:rsidRPr="000D5C2A" w:rsidRDefault="001C4D4A" w:rsidP="000D5C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>обеспечение нормативного правового регулирования профилактики преступлений и правонарушений;</w:t>
            </w:r>
          </w:p>
          <w:p w:rsidR="001C4D4A" w:rsidRPr="000D5C2A" w:rsidRDefault="001C4D4A" w:rsidP="000D5C2A">
            <w:pPr>
              <w:numPr>
                <w:ilvl w:val="0"/>
                <w:numId w:val="18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>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Саткинского муниципального района;</w:t>
            </w:r>
          </w:p>
          <w:p w:rsidR="001C4D4A" w:rsidRPr="000D5C2A" w:rsidRDefault="001C4D4A" w:rsidP="000D5C2A">
            <w:pPr>
              <w:pStyle w:val="ConsNonformat"/>
              <w:widowControl/>
              <w:numPr>
                <w:ilvl w:val="0"/>
                <w:numId w:val="18"/>
              </w:numPr>
              <w:tabs>
                <w:tab w:val="left" w:pos="14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доверия населения к правоохранительным органам.</w:t>
            </w:r>
          </w:p>
          <w:p w:rsidR="001C4D4A" w:rsidRPr="000D5C2A" w:rsidRDefault="001C4D4A" w:rsidP="000D5C2A">
            <w:pPr>
              <w:pStyle w:val="ConsNonformat"/>
              <w:widowControl/>
              <w:tabs>
                <w:tab w:val="left" w:pos="144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мероприятий Программы будут достигнуты следующие индикативные показатели:</w:t>
            </w:r>
          </w:p>
          <w:p w:rsidR="001C4D4A" w:rsidRPr="000D5C2A" w:rsidRDefault="001C4D4A" w:rsidP="000D5C2A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>Общее количество зарегистрированных преступл</w:t>
            </w:r>
            <w:r>
              <w:rPr>
                <w:color w:val="000000"/>
                <w:sz w:val="24"/>
                <w:szCs w:val="24"/>
              </w:rPr>
              <w:t>ений снизится до 1300 ед. к 2017</w:t>
            </w:r>
            <w:r w:rsidRPr="000D5C2A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1C4D4A" w:rsidRPr="000D5C2A" w:rsidRDefault="001C4D4A" w:rsidP="000D5C2A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>Количество раскрытых преступлений, совершенных на улицах и в общественных мест</w:t>
            </w:r>
            <w:r>
              <w:rPr>
                <w:color w:val="000000"/>
                <w:sz w:val="24"/>
                <w:szCs w:val="24"/>
              </w:rPr>
              <w:t>ах, увеличится до 290 ед. к 2017</w:t>
            </w:r>
            <w:r w:rsidRPr="000D5C2A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1C4D4A" w:rsidRPr="000D5C2A" w:rsidRDefault="001C4D4A" w:rsidP="000D5C2A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D5C2A">
              <w:rPr>
                <w:color w:val="000000"/>
                <w:sz w:val="24"/>
                <w:szCs w:val="24"/>
              </w:rPr>
              <w:t>Количество выявленных превентивных составов преступле</w:t>
            </w:r>
            <w:r>
              <w:rPr>
                <w:color w:val="000000"/>
                <w:sz w:val="24"/>
                <w:szCs w:val="24"/>
              </w:rPr>
              <w:t>ний увеличится до 270 ед. к 2017</w:t>
            </w:r>
            <w:r w:rsidRPr="000D5C2A">
              <w:rPr>
                <w:color w:val="000000"/>
                <w:sz w:val="24"/>
                <w:szCs w:val="24"/>
              </w:rPr>
              <w:t xml:space="preserve"> году.</w:t>
            </w:r>
          </w:p>
          <w:p w:rsidR="001C4D4A" w:rsidRPr="003F747F" w:rsidRDefault="001C4D4A" w:rsidP="006E16A2">
            <w:pPr>
              <w:widowControl w:val="0"/>
              <w:autoSpaceDE w:val="0"/>
              <w:spacing w:line="360" w:lineRule="auto"/>
              <w:ind w:left="68" w:firstLine="3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 </w:t>
            </w:r>
            <w:r w:rsidRPr="000D5C2A">
              <w:rPr>
                <w:color w:val="000000"/>
                <w:sz w:val="24"/>
                <w:szCs w:val="24"/>
              </w:rPr>
              <w:t>Доля жителей Саткинского муниципального района, охваченных мероприя</w:t>
            </w:r>
            <w:r>
              <w:rPr>
                <w:color w:val="000000"/>
                <w:sz w:val="24"/>
                <w:szCs w:val="24"/>
              </w:rPr>
              <w:t>тиями Программы увеличится до 28 % к 2017</w:t>
            </w:r>
            <w:r w:rsidRPr="000D5C2A">
              <w:rPr>
                <w:color w:val="000000"/>
                <w:sz w:val="24"/>
                <w:szCs w:val="24"/>
              </w:rPr>
              <w:t xml:space="preserve"> году.</w:t>
            </w:r>
          </w:p>
        </w:tc>
      </w:tr>
    </w:tbl>
    <w:p w:rsidR="001C4D4A" w:rsidRDefault="001C4D4A" w:rsidP="000D5C2A">
      <w:pPr>
        <w:widowControl w:val="0"/>
        <w:tabs>
          <w:tab w:val="left" w:pos="1540"/>
        </w:tabs>
        <w:autoSpaceDE w:val="0"/>
        <w:spacing w:line="360" w:lineRule="auto"/>
        <w:rPr>
          <w:b/>
          <w:bCs/>
          <w:sz w:val="24"/>
          <w:szCs w:val="24"/>
        </w:rPr>
      </w:pPr>
    </w:p>
    <w:p w:rsidR="001C4D4A" w:rsidRDefault="001C4D4A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</w:p>
    <w:p w:rsidR="001C4D4A" w:rsidRPr="00087444" w:rsidRDefault="001C4D4A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Содержание проблемы и обоснование</w:t>
      </w:r>
    </w:p>
    <w:p w:rsidR="001C4D4A" w:rsidRPr="00087444" w:rsidRDefault="001C4D4A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>необходимости ее решения программными методами</w:t>
      </w:r>
      <w:r>
        <w:rPr>
          <w:b/>
          <w:bCs/>
          <w:sz w:val="24"/>
          <w:szCs w:val="24"/>
        </w:rPr>
        <w:t>»</w:t>
      </w:r>
    </w:p>
    <w:p w:rsidR="001C4D4A" w:rsidRPr="003F747F" w:rsidRDefault="001C4D4A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color w:val="000000"/>
          <w:sz w:val="24"/>
          <w:szCs w:val="24"/>
        </w:rPr>
      </w:pPr>
    </w:p>
    <w:p w:rsidR="001C4D4A" w:rsidRPr="000D5C2A" w:rsidRDefault="001C4D4A" w:rsidP="00F3312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Анализ криминогенной ситуации на территории Саткинского муниципального района показал, что  ближайшей перспективе возможны:</w:t>
      </w:r>
    </w:p>
    <w:p w:rsidR="001C4D4A" w:rsidRPr="000D5C2A" w:rsidRDefault="001C4D4A" w:rsidP="000D5C2A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увеличение количества преступлений, направленных против личности и собственности;</w:t>
      </w:r>
    </w:p>
    <w:p w:rsidR="001C4D4A" w:rsidRPr="000D5C2A" w:rsidRDefault="001C4D4A" w:rsidP="000D5C2A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рост числа преступлений экономической направленности, в том числе коммерческого подкупа, взяточничества;</w:t>
      </w:r>
    </w:p>
    <w:p w:rsidR="001C4D4A" w:rsidRPr="000D5C2A" w:rsidRDefault="001C4D4A" w:rsidP="000D5C2A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активизация преступных группировок и сообществ, занимающихся наркобизнесом, и, как следствие, рост числа выявленных фактов незаконного оборота наркотиков;</w:t>
      </w:r>
    </w:p>
    <w:p w:rsidR="001C4D4A" w:rsidRPr="000D5C2A" w:rsidRDefault="001C4D4A" w:rsidP="000D5C2A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повышение степени опасности, изощренности и дерзости преступлений, все большее использование в преступных целях профессиональных знаний специалистов различного профиля, усиление вооруженности и технической оснащенности преступников;</w:t>
      </w:r>
    </w:p>
    <w:p w:rsidR="001C4D4A" w:rsidRPr="000D5C2A" w:rsidRDefault="001C4D4A" w:rsidP="000D5C2A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рост преступности несовершеннолетних;</w:t>
      </w:r>
    </w:p>
    <w:p w:rsidR="001C4D4A" w:rsidRPr="000D5C2A" w:rsidRDefault="001C4D4A" w:rsidP="000D5C2A">
      <w:pPr>
        <w:numPr>
          <w:ilvl w:val="0"/>
          <w:numId w:val="8"/>
        </w:numPr>
        <w:spacing w:line="360" w:lineRule="auto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увеличение числа правонарушений, связанных с контрабандой, изготовлением и сбытом контрафактной продукции, в том числе опасной для здоровья.</w:t>
      </w:r>
    </w:p>
    <w:p w:rsidR="001C4D4A" w:rsidRPr="00FD7D03" w:rsidRDefault="001C4D4A" w:rsidP="00FD7D03">
      <w:pPr>
        <w:shd w:val="clear" w:color="auto" w:fill="FFFFFF"/>
        <w:spacing w:line="360" w:lineRule="auto"/>
        <w:ind w:firstLine="560"/>
        <w:jc w:val="both"/>
        <w:rPr>
          <w:sz w:val="24"/>
          <w:szCs w:val="24"/>
        </w:rPr>
      </w:pPr>
      <w:r w:rsidRPr="00FD7D03">
        <w:rPr>
          <w:sz w:val="24"/>
          <w:szCs w:val="24"/>
        </w:rPr>
        <w:t>За 12 месяцев 2014 года на территории, обслуживаемой ОМВД России по Саткинскому району</w:t>
      </w:r>
      <w:r>
        <w:rPr>
          <w:sz w:val="24"/>
          <w:szCs w:val="24"/>
        </w:rPr>
        <w:t xml:space="preserve"> Челябинской области </w:t>
      </w:r>
      <w:r w:rsidRPr="00FD7D03">
        <w:rPr>
          <w:sz w:val="24"/>
          <w:szCs w:val="24"/>
        </w:rPr>
        <w:t xml:space="preserve"> зарегистрировано 1491 преступление, в том числе 299</w:t>
      </w:r>
      <w:r>
        <w:rPr>
          <w:sz w:val="24"/>
          <w:szCs w:val="24"/>
        </w:rPr>
        <w:t xml:space="preserve"> </w:t>
      </w:r>
      <w:r w:rsidRPr="00FD7D03">
        <w:rPr>
          <w:sz w:val="24"/>
          <w:szCs w:val="24"/>
        </w:rPr>
        <w:t xml:space="preserve"> тяжких и особо тяж</w:t>
      </w:r>
      <w:r>
        <w:rPr>
          <w:sz w:val="24"/>
          <w:szCs w:val="24"/>
        </w:rPr>
        <w:t>ких преступных деяний</w:t>
      </w:r>
      <w:r w:rsidRPr="00FD7D03">
        <w:rPr>
          <w:sz w:val="24"/>
          <w:szCs w:val="24"/>
        </w:rPr>
        <w:t>.</w:t>
      </w:r>
    </w:p>
    <w:p w:rsidR="001C4D4A" w:rsidRPr="00FD7D03" w:rsidRDefault="001C4D4A" w:rsidP="00FD7D03">
      <w:pPr>
        <w:shd w:val="clear" w:color="auto" w:fill="FFFFFF"/>
        <w:spacing w:line="360" w:lineRule="auto"/>
        <w:ind w:firstLine="560"/>
        <w:jc w:val="both"/>
        <w:rPr>
          <w:sz w:val="24"/>
          <w:szCs w:val="24"/>
        </w:rPr>
      </w:pPr>
      <w:r w:rsidRPr="00FD7D03">
        <w:rPr>
          <w:sz w:val="24"/>
          <w:szCs w:val="24"/>
        </w:rPr>
        <w:lastRenderedPageBreak/>
        <w:t>Уменьшилось количество таких преступлений, как: умышленное убийство - на 40% (с 20 до 12); изнасилования – на 100% (с 4 до 0); кражи автомашин – на 14,33% (с 21 до 18); грабежи – на 44,7% (с 114 до 63);    угоны автотранспорта – на 43,6% (с 39 до 22).</w:t>
      </w:r>
    </w:p>
    <w:p w:rsidR="001C4D4A" w:rsidRPr="00FD7D03" w:rsidRDefault="001C4D4A" w:rsidP="00FD7D03">
      <w:pPr>
        <w:shd w:val="clear" w:color="auto" w:fill="FFFFFF"/>
        <w:spacing w:line="360" w:lineRule="auto"/>
        <w:ind w:firstLine="560"/>
        <w:jc w:val="both"/>
        <w:rPr>
          <w:sz w:val="24"/>
          <w:szCs w:val="24"/>
        </w:rPr>
      </w:pPr>
      <w:r w:rsidRPr="00FD7D03">
        <w:rPr>
          <w:sz w:val="24"/>
          <w:szCs w:val="24"/>
        </w:rPr>
        <w:t>Вместе с тем произошел рост:  фактов умышленного причинения тяжкого вреда здоровью – на 28,6%(с 49 до 63), краж – на 4,6% (с 703 до 735),  том числе  из квартир – на 10,1% (с 69 до 76); разбоев – на 180% (с 5 до 14); поджогов – на 15,4% (с 13 до 15); хулиганств – на 125% (с 4 до 9); ПБД со смертельным исходом – на 45,5% (с 11 до 16).</w:t>
      </w:r>
    </w:p>
    <w:p w:rsidR="001C4D4A" w:rsidRPr="00FD7D03" w:rsidRDefault="001C4D4A" w:rsidP="00FD7D03">
      <w:pPr>
        <w:spacing w:line="360" w:lineRule="auto"/>
        <w:ind w:firstLine="560"/>
        <w:jc w:val="both"/>
        <w:rPr>
          <w:sz w:val="24"/>
          <w:szCs w:val="24"/>
        </w:rPr>
      </w:pPr>
      <w:r w:rsidRPr="00FD7D03">
        <w:rPr>
          <w:sz w:val="24"/>
          <w:szCs w:val="24"/>
        </w:rPr>
        <w:t>С участием сотрудников ОМВД проведено 94 массовых мероприятий, на которых для охраны общественного порядка привлекалось 1295 сотрудников, приняло участие 59959 человек, из них: спортивных мероприятий – 14, религиозных – 5, общественно-политических – 2.</w:t>
      </w:r>
    </w:p>
    <w:p w:rsidR="001C4D4A" w:rsidRPr="00FD7D03" w:rsidRDefault="001C4D4A" w:rsidP="00FD7D03">
      <w:pPr>
        <w:shd w:val="clear" w:color="auto" w:fill="FFFFFF"/>
        <w:spacing w:line="360" w:lineRule="auto"/>
        <w:ind w:firstLine="560"/>
        <w:jc w:val="both"/>
        <w:rPr>
          <w:sz w:val="24"/>
          <w:szCs w:val="24"/>
        </w:rPr>
      </w:pPr>
      <w:r w:rsidRPr="00FD7D03">
        <w:rPr>
          <w:sz w:val="24"/>
          <w:szCs w:val="24"/>
        </w:rPr>
        <w:t>За истекший период 2014 года  количество выявленных преступлений в сфере НОН увеличилось на 24% (с 50 до 62), из которых сотрудни</w:t>
      </w:r>
      <w:r>
        <w:rPr>
          <w:sz w:val="24"/>
          <w:szCs w:val="24"/>
        </w:rPr>
        <w:t>ками ОМВД выявлено – 36</w:t>
      </w:r>
      <w:r w:rsidRPr="00FD7D03">
        <w:rPr>
          <w:sz w:val="24"/>
          <w:szCs w:val="24"/>
        </w:rPr>
        <w:t>.</w:t>
      </w:r>
    </w:p>
    <w:p w:rsidR="001C4D4A" w:rsidRPr="00FD7D03" w:rsidRDefault="001C4D4A" w:rsidP="00FD7D03">
      <w:pPr>
        <w:spacing w:line="360" w:lineRule="auto"/>
        <w:ind w:firstLine="560"/>
        <w:jc w:val="both"/>
        <w:rPr>
          <w:sz w:val="24"/>
          <w:szCs w:val="24"/>
        </w:rPr>
      </w:pPr>
      <w:r w:rsidRPr="00FD7D03">
        <w:rPr>
          <w:sz w:val="24"/>
          <w:szCs w:val="24"/>
        </w:rPr>
        <w:t>Проанализировав оперативную обстановку на территории Саткинского муниципального района необходимо отметить, что общее количество преступлений, совершенных в общественных местах увеличилось на 26,3% (с 441  до 557), в том числе и  количества преступлений, совершенных на улицах - на 7,4% (с 285 до 306, уд. вес 20,5%).</w:t>
      </w:r>
    </w:p>
    <w:p w:rsidR="001C4D4A" w:rsidRPr="000D5C2A" w:rsidRDefault="001C4D4A" w:rsidP="00F33128">
      <w:pPr>
        <w:spacing w:line="360" w:lineRule="auto"/>
        <w:ind w:right="-21"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Сложившаяся в предыдущие десятилетия практика ориентации только на силовые методы борьбы с преступностью, ужесточения наказания не даёт желаемых результатов. В условиях развития демократического общества важнейшей составной частью противодействия преступности и иным противоправным проявлениям должно стать их предупреждение.</w:t>
      </w:r>
    </w:p>
    <w:p w:rsidR="001C4D4A" w:rsidRPr="000D5C2A" w:rsidRDefault="001C4D4A" w:rsidP="00F3312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Предупреждение правонарушений и борьба с преступностью, обеспечение общественной безопасности являются непременными условиями стабильного существования и поступательного развития общества, создания достойных условий и уровня жизни граждан.</w:t>
      </w:r>
    </w:p>
    <w:p w:rsidR="001C4D4A" w:rsidRPr="000D5C2A" w:rsidRDefault="001C4D4A" w:rsidP="00F3312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Стабилизация и последующее улучшение криминогенной ситуации невозможны без создания эффективной многоуровневой системы профилактики правонарушений и преступлений.</w:t>
      </w:r>
    </w:p>
    <w:p w:rsidR="001C4D4A" w:rsidRPr="000D5C2A" w:rsidRDefault="001C4D4A" w:rsidP="00F3312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Задача снижения уровня правонарушений, совершаемых на улицах и в общественных местах, предполагает совершенствование форм и методов несения службы сотрудниками правоохранительных органов, привлечение к охране общественного порядка общественных объединений и граждан, обеспечения правовой и социальной защиты лиц, участвующих в поддержании правопорядка.</w:t>
      </w:r>
    </w:p>
    <w:p w:rsidR="001C4D4A" w:rsidRPr="000D5C2A" w:rsidRDefault="001C4D4A" w:rsidP="00F33128">
      <w:pPr>
        <w:pStyle w:val="ConsNormal"/>
        <w:widowControl/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2A">
        <w:rPr>
          <w:rFonts w:ascii="Times New Roman" w:hAnsi="Times New Roman" w:cs="Times New Roman"/>
          <w:color w:val="000000"/>
          <w:sz w:val="24"/>
          <w:szCs w:val="24"/>
        </w:rPr>
        <w:t xml:space="preserve">Решение этого комплекса задач невозможно осуществить в пределах одного финансового года, поскольку предусматривается проведение большого количества долгосрочных мероприятий социального характера. Вместе с тем растягивать реализацию Программы на более длительный </w:t>
      </w:r>
      <w:r w:rsidRPr="000D5C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срок нецелесообразно вследствие интенсивности развития преступности, а также необходимости совершенствования форм и методов борьбы с нею. В связи с этим Программа рассчитана на трехгодичный период с возможной пролонгацией или разработкой новой Программы.  </w:t>
      </w:r>
    </w:p>
    <w:p w:rsidR="001C4D4A" w:rsidRPr="000D5C2A" w:rsidRDefault="001C4D4A" w:rsidP="000D5C2A">
      <w:pPr>
        <w:pStyle w:val="ConsNormal"/>
        <w:widowControl/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0D5C2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C4D4A" w:rsidRDefault="001C4D4A" w:rsidP="003F747F">
      <w:pPr>
        <w:pStyle w:val="3"/>
        <w:keepNext w:val="0"/>
        <w:spacing w:line="360" w:lineRule="auto"/>
        <w:ind w:firstLine="700"/>
        <w:rPr>
          <w:b w:val="0"/>
          <w:bCs w:val="0"/>
          <w:sz w:val="24"/>
          <w:szCs w:val="24"/>
        </w:rPr>
      </w:pPr>
    </w:p>
    <w:p w:rsidR="001C4D4A" w:rsidRPr="00087444" w:rsidRDefault="001C4D4A" w:rsidP="003F747F">
      <w:pPr>
        <w:pStyle w:val="3"/>
        <w:keepNext w:val="0"/>
        <w:spacing w:line="360" w:lineRule="auto"/>
        <w:ind w:firstLine="700"/>
        <w:rPr>
          <w:sz w:val="24"/>
          <w:szCs w:val="24"/>
        </w:rPr>
      </w:pPr>
      <w:r w:rsidRPr="00087444">
        <w:rPr>
          <w:sz w:val="24"/>
          <w:szCs w:val="24"/>
        </w:rPr>
        <w:t xml:space="preserve">Раздел 2. </w:t>
      </w:r>
      <w:r>
        <w:rPr>
          <w:sz w:val="24"/>
          <w:szCs w:val="24"/>
        </w:rPr>
        <w:t>«</w:t>
      </w:r>
      <w:r w:rsidRPr="00087444">
        <w:rPr>
          <w:sz w:val="24"/>
          <w:szCs w:val="24"/>
        </w:rPr>
        <w:t>Основные цели и задачи муниципальной программы</w:t>
      </w:r>
      <w:r>
        <w:rPr>
          <w:sz w:val="24"/>
          <w:szCs w:val="24"/>
        </w:rPr>
        <w:t>»</w:t>
      </w:r>
    </w:p>
    <w:p w:rsidR="001C4D4A" w:rsidRPr="00A22896" w:rsidRDefault="001C4D4A" w:rsidP="003F747F">
      <w:pPr>
        <w:spacing w:line="360" w:lineRule="auto"/>
        <w:rPr>
          <w:sz w:val="24"/>
          <w:szCs w:val="24"/>
        </w:rPr>
      </w:pPr>
    </w:p>
    <w:p w:rsidR="001C4D4A" w:rsidRPr="003F747F" w:rsidRDefault="001C4D4A" w:rsidP="00E344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Стратегич</w:t>
      </w:r>
      <w:r>
        <w:rPr>
          <w:color w:val="000000"/>
          <w:sz w:val="24"/>
          <w:szCs w:val="24"/>
        </w:rPr>
        <w:t>еская цель муниципальной</w:t>
      </w:r>
      <w:r w:rsidRPr="003F747F">
        <w:rPr>
          <w:color w:val="000000"/>
          <w:sz w:val="24"/>
          <w:szCs w:val="24"/>
        </w:rPr>
        <w:t xml:space="preserve"> программы «</w:t>
      </w:r>
      <w:r w:rsidRPr="00F33128">
        <w:rPr>
          <w:rStyle w:val="a4"/>
          <w:b w:val="0"/>
          <w:bCs w:val="0"/>
          <w:color w:val="000000"/>
          <w:sz w:val="24"/>
          <w:szCs w:val="24"/>
        </w:rPr>
        <w:t>П</w:t>
      </w:r>
      <w:r w:rsidRPr="00F33128">
        <w:rPr>
          <w:color w:val="000000"/>
          <w:sz w:val="24"/>
          <w:szCs w:val="24"/>
        </w:rPr>
        <w:t xml:space="preserve">рофилактика преступлений и иных правонарушений </w:t>
      </w:r>
      <w:r w:rsidRPr="003F747F">
        <w:rPr>
          <w:color w:val="000000"/>
          <w:sz w:val="24"/>
          <w:szCs w:val="24"/>
        </w:rPr>
        <w:t xml:space="preserve">в </w:t>
      </w:r>
      <w:r w:rsidRPr="003F747F">
        <w:rPr>
          <w:snapToGrid w:val="0"/>
          <w:color w:val="000000"/>
          <w:sz w:val="24"/>
          <w:szCs w:val="24"/>
        </w:rPr>
        <w:t xml:space="preserve">Саткинском муниципальном районе на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3F747F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7</w:t>
      </w:r>
      <w:r w:rsidRPr="003F747F">
        <w:rPr>
          <w:color w:val="000000"/>
          <w:sz w:val="24"/>
          <w:szCs w:val="24"/>
        </w:rPr>
        <w:t xml:space="preserve"> годы» направлена на реализацию </w:t>
      </w:r>
      <w:r>
        <w:rPr>
          <w:color w:val="000000"/>
          <w:sz w:val="24"/>
          <w:szCs w:val="24"/>
        </w:rPr>
        <w:t>О</w:t>
      </w:r>
      <w:r w:rsidRPr="003F747F">
        <w:rPr>
          <w:color w:val="000000"/>
          <w:sz w:val="24"/>
          <w:szCs w:val="24"/>
        </w:rPr>
        <w:t>сновных направлений развития Саткинско</w:t>
      </w:r>
      <w:r>
        <w:rPr>
          <w:color w:val="000000"/>
          <w:sz w:val="24"/>
          <w:szCs w:val="24"/>
        </w:rPr>
        <w:t>го муниципального района на 2014 – 2016</w:t>
      </w:r>
      <w:r w:rsidRPr="003F747F">
        <w:rPr>
          <w:color w:val="000000"/>
          <w:sz w:val="24"/>
          <w:szCs w:val="24"/>
        </w:rPr>
        <w:t xml:space="preserve"> годы по эффективной реализации Стратегического плана развития Саткинского муниципального района до 2020 год</w:t>
      </w:r>
      <w:r>
        <w:rPr>
          <w:color w:val="000000"/>
          <w:sz w:val="24"/>
          <w:szCs w:val="24"/>
        </w:rPr>
        <w:t>а, утвержденных в новой редакции постановлением А</w:t>
      </w:r>
      <w:r w:rsidRPr="003F747F">
        <w:rPr>
          <w:color w:val="000000"/>
          <w:sz w:val="24"/>
          <w:szCs w:val="24"/>
        </w:rPr>
        <w:t>дминистрации Саткинс</w:t>
      </w:r>
      <w:r>
        <w:rPr>
          <w:color w:val="000000"/>
          <w:sz w:val="24"/>
          <w:szCs w:val="24"/>
        </w:rPr>
        <w:t>кого муниципального района от 22.05.2014 № 678</w:t>
      </w:r>
      <w:r w:rsidRPr="003F747F">
        <w:rPr>
          <w:color w:val="000000"/>
          <w:sz w:val="24"/>
          <w:szCs w:val="24"/>
        </w:rPr>
        <w:t xml:space="preserve"> по направлению «Благополучное обществ</w:t>
      </w:r>
      <w:r>
        <w:rPr>
          <w:color w:val="000000"/>
          <w:sz w:val="24"/>
          <w:szCs w:val="24"/>
        </w:rPr>
        <w:t>о и развитая социальная сфера»:</w:t>
      </w:r>
    </w:p>
    <w:p w:rsidR="001C4D4A" w:rsidRPr="003F747F" w:rsidRDefault="001C4D4A" w:rsidP="00E344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Цель 1.6. Обеспечение личной безопасности граждан, защиты собственности от противоправных посягательств, охраны общественного порядка, обеспечение общественной безопасности и безопасности дорожного движения, борьбы с преступностью на территории Саткинского муниципального района.</w:t>
      </w:r>
    </w:p>
    <w:p w:rsidR="001C4D4A" w:rsidRPr="000D5C2A" w:rsidRDefault="001C4D4A" w:rsidP="003673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50AFE">
        <w:rPr>
          <w:color w:val="000000"/>
          <w:sz w:val="24"/>
          <w:szCs w:val="24"/>
        </w:rPr>
        <w:t>Целью Программы является</w:t>
      </w:r>
      <w:r w:rsidRPr="003F747F">
        <w:rPr>
          <w:color w:val="000000"/>
          <w:sz w:val="24"/>
          <w:szCs w:val="24"/>
        </w:rPr>
        <w:t xml:space="preserve"> </w:t>
      </w:r>
      <w:r w:rsidRPr="000D5C2A">
        <w:rPr>
          <w:color w:val="000000"/>
          <w:sz w:val="24"/>
          <w:szCs w:val="24"/>
        </w:rPr>
        <w:t>совершенствование системы профилактики преступлений и иных правонарушений, повышение уровня общественной безопасности граждан на территории Саткинского муниципального района</w:t>
      </w:r>
      <w:r w:rsidRPr="000D5C2A">
        <w:rPr>
          <w:sz w:val="24"/>
          <w:szCs w:val="24"/>
        </w:rPr>
        <w:t>.</w:t>
      </w:r>
    </w:p>
    <w:p w:rsidR="001C4D4A" w:rsidRPr="000D5C2A" w:rsidRDefault="001C4D4A" w:rsidP="001B76CF">
      <w:pPr>
        <w:spacing w:line="360" w:lineRule="auto"/>
        <w:ind w:left="560"/>
        <w:jc w:val="both"/>
        <w:rPr>
          <w:color w:val="000000"/>
          <w:sz w:val="24"/>
          <w:szCs w:val="24"/>
          <w:highlight w:val="yellow"/>
        </w:rPr>
      </w:pPr>
      <w:r w:rsidRPr="000D5C2A">
        <w:rPr>
          <w:color w:val="000000"/>
          <w:sz w:val="24"/>
          <w:szCs w:val="24"/>
        </w:rPr>
        <w:t>Программа предусматривает решение следующего комплекса задач:</w:t>
      </w:r>
    </w:p>
    <w:p w:rsidR="001C4D4A" w:rsidRPr="000D5C2A" w:rsidRDefault="001C4D4A" w:rsidP="001B76CF">
      <w:pPr>
        <w:spacing w:line="360" w:lineRule="auto"/>
        <w:ind w:left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 xml:space="preserve">1) Снижение уровня преступности на территории Саткинского муниципального района за счет: </w:t>
      </w:r>
    </w:p>
    <w:p w:rsidR="001C4D4A" w:rsidRPr="000D5C2A" w:rsidRDefault="001C4D4A" w:rsidP="001B76CF">
      <w:pPr>
        <w:numPr>
          <w:ilvl w:val="0"/>
          <w:numId w:val="10"/>
        </w:numPr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активизации участия и улучшения координации деятельности органов государственной власти и органов местного самоуправления в предупреждении преступлений и правонарушений;</w:t>
      </w:r>
    </w:p>
    <w:p w:rsidR="001C4D4A" w:rsidRPr="000D5C2A" w:rsidRDefault="001C4D4A" w:rsidP="001B76CF">
      <w:pPr>
        <w:numPr>
          <w:ilvl w:val="0"/>
          <w:numId w:val="10"/>
        </w:numPr>
        <w:spacing w:line="360" w:lineRule="auto"/>
        <w:ind w:left="560" w:firstLine="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 xml:space="preserve">выявления и устранения причин и предпосылок совершаемых преступлений и правонарушений. </w:t>
      </w:r>
    </w:p>
    <w:p w:rsidR="001C4D4A" w:rsidRPr="000D5C2A" w:rsidRDefault="001C4D4A" w:rsidP="001B76CF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>2) Активизация работы по предупреждению и пресечению преступлений и  правонарушений, совершаемых на улицах и в общественных местах за счет вовлечения в деятельность по предупреждению правонарушений учреждений и организаций всех форм собственности, в том числе общественных организаций;</w:t>
      </w:r>
    </w:p>
    <w:p w:rsidR="001C4D4A" w:rsidRPr="000D5C2A" w:rsidRDefault="001C4D4A" w:rsidP="001B76CF">
      <w:pPr>
        <w:widowControl w:val="0"/>
        <w:autoSpaceDE w:val="0"/>
        <w:spacing w:line="360" w:lineRule="auto"/>
        <w:ind w:firstLine="560"/>
        <w:rPr>
          <w:b/>
          <w:bCs/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 xml:space="preserve"> 3) Профилактика пьянства, алкоголизма, асоциального образа жизни, проведение комплексных физкультурно-оздоровительных </w:t>
      </w:r>
      <w:r w:rsidRPr="000D5C2A">
        <w:rPr>
          <w:color w:val="000000"/>
          <w:sz w:val="24"/>
          <w:szCs w:val="24"/>
        </w:rPr>
        <w:lastRenderedPageBreak/>
        <w:t>мероприятий и акций, направленных на пропаганду здорового образа жизни, принятие мер по созданию клубных формирований, спортивных секций, кружков.</w:t>
      </w:r>
    </w:p>
    <w:p w:rsidR="001C4D4A" w:rsidRPr="000D5C2A" w:rsidRDefault="001C4D4A" w:rsidP="000D5C2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1C4D4A" w:rsidRPr="00087444" w:rsidRDefault="001C4D4A" w:rsidP="003F747F">
      <w:pPr>
        <w:widowControl w:val="0"/>
        <w:autoSpaceDE w:val="0"/>
        <w:spacing w:line="360" w:lineRule="auto"/>
        <w:ind w:firstLine="697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3.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Сроки и этапы реализации муниципальной программы</w:t>
      </w:r>
      <w:r>
        <w:rPr>
          <w:b/>
          <w:bCs/>
          <w:sz w:val="24"/>
          <w:szCs w:val="24"/>
        </w:rPr>
        <w:t>»</w:t>
      </w:r>
    </w:p>
    <w:p w:rsidR="001C4D4A" w:rsidRPr="00A22896" w:rsidRDefault="001C4D4A" w:rsidP="003F747F">
      <w:pPr>
        <w:widowControl w:val="0"/>
        <w:autoSpaceDE w:val="0"/>
        <w:spacing w:line="360" w:lineRule="auto"/>
        <w:ind w:firstLine="697"/>
        <w:rPr>
          <w:sz w:val="24"/>
          <w:szCs w:val="24"/>
        </w:rPr>
      </w:pPr>
    </w:p>
    <w:p w:rsidR="001C4D4A" w:rsidRPr="003F747F" w:rsidRDefault="001C4D4A" w:rsidP="003673E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рассчитана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годы и будет реализовываться в один этап.</w:t>
      </w:r>
    </w:p>
    <w:p w:rsidR="001C4D4A" w:rsidRPr="003F747F" w:rsidRDefault="001C4D4A" w:rsidP="003673E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вопросов профилактики </w:t>
      </w:r>
      <w:r w:rsidRPr="004B0682">
        <w:rPr>
          <w:rFonts w:ascii="Times New Roman" w:hAnsi="Times New Roman" w:cs="Times New Roman"/>
          <w:color w:val="000000"/>
          <w:sz w:val="24"/>
          <w:szCs w:val="24"/>
        </w:rPr>
        <w:t>преступлений и иных правонарушений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осуществить в пределах одного финансового года, поскольку предусматривается проведение комплекса долгосрочных мероприятий 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</w:p>
    <w:p w:rsidR="001C4D4A" w:rsidRPr="003F747F" w:rsidRDefault="001C4D4A" w:rsidP="003F747F">
      <w:pPr>
        <w:pStyle w:val="Con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4D4A" w:rsidRPr="00087444" w:rsidRDefault="001C4D4A" w:rsidP="003F747F">
      <w:pPr>
        <w:spacing w:line="360" w:lineRule="auto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4.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Система  мероприятий муниципальной программы</w:t>
      </w:r>
      <w:r>
        <w:rPr>
          <w:b/>
          <w:bCs/>
          <w:sz w:val="24"/>
          <w:szCs w:val="24"/>
        </w:rPr>
        <w:t>»</w:t>
      </w:r>
    </w:p>
    <w:p w:rsidR="001C4D4A" w:rsidRPr="003F747F" w:rsidRDefault="001C4D4A" w:rsidP="003F747F">
      <w:pPr>
        <w:spacing w:line="360" w:lineRule="auto"/>
        <w:jc w:val="center"/>
        <w:rPr>
          <w:color w:val="000000"/>
          <w:sz w:val="24"/>
          <w:szCs w:val="24"/>
        </w:rPr>
      </w:pPr>
    </w:p>
    <w:p w:rsidR="001C4D4A" w:rsidRPr="000D5C2A" w:rsidRDefault="001C4D4A" w:rsidP="001B76CF">
      <w:pPr>
        <w:pStyle w:val="ConsNormal"/>
        <w:widowControl/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2A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реализуются по следующим направлениям:</w:t>
      </w:r>
    </w:p>
    <w:p w:rsidR="001C4D4A" w:rsidRPr="000D5C2A" w:rsidRDefault="001C4D4A" w:rsidP="000D5C2A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  <w:lang w:val="en-US"/>
        </w:rPr>
        <w:t>I</w:t>
      </w:r>
      <w:r w:rsidRPr="000D5C2A">
        <w:rPr>
          <w:color w:val="000000"/>
          <w:sz w:val="24"/>
          <w:szCs w:val="24"/>
        </w:rPr>
        <w:t>. Анализ и совершенствование системы профилактики преступлений и иных правонарушений, улучшение межведомственного взаимодействия по вопросам профилактики.</w:t>
      </w:r>
    </w:p>
    <w:p w:rsidR="001C4D4A" w:rsidRPr="000D5C2A" w:rsidRDefault="001C4D4A" w:rsidP="000D5C2A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  <w:lang w:val="en-US"/>
        </w:rPr>
        <w:t>II</w:t>
      </w:r>
      <w:r w:rsidRPr="000D5C2A">
        <w:rPr>
          <w:color w:val="000000"/>
          <w:sz w:val="24"/>
          <w:szCs w:val="24"/>
        </w:rPr>
        <w:t>. Вовлечение в деятельность по предупреждению и пресечению преступлений и правонарушений  учреждений и организаций всех форм собственности, в том числе общественных объединений.</w:t>
      </w:r>
    </w:p>
    <w:p w:rsidR="001C4D4A" w:rsidRPr="000D5C2A" w:rsidRDefault="001C4D4A" w:rsidP="000D5C2A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  <w:lang w:val="en-US"/>
        </w:rPr>
        <w:t>III</w:t>
      </w:r>
      <w:r w:rsidRPr="000D5C2A">
        <w:rPr>
          <w:color w:val="000000"/>
          <w:sz w:val="24"/>
          <w:szCs w:val="24"/>
        </w:rPr>
        <w:t>. Мероприятия по профилактике пьянства, алкоголизма и проведению комплексных физкультурно-оздоровительных мероприятий и акций, направленных на пропаганду здорового образа жизни.</w:t>
      </w:r>
    </w:p>
    <w:p w:rsidR="001C4D4A" w:rsidRPr="000D5C2A" w:rsidRDefault="001C4D4A" w:rsidP="000D5C2A">
      <w:pPr>
        <w:tabs>
          <w:tab w:val="left" w:pos="1320"/>
        </w:tabs>
        <w:spacing w:line="360" w:lineRule="auto"/>
        <w:ind w:firstLine="560"/>
        <w:rPr>
          <w:color w:val="000000"/>
          <w:sz w:val="24"/>
          <w:szCs w:val="24"/>
        </w:rPr>
      </w:pPr>
      <w:r w:rsidRPr="000D5C2A">
        <w:rPr>
          <w:color w:val="000000"/>
          <w:sz w:val="24"/>
          <w:szCs w:val="24"/>
        </w:rPr>
        <w:t xml:space="preserve">Система программных мероприятий представлена в таблице № 1. </w:t>
      </w:r>
    </w:p>
    <w:p w:rsidR="001C4D4A" w:rsidRPr="003F747F" w:rsidRDefault="001C4D4A" w:rsidP="00A830B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реализацию программных мероприятий ответственный исполнитель Администрация Саткинского муниципального района (Заместитель Главы по межведомственному взаимодействию и безопасности).</w:t>
      </w:r>
      <w:r w:rsidRPr="003F747F">
        <w:rPr>
          <w:color w:val="000000"/>
          <w:sz w:val="24"/>
          <w:szCs w:val="24"/>
        </w:rPr>
        <w:t xml:space="preserve"> </w:t>
      </w:r>
    </w:p>
    <w:p w:rsidR="001C4D4A" w:rsidRPr="003F747F" w:rsidRDefault="001C4D4A" w:rsidP="003F747F">
      <w:pPr>
        <w:tabs>
          <w:tab w:val="left" w:pos="1320"/>
        </w:tabs>
        <w:spacing w:line="360" w:lineRule="auto"/>
        <w:ind w:firstLine="709"/>
        <w:jc w:val="right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Таблица № 1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650"/>
        <w:gridCol w:w="2377"/>
        <w:gridCol w:w="2677"/>
      </w:tblGrid>
      <w:tr w:rsidR="001C4D4A" w:rsidRPr="003F747F">
        <w:trPr>
          <w:trHeight w:val="780"/>
        </w:trPr>
        <w:tc>
          <w:tcPr>
            <w:tcW w:w="567" w:type="dxa"/>
            <w:vMerge w:val="restart"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237" w:type="dxa"/>
            <w:vMerge w:val="restart"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0" w:type="dxa"/>
            <w:vMerge w:val="restart"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Соисполнители мероприятий</w:t>
            </w:r>
          </w:p>
        </w:tc>
        <w:tc>
          <w:tcPr>
            <w:tcW w:w="2377" w:type="dxa"/>
            <w:vMerge w:val="restart"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7" w:type="dxa"/>
            <w:vMerge w:val="restart"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1C4D4A" w:rsidRPr="003F747F">
        <w:trPr>
          <w:trHeight w:val="500"/>
        </w:trPr>
        <w:tc>
          <w:tcPr>
            <w:tcW w:w="567" w:type="dxa"/>
            <w:vMerge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Merge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vMerge/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4D4A" w:rsidRPr="003F747F">
        <w:tc>
          <w:tcPr>
            <w:tcW w:w="15508" w:type="dxa"/>
            <w:gridSpan w:val="5"/>
          </w:tcPr>
          <w:p w:rsidR="001C4D4A" w:rsidRPr="00BC6A10" w:rsidRDefault="001C4D4A" w:rsidP="00BC6A10">
            <w:pPr>
              <w:pStyle w:val="2"/>
              <w:spacing w:line="360" w:lineRule="auto"/>
              <w:ind w:left="360"/>
              <w:rPr>
                <w:b/>
                <w:bCs/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BC6A10">
              <w:rPr>
                <w:b/>
                <w:bCs/>
                <w:color w:val="000000"/>
                <w:sz w:val="24"/>
                <w:szCs w:val="24"/>
              </w:rPr>
              <w:t>. Анализ и совершенствование системы профилактики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color w:val="000000"/>
                <w:sz w:val="24"/>
                <w:szCs w:val="24"/>
              </w:rPr>
              <w:t xml:space="preserve"> преступлений и иных правонарушений, улучшение межведомственного взаимодействия по вопросам профилактики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Организация и проведение межведомственных профилактических рейдов 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1C4D4A" w:rsidRPr="00BC6A10" w:rsidRDefault="001C4D4A" w:rsidP="00BC6A10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Мониторинг занятости несовершеннолетних, состоящих на учете в ОПДН ОМВД РФ по Саткинскому району 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КДНиЗП  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Мониторинг психо-эмоционального состояния:</w:t>
            </w:r>
          </w:p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- дезадаптированных учащихся группы риска;</w:t>
            </w:r>
          </w:p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- учащихся первых классов;</w:t>
            </w:r>
          </w:p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-  учащихся при переходе  в пятый класс;</w:t>
            </w:r>
          </w:p>
          <w:p w:rsidR="001C4D4A" w:rsidRPr="00BC6A10" w:rsidRDefault="001C4D4A" w:rsidP="00BC6A1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- школьников на этапе подготовке к сдаче единого государственного экзамена и итоговой аттестации за курс основной школы.  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1C4D4A" w:rsidRPr="00BC6A10" w:rsidRDefault="001C4D4A" w:rsidP="00BC6A10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Ведение банков данных:</w:t>
            </w:r>
          </w:p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 xml:space="preserve"> - несовершеннолетних, совершивших преступления и правонарушения:</w:t>
            </w:r>
          </w:p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- эффективности мер, принимаемых общеобразовательными учреждениями района по сопровождению учащихся, совершивших преступления и правонарушения;</w:t>
            </w:r>
          </w:p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- учащихся, часто пропускающих учебные занятия в школе;</w:t>
            </w:r>
          </w:p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 xml:space="preserve">- эффективности мер, принимаемых общеобразовательными учреждениями района по </w:t>
            </w:r>
            <w:r w:rsidRPr="00BC6A10">
              <w:rPr>
                <w:color w:val="000000"/>
              </w:rPr>
              <w:lastRenderedPageBreak/>
              <w:t>сопровождению учащихся, часто пропускающих учебные занятия в школе;</w:t>
            </w:r>
          </w:p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- детей-инвалидов и детей с ограниченными возможностями здоровья;</w:t>
            </w:r>
          </w:p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- итогов учебного года по раннему выявлению, обучению и сопровождению детей-инвалидов и детей с ограниченными возможностями здоровья;</w:t>
            </w:r>
          </w:p>
          <w:p w:rsidR="001C4D4A" w:rsidRPr="00BC6A10" w:rsidRDefault="001C4D4A" w:rsidP="00BC6A10">
            <w:pPr>
              <w:spacing w:line="360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- занятости обучающихся  и воспитанников в системе дополнительного образования; </w:t>
            </w:r>
          </w:p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- критериев эффективности  профилактической работы в общеобразовательных учреждениях района.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МКУ «Управление образования»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Повышение профессиональной компетенции и квалификации педагогов служб сопровождения общеобразовательных</w:t>
            </w:r>
            <w:r>
              <w:rPr>
                <w:color w:val="000000"/>
              </w:rPr>
              <w:t xml:space="preserve"> учреждений</w:t>
            </w:r>
            <w:r w:rsidRPr="00BC6A10">
              <w:rPr>
                <w:color w:val="000000"/>
              </w:rPr>
              <w:t xml:space="preserve">. 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1C4D4A" w:rsidRPr="00BC6A10" w:rsidRDefault="001C4D4A" w:rsidP="00BC6A10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Работа по привлечению населения в клубные формирования различной направленности.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before="100" w:beforeAutospacing="1" w:after="100" w:afterAutospacing="1" w:line="360" w:lineRule="auto"/>
              <w:ind w:right="-30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Разработка и реализация программных мероприятий, направленных на профилактику </w:t>
            </w:r>
            <w:r>
              <w:rPr>
                <w:color w:val="000000"/>
                <w:sz w:val="24"/>
                <w:szCs w:val="24"/>
              </w:rPr>
              <w:t xml:space="preserve">беспризорности, безнадзорности, </w:t>
            </w:r>
            <w:r w:rsidRPr="00BC6A10">
              <w:rPr>
                <w:color w:val="000000"/>
                <w:sz w:val="24"/>
                <w:szCs w:val="24"/>
              </w:rPr>
              <w:t>преступлений и правонарушений  среди несовершеннолетних, суицидальных наклонностей у детей, ранней беременности, выявлению фактов жестокого обращения с детьми, формирова-нию у детей понятий здорового образа жизни и законопослушного поведения.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before="100" w:beforeAutospacing="1" w:after="100" w:afterAutospacing="1" w:line="360" w:lineRule="auto"/>
              <w:ind w:right="-30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Организация  прямых телефонных линий по вопросам </w:t>
            </w:r>
            <w:r w:rsidRPr="00BC6A10">
              <w:rPr>
                <w:color w:val="000000"/>
                <w:sz w:val="24"/>
                <w:szCs w:val="24"/>
              </w:rPr>
              <w:lastRenderedPageBreak/>
              <w:t>обеспечения доступного образования и воспитания, оказания      психолого-педагогической  помощи детям с ограниченными возможностями здоровья   для родителей учащихся и воспитанников, населения района 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МКУ «Управление образования»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4D4A" w:rsidRPr="00BC6A10" w:rsidRDefault="001C4D4A" w:rsidP="00BC6A10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BC6A1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15508" w:type="dxa"/>
            <w:gridSpan w:val="5"/>
          </w:tcPr>
          <w:p w:rsidR="001C4D4A" w:rsidRPr="00BC6A10" w:rsidRDefault="001C4D4A" w:rsidP="00BC6A10">
            <w:pPr>
              <w:pStyle w:val="2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C6A10">
              <w:rPr>
                <w:b/>
                <w:bCs/>
                <w:color w:val="000000"/>
                <w:sz w:val="24"/>
                <w:szCs w:val="24"/>
              </w:rPr>
              <w:t>. Вовлечение в деятельность по предупреждению и пресечению преступлений и правонарушений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color w:val="000000"/>
                <w:sz w:val="24"/>
                <w:szCs w:val="24"/>
              </w:rPr>
              <w:t xml:space="preserve"> учреждений и организаций всех форм собственности, в том числе общественных объединений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pacing w:val="-4"/>
                <w:sz w:val="24"/>
                <w:szCs w:val="24"/>
              </w:rPr>
              <w:t>Проведение системных профилактических мероприятий «Территория»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1C4D4A" w:rsidRPr="00BC6A10" w:rsidRDefault="001C4D4A" w:rsidP="00BC6A10">
            <w:pPr>
              <w:snapToGrid w:val="0"/>
              <w:spacing w:line="360" w:lineRule="auto"/>
              <w:ind w:left="-45" w:right="-59" w:firstLine="45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Проведение выступлений в СМИ</w:t>
            </w:r>
            <w:r w:rsidRPr="00BC6A10">
              <w:rPr>
                <w:color w:val="000000"/>
                <w:spacing w:val="2"/>
                <w:sz w:val="24"/>
                <w:szCs w:val="24"/>
              </w:rPr>
              <w:t xml:space="preserve"> о способах и средствах правомерной защиты граждан от преступных   пося</w:t>
            </w:r>
            <w:r w:rsidRPr="00BC6A10">
              <w:rPr>
                <w:color w:val="000000"/>
                <w:spacing w:val="2"/>
                <w:sz w:val="24"/>
                <w:szCs w:val="24"/>
              </w:rPr>
              <w:softHyphen/>
              <w:t>гательств.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1C4D4A" w:rsidRPr="00BC6A10" w:rsidRDefault="001C4D4A" w:rsidP="00BC6A10">
            <w:pPr>
              <w:snapToGrid w:val="0"/>
              <w:spacing w:line="360" w:lineRule="auto"/>
              <w:ind w:left="-45" w:right="-59" w:firstLine="45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Организация р</w:t>
            </w:r>
            <w:r>
              <w:rPr>
                <w:color w:val="000000"/>
                <w:sz w:val="24"/>
                <w:szCs w:val="24"/>
              </w:rPr>
              <w:t>аботы отрядов юных помощников по</w:t>
            </w:r>
            <w:r w:rsidRPr="00BC6A10">
              <w:rPr>
                <w:color w:val="000000"/>
                <w:sz w:val="24"/>
                <w:szCs w:val="24"/>
              </w:rPr>
              <w:t xml:space="preserve">лиции в образовательных учреждениях района. </w:t>
            </w:r>
          </w:p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Изучение уголовного и административного законодательства в профильных кружках и детских объедениях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профилактических мероприятий направленные на предупреждение преступлений, связанных с торговлей людьми, организацией и вовлечением в занятия проституцией, незаконным усыновлением, торговлей человеческими органами и </w:t>
            </w:r>
            <w:r>
              <w:rPr>
                <w:sz w:val="24"/>
                <w:szCs w:val="24"/>
              </w:rPr>
              <w:lastRenderedPageBreak/>
              <w:t>тканями</w:t>
            </w:r>
          </w:p>
        </w:tc>
        <w:tc>
          <w:tcPr>
            <w:tcW w:w="3650" w:type="dxa"/>
          </w:tcPr>
          <w:p w:rsidR="001C4D4A" w:rsidRPr="00BC6A10" w:rsidRDefault="001C4D4A" w:rsidP="001070A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ОМВД России по Саткинскому району</w:t>
            </w:r>
          </w:p>
          <w:p w:rsidR="001C4D4A" w:rsidRPr="00BC6A10" w:rsidRDefault="001C4D4A" w:rsidP="001070A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77" w:type="dxa"/>
          </w:tcPr>
          <w:p w:rsidR="001C4D4A" w:rsidRPr="00BC6A10" w:rsidRDefault="001C4D4A" w:rsidP="00B177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177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B177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177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социальной помощи гражданам, вернувшимся из мест лишения свободы.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2377" w:type="dxa"/>
          </w:tcPr>
          <w:p w:rsidR="001C4D4A" w:rsidRPr="00BC6A10" w:rsidRDefault="001C4D4A" w:rsidP="00D65D5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D65D5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1C4D4A" w:rsidRPr="00BC6A10" w:rsidRDefault="001C4D4A" w:rsidP="00D65D5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D65D5E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4D4A" w:rsidRPr="00BC6A10" w:rsidRDefault="001C4D4A" w:rsidP="00BC6A10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BC6A1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1C4D4A" w:rsidRPr="003F747F">
        <w:tc>
          <w:tcPr>
            <w:tcW w:w="15508" w:type="dxa"/>
            <w:gridSpan w:val="5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BC6A10">
              <w:rPr>
                <w:b/>
                <w:bCs/>
                <w:color w:val="000000"/>
                <w:sz w:val="24"/>
                <w:szCs w:val="24"/>
              </w:rPr>
              <w:t xml:space="preserve">. Мероприятия по профилактике пьянства, алкоголизма, и проведению комплексных физкультурно-оздоровительных мероприятий и акций, направленных на пропаганду здорового образа жизни. 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rPr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Организация отдыха и занятости детей и подростков в учебное время, в первую очередь из числа семей, попавших в трудную жизненную ситуацию (проведение мероприятий в подростково-профильных клубах)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 молодежного проекта «Компот» (организация досуга подростков и молодежи, проведение спортивных и развлекательных мероприятий</w:t>
            </w:r>
            <w:r w:rsidRPr="00BC6A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pacing w:val="2"/>
                <w:sz w:val="24"/>
                <w:szCs w:val="24"/>
              </w:rPr>
              <w:t>Проведение оперативно-профилактических мероприятий, направленных на осуществление контроля за поведением ранее судимых  в быту, их занятости, рода занятий.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ОМВД России по Саткинскому району</w:t>
            </w:r>
          </w:p>
          <w:p w:rsidR="001C4D4A" w:rsidRPr="00BC6A10" w:rsidRDefault="001C4D4A" w:rsidP="00BC6A10">
            <w:pPr>
              <w:snapToGrid w:val="0"/>
              <w:spacing w:line="360" w:lineRule="auto"/>
              <w:ind w:left="-45" w:right="-59" w:firstLine="45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Лекционно-дискуссионная деятельность (профилактические беседы, диспуты, круглые столы, лекции, дискуссии, брифинги с участием: органов здравоохранения, правоохранительных органов, депутатов, спортсменов и т.п.)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widowControl w:val="0"/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МКУ «Управление культуры» 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Методическая работа (приобретение, подбор, обзор </w:t>
            </w:r>
            <w:r w:rsidRPr="00BC6A10">
              <w:rPr>
                <w:color w:val="000000"/>
                <w:sz w:val="24"/>
                <w:szCs w:val="24"/>
              </w:rPr>
              <w:lastRenderedPageBreak/>
              <w:t>тематической литературы, разработка сценариев, по профилактике преступлений и правонарушений)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widowControl w:val="0"/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 xml:space="preserve">МКУ «Управление культуры» 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Организация мероприятий в учреждениях культуры района и поселений просветительской направленности по предупреждению преступлений и правонарушений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МКУ «Управление культуры» 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молодежных акций, направленных на выявление нарушений правил торговли спиртными напитками и табачными изделиями.</w:t>
            </w:r>
          </w:p>
        </w:tc>
        <w:tc>
          <w:tcPr>
            <w:tcW w:w="3650" w:type="dxa"/>
          </w:tcPr>
          <w:p w:rsidR="001C4D4A" w:rsidRPr="00BC6A10" w:rsidRDefault="001C4D4A" w:rsidP="001631F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1C4D4A" w:rsidRPr="00BC6A10" w:rsidRDefault="001C4D4A" w:rsidP="001631F2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1631F2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1631F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1631F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плана работы с несовершеннолетними, состоящими</w:t>
            </w:r>
            <w:r w:rsidRPr="00BC6A10">
              <w:rPr>
                <w:color w:val="000000"/>
                <w:sz w:val="24"/>
                <w:szCs w:val="24"/>
              </w:rPr>
              <w:t xml:space="preserve"> на учете в ОПДН ОМВД РФ по Саткинскому району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Организация правового всеобуча детей и родителей на базе образовательных учреждений</w:t>
            </w:r>
          </w:p>
        </w:tc>
        <w:tc>
          <w:tcPr>
            <w:tcW w:w="3650" w:type="dxa"/>
          </w:tcPr>
          <w:p w:rsidR="001C4D4A" w:rsidRDefault="001C4D4A" w:rsidP="00C526A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1C4D4A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МКУ «Управление по делам молодежи», 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КДНиЗП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before="100" w:beforeAutospacing="1" w:after="100" w:afterAutospacing="1" w:line="360" w:lineRule="auto"/>
              <w:ind w:right="-30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Вовлечение  детей, состоящих на профилактическом учете, в  мероприятия  проекта «Мульттерапия» </w:t>
            </w:r>
          </w:p>
        </w:tc>
        <w:tc>
          <w:tcPr>
            <w:tcW w:w="3650" w:type="dxa"/>
            <w:vAlign w:val="center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>Предоставление  в МКУ «Управление образования» данных о несовершеннолетних, совершивших преступления и правонарушения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ОМВД России по Саткинскому </w:t>
            </w:r>
            <w:r w:rsidRPr="00BC6A10">
              <w:rPr>
                <w:color w:val="000000"/>
                <w:sz w:val="24"/>
                <w:szCs w:val="24"/>
              </w:rPr>
              <w:t>району</w:t>
            </w:r>
          </w:p>
          <w:p w:rsidR="001C4D4A" w:rsidRPr="00BC6A10" w:rsidRDefault="001C4D4A" w:rsidP="00BC6A10">
            <w:pPr>
              <w:spacing w:line="360" w:lineRule="auto"/>
              <w:ind w:left="-45" w:right="-59" w:firstLine="45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before="100" w:before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Принятие мер административного реагирования в отношении руководителей образовательных учреждений, учащиеся которых  совершили преступления и правонарушения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</w:t>
            </w:r>
            <w:r w:rsidRPr="00BC6A1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before="100" w:beforeAutospacing="1" w:after="100" w:afterAutospacing="1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Информирование учащихся и воспитанников образовательных учреждений района о телефонах доверия, оказывающих психологическую помощь  детям, оказавшимся в трудной жизненной ситуации.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</w:t>
            </w:r>
            <w:r w:rsidRPr="00BC6A10">
              <w:rPr>
                <w:color w:val="000000"/>
                <w:sz w:val="24"/>
                <w:szCs w:val="24"/>
              </w:rPr>
              <w:t>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Родительский всеобуч по формированию у детей законопослушного поведения и здорового образа жизни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</w:t>
            </w:r>
            <w:r w:rsidRPr="00BC6A10">
              <w:rPr>
                <w:color w:val="000000"/>
                <w:sz w:val="24"/>
                <w:szCs w:val="24"/>
              </w:rPr>
              <w:t>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pStyle w:val="24"/>
              <w:tabs>
                <w:tab w:val="left" w:pos="0"/>
              </w:tabs>
              <w:spacing w:line="360" w:lineRule="auto"/>
              <w:ind w:left="0"/>
              <w:jc w:val="both"/>
              <w:rPr>
                <w:color w:val="000000"/>
              </w:rPr>
            </w:pPr>
            <w:r w:rsidRPr="00BC6A10">
              <w:rPr>
                <w:color w:val="000000"/>
              </w:rPr>
              <w:t xml:space="preserve">Обследование учащихся группы риска, детей с ограниченными возможностями здоровья в условиях районной психолого-медико-педагогической комиссии с целью определения индивидуального маршрута обучения и форм реабилитации 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</w:t>
            </w:r>
            <w:r w:rsidRPr="00BC6A10">
              <w:rPr>
                <w:color w:val="000000"/>
                <w:sz w:val="24"/>
                <w:szCs w:val="24"/>
              </w:rPr>
              <w:t>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56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Размещение на  сайтах образова</w:t>
            </w:r>
            <w:r w:rsidRPr="00BC6A10">
              <w:rPr>
                <w:color w:val="000000"/>
                <w:spacing w:val="-1"/>
                <w:sz w:val="24"/>
                <w:szCs w:val="24"/>
              </w:rPr>
              <w:t>тельных учреждений района информации по проблемам профилактики безнадзорно</w:t>
            </w:r>
            <w:r>
              <w:rPr>
                <w:color w:val="000000"/>
                <w:spacing w:val="-1"/>
                <w:sz w:val="24"/>
                <w:szCs w:val="24"/>
              </w:rPr>
              <w:t>сти и правонарушений несовершен</w:t>
            </w:r>
            <w:r w:rsidRPr="00BC6A10">
              <w:rPr>
                <w:color w:val="000000"/>
                <w:spacing w:val="-1"/>
                <w:sz w:val="24"/>
                <w:szCs w:val="24"/>
              </w:rPr>
              <w:t>нолетних, формированию у детей законопослушного поведения</w:t>
            </w:r>
          </w:p>
        </w:tc>
        <w:tc>
          <w:tcPr>
            <w:tcW w:w="3650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</w:t>
            </w:r>
            <w:r w:rsidRPr="00BC6A10">
              <w:rPr>
                <w:color w:val="000000"/>
                <w:sz w:val="24"/>
                <w:szCs w:val="24"/>
              </w:rPr>
              <w:t>»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2015-2017 годы</w:t>
            </w:r>
          </w:p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12831" w:type="dxa"/>
            <w:gridSpan w:val="4"/>
          </w:tcPr>
          <w:p w:rsidR="001C4D4A" w:rsidRPr="00BC6A10" w:rsidRDefault="001C4D4A" w:rsidP="00BC6A10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BC6A10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1C4D4A" w:rsidRPr="003F747F">
        <w:tc>
          <w:tcPr>
            <w:tcW w:w="12831" w:type="dxa"/>
            <w:gridSpan w:val="4"/>
          </w:tcPr>
          <w:p w:rsidR="001C4D4A" w:rsidRPr="00BC6A10" w:rsidRDefault="001C4D4A" w:rsidP="00BC6A10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 xml:space="preserve">        Всего по программе</w:t>
            </w:r>
          </w:p>
        </w:tc>
        <w:tc>
          <w:tcPr>
            <w:tcW w:w="2677" w:type="dxa"/>
          </w:tcPr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без</w:t>
            </w:r>
          </w:p>
          <w:p w:rsidR="001C4D4A" w:rsidRPr="00BC6A10" w:rsidRDefault="001C4D4A" w:rsidP="00BC6A10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</w:tbl>
    <w:p w:rsidR="001C4D4A" w:rsidRPr="003F747F" w:rsidRDefault="001C4D4A" w:rsidP="003F747F">
      <w:pPr>
        <w:spacing w:line="360" w:lineRule="auto"/>
        <w:jc w:val="both"/>
        <w:rPr>
          <w:color w:val="000000"/>
          <w:sz w:val="24"/>
          <w:szCs w:val="24"/>
        </w:rPr>
      </w:pPr>
    </w:p>
    <w:p w:rsidR="001C4D4A" w:rsidRPr="00A22896" w:rsidRDefault="001C4D4A" w:rsidP="003F747F">
      <w:pPr>
        <w:spacing w:line="360" w:lineRule="auto"/>
        <w:jc w:val="both"/>
        <w:rPr>
          <w:sz w:val="24"/>
          <w:szCs w:val="24"/>
        </w:rPr>
      </w:pPr>
      <w:r w:rsidRPr="00A22896">
        <w:rPr>
          <w:sz w:val="24"/>
          <w:szCs w:val="24"/>
        </w:rPr>
        <w:t>Перечень сокращенных наименований, используемых в Таблице № 1</w:t>
      </w:r>
    </w:p>
    <w:p w:rsidR="001C4D4A" w:rsidRPr="003F747F" w:rsidRDefault="001C4D4A" w:rsidP="003F747F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1C4D4A" w:rsidRPr="003F747F">
        <w:tc>
          <w:tcPr>
            <w:tcW w:w="5495" w:type="dxa"/>
          </w:tcPr>
          <w:p w:rsidR="001C4D4A" w:rsidRPr="00BC6A10" w:rsidRDefault="001C4D4A" w:rsidP="00803187">
            <w:pPr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КДНиЗП</w:t>
            </w:r>
          </w:p>
        </w:tc>
        <w:tc>
          <w:tcPr>
            <w:tcW w:w="9781" w:type="dxa"/>
          </w:tcPr>
          <w:p w:rsidR="001C4D4A" w:rsidRPr="00BC6A10" w:rsidRDefault="001C4D4A" w:rsidP="00803187">
            <w:pPr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1C4D4A" w:rsidRPr="003F747F">
        <w:tc>
          <w:tcPr>
            <w:tcW w:w="5495" w:type="dxa"/>
          </w:tcPr>
          <w:p w:rsidR="001C4D4A" w:rsidRDefault="001C4D4A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9781" w:type="dxa"/>
          </w:tcPr>
          <w:p w:rsidR="001C4D4A" w:rsidRDefault="001C4D4A" w:rsidP="00C937C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МВД России по Саткинскому району</w:t>
            </w:r>
          </w:p>
        </w:tc>
      </w:tr>
      <w:tr w:rsidR="001C4D4A" w:rsidRPr="003F747F">
        <w:tc>
          <w:tcPr>
            <w:tcW w:w="5495" w:type="dxa"/>
          </w:tcPr>
          <w:p w:rsidR="001C4D4A" w:rsidRDefault="001C4D4A" w:rsidP="00D65D5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УСЗН</w:t>
            </w:r>
          </w:p>
        </w:tc>
        <w:tc>
          <w:tcPr>
            <w:tcW w:w="9781" w:type="dxa"/>
          </w:tcPr>
          <w:p w:rsidR="001C4D4A" w:rsidRDefault="001C4D4A" w:rsidP="00D65D5E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Саткинского муниципального района</w:t>
            </w:r>
          </w:p>
        </w:tc>
      </w:tr>
    </w:tbl>
    <w:p w:rsidR="001C4D4A" w:rsidRDefault="001C4D4A" w:rsidP="003F747F">
      <w:pPr>
        <w:spacing w:line="360" w:lineRule="auto"/>
        <w:jc w:val="center"/>
        <w:rPr>
          <w:sz w:val="24"/>
          <w:szCs w:val="24"/>
        </w:rPr>
      </w:pPr>
    </w:p>
    <w:p w:rsidR="001C4D4A" w:rsidRPr="00087444" w:rsidRDefault="001C4D4A" w:rsidP="003F747F">
      <w:pPr>
        <w:spacing w:line="360" w:lineRule="auto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>Раздел 5. 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 xml:space="preserve">Ресурсное обеспечение </w:t>
      </w:r>
      <w:r>
        <w:rPr>
          <w:b/>
          <w:bCs/>
          <w:sz w:val="24"/>
          <w:szCs w:val="24"/>
        </w:rPr>
        <w:t xml:space="preserve">муниципальной </w:t>
      </w:r>
      <w:r w:rsidRPr="00087444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>»</w:t>
      </w:r>
    </w:p>
    <w:p w:rsidR="001C4D4A" w:rsidRPr="003F747F" w:rsidRDefault="001C4D4A" w:rsidP="001B76CF">
      <w:pPr>
        <w:pStyle w:val="ConsNormal"/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района.</w:t>
      </w:r>
    </w:p>
    <w:p w:rsidR="001C4D4A" w:rsidRPr="003F747F" w:rsidRDefault="001C4D4A" w:rsidP="001B76CF">
      <w:pPr>
        <w:pStyle w:val="ConsNormal"/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>риятий Программы не предусмотрено.</w:t>
      </w:r>
    </w:p>
    <w:p w:rsidR="001C4D4A" w:rsidRDefault="001C4D4A" w:rsidP="0021099C">
      <w:pPr>
        <w:widowControl w:val="0"/>
        <w:autoSpaceDE w:val="0"/>
        <w:spacing w:line="360" w:lineRule="auto"/>
        <w:rPr>
          <w:color w:val="000000"/>
          <w:sz w:val="24"/>
          <w:szCs w:val="24"/>
        </w:rPr>
      </w:pPr>
    </w:p>
    <w:p w:rsidR="001C4D4A" w:rsidRPr="00DE44F9" w:rsidRDefault="001C4D4A" w:rsidP="00DE44F9">
      <w:pPr>
        <w:widowControl w:val="0"/>
        <w:autoSpaceDE w:val="0"/>
        <w:spacing w:line="360" w:lineRule="auto"/>
        <w:ind w:firstLine="700"/>
        <w:jc w:val="center"/>
        <w:rPr>
          <w:b/>
          <w:bCs/>
          <w:color w:val="000000"/>
          <w:sz w:val="24"/>
          <w:szCs w:val="24"/>
        </w:rPr>
      </w:pPr>
      <w:r w:rsidRPr="00087444">
        <w:rPr>
          <w:b/>
          <w:bCs/>
          <w:color w:val="000000"/>
          <w:sz w:val="24"/>
          <w:szCs w:val="24"/>
        </w:rPr>
        <w:t xml:space="preserve">Раздел 6. </w:t>
      </w:r>
      <w:r>
        <w:rPr>
          <w:b/>
          <w:bCs/>
          <w:color w:val="000000"/>
          <w:sz w:val="24"/>
          <w:szCs w:val="24"/>
        </w:rPr>
        <w:t>«</w:t>
      </w:r>
      <w:r w:rsidRPr="00087444">
        <w:rPr>
          <w:b/>
          <w:bCs/>
          <w:color w:val="000000"/>
          <w:sz w:val="24"/>
          <w:szCs w:val="24"/>
        </w:rPr>
        <w:t>Организация управления и механизм выполнения мероприятий муниципальной программы</w:t>
      </w:r>
      <w:r>
        <w:rPr>
          <w:b/>
          <w:bCs/>
          <w:color w:val="000000"/>
          <w:sz w:val="24"/>
          <w:szCs w:val="24"/>
        </w:rPr>
        <w:t>»</w:t>
      </w:r>
    </w:p>
    <w:p w:rsidR="001C4D4A" w:rsidRPr="003F747F" w:rsidRDefault="001C4D4A" w:rsidP="00674185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исполнителем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 Администрация Саткинского муниципального района (Заместитель Главы Саткинского муниципального района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межведомственному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</w:t>
      </w:r>
      <w:r>
        <w:rPr>
          <w:rFonts w:ascii="Times New Roman" w:hAnsi="Times New Roman" w:cs="Times New Roman"/>
          <w:color w:val="000000"/>
          <w:sz w:val="24"/>
          <w:szCs w:val="24"/>
        </w:rPr>
        <w:t>ю и безопасности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:rsidR="001C4D4A" w:rsidRPr="003F747F" w:rsidRDefault="001C4D4A" w:rsidP="00674185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C4D4A" w:rsidRPr="003F747F" w:rsidRDefault="001C4D4A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1. Ежег</w:t>
      </w:r>
      <w:r>
        <w:rPr>
          <w:rFonts w:ascii="Times New Roman" w:hAnsi="Times New Roman" w:cs="Times New Roman"/>
          <w:color w:val="000000"/>
          <w:sz w:val="24"/>
          <w:szCs w:val="24"/>
        </w:rPr>
        <w:t>одно, после привидения муниципальной программы в соответствии с решением Собрания депутатов Саткинского муниципального района, в течении пяти рабочих дней утверждает план реализации, согласованный с соисполнителями муниципальной программы, и направляет его копию в Комитет экономики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D4A" w:rsidRPr="003F747F" w:rsidRDefault="001C4D4A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до 1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года, следующего за отчетным направляет в Комитет экономики годовой отчет по выполнению муниципальной программы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D4A" w:rsidRPr="003F747F" w:rsidRDefault="001C4D4A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Обеспечивает разработку муниципальной программы, ее согласование и внесение в установленном порядке на утверждение Главе Саткинского муниципального района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D4A" w:rsidRPr="003F747F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Формирует структуру муниципальной программы, а также перечень соисполнителей и участников программы</w:t>
      </w:r>
      <w:r w:rsidRPr="003F747F">
        <w:rPr>
          <w:color w:val="000000"/>
          <w:sz w:val="24"/>
          <w:szCs w:val="24"/>
        </w:rPr>
        <w:t>.</w:t>
      </w:r>
    </w:p>
    <w:p w:rsidR="001C4D4A" w:rsidRPr="003F747F" w:rsidRDefault="001C4D4A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D4A" w:rsidRPr="003F747F" w:rsidRDefault="001C4D4A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Представляет по запросу Комитета экономики сведения, необходимые для проведения мониторинга реализации муниципальной программы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4D4A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Запрашивает у соисполнителей информацию, необходимую для подготовки ответов на запросы Комитета экономики;</w:t>
      </w:r>
    </w:p>
    <w:p w:rsidR="001C4D4A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3F74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Проводит оценку эффективности мероприятий, осуществляемых соисполнителем;</w:t>
      </w:r>
    </w:p>
    <w:p w:rsidR="001C4D4A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9. Запрашивает у соисполнителей информацию, необходимую для подготовки годового отчета;</w:t>
      </w:r>
    </w:p>
    <w:p w:rsidR="001C4D4A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Размещает:</w:t>
      </w:r>
    </w:p>
    <w:p w:rsidR="001C4D4A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утвержденную (внесение изменений и дополнений) муниципальную программу на официальном сайте Администрации Саткинского муниципального района в сети Интернет;</w:t>
      </w:r>
    </w:p>
    <w:p w:rsidR="001C4D4A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годовой отчет по выполнению муниципальной программы на официальном сайте Администрации Саткинского муниципального района в сети Интернет;</w:t>
      </w:r>
    </w:p>
    <w:p w:rsidR="001C4D4A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Осуществляет мониторинг и анализ отчетов соисполнителей;</w:t>
      </w:r>
    </w:p>
    <w:p w:rsidR="001C4D4A" w:rsidRPr="003F747F" w:rsidRDefault="001C4D4A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Осуществляет иные полномочия, установленные муниципальной программой. </w:t>
      </w:r>
    </w:p>
    <w:p w:rsidR="001C4D4A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Соисполнители:</w:t>
      </w:r>
    </w:p>
    <w:p w:rsidR="001C4D4A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1C4D4A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Представляют в установленный срок ответственному исполнителю необходимую информацию для подготовки ответов на запросы Комитета экономики, а также отчет о ходе реализации мероприятий муниципальной программы, информацию, необходимую для проведения оценки эффективности муниципальной программы, мониторинга ее реализации;</w:t>
      </w:r>
    </w:p>
    <w:p w:rsidR="001C4D4A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Предоставляет ответственному исполнителю информацию, необходимую для подготовки годового отчета;</w:t>
      </w:r>
    </w:p>
    <w:p w:rsidR="001C4D4A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4.Осуществляет реализацию мероприятий муниципальной программы в рамках своей компетенции;</w:t>
      </w:r>
    </w:p>
    <w:p w:rsidR="001C4D4A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Осуществляет иные полномочия, установленные муниципальной программой.</w:t>
      </w:r>
    </w:p>
    <w:p w:rsidR="001C4D4A" w:rsidRPr="003F747F" w:rsidRDefault="001C4D4A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1C4D4A" w:rsidRPr="003E7882" w:rsidRDefault="001C4D4A" w:rsidP="003E7882">
      <w:pPr>
        <w:widowControl w:val="0"/>
        <w:autoSpaceDE w:val="0"/>
        <w:spacing w:line="360" w:lineRule="auto"/>
        <w:ind w:left="2660" w:hanging="1952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7.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Ожидаемые результаты реализации муниципальной программы</w:t>
      </w:r>
      <w:r>
        <w:rPr>
          <w:b/>
          <w:bCs/>
          <w:sz w:val="24"/>
          <w:szCs w:val="24"/>
        </w:rPr>
        <w:t>»</w:t>
      </w:r>
    </w:p>
    <w:p w:rsidR="001C4D4A" w:rsidRPr="00BC6A10" w:rsidRDefault="001C4D4A" w:rsidP="00BC6A10">
      <w:pPr>
        <w:widowControl w:val="0"/>
        <w:autoSpaceDE w:val="0"/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t xml:space="preserve">По итогам реализации мероприятий Программы будут достигнуты следующие результаты: </w:t>
      </w:r>
    </w:p>
    <w:p w:rsidR="001C4D4A" w:rsidRPr="00BC6A10" w:rsidRDefault="001C4D4A" w:rsidP="00BC6A10">
      <w:pPr>
        <w:numPr>
          <w:ilvl w:val="0"/>
          <w:numId w:val="11"/>
        </w:numPr>
        <w:spacing w:line="360" w:lineRule="auto"/>
        <w:ind w:left="0"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t>совершенствование системы профилактики правонарушений;</w:t>
      </w:r>
    </w:p>
    <w:p w:rsidR="001C4D4A" w:rsidRPr="00BC6A10" w:rsidRDefault="001C4D4A" w:rsidP="00BC6A10">
      <w:pPr>
        <w:numPr>
          <w:ilvl w:val="0"/>
          <w:numId w:val="11"/>
        </w:numPr>
        <w:spacing w:line="360" w:lineRule="auto"/>
        <w:ind w:left="0" w:firstLine="560"/>
        <w:jc w:val="both"/>
        <w:rPr>
          <w:sz w:val="24"/>
          <w:szCs w:val="24"/>
        </w:rPr>
      </w:pPr>
      <w:r w:rsidRPr="00BC6A10">
        <w:rPr>
          <w:sz w:val="24"/>
          <w:szCs w:val="24"/>
        </w:rPr>
        <w:t>повышение эффективности государственной системы социальной профилактики правонарушений;</w:t>
      </w:r>
    </w:p>
    <w:p w:rsidR="001C4D4A" w:rsidRPr="00BC6A10" w:rsidRDefault="001C4D4A" w:rsidP="00BC6A10">
      <w:pPr>
        <w:numPr>
          <w:ilvl w:val="0"/>
          <w:numId w:val="11"/>
        </w:numPr>
        <w:spacing w:line="360" w:lineRule="auto"/>
        <w:ind w:left="0" w:firstLine="560"/>
        <w:jc w:val="both"/>
        <w:rPr>
          <w:sz w:val="24"/>
          <w:szCs w:val="24"/>
        </w:rPr>
      </w:pPr>
      <w:r w:rsidRPr="00BC6A10">
        <w:rPr>
          <w:sz w:val="24"/>
          <w:szCs w:val="24"/>
        </w:rPr>
        <w:t>организация деятельности муниципальной народной дружины Саткинского муниципального района на постоянной основе.</w:t>
      </w:r>
    </w:p>
    <w:p w:rsidR="001C4D4A" w:rsidRPr="00BC6A10" w:rsidRDefault="001C4D4A" w:rsidP="00BC6A10">
      <w:pPr>
        <w:numPr>
          <w:ilvl w:val="0"/>
          <w:numId w:val="11"/>
        </w:numPr>
        <w:spacing w:line="360" w:lineRule="auto"/>
        <w:ind w:left="0"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t>обеспечение нормативного правового регулирования профилактики преступлений и правонарушений;</w:t>
      </w:r>
    </w:p>
    <w:p w:rsidR="001C4D4A" w:rsidRPr="00BC6A10" w:rsidRDefault="001C4D4A" w:rsidP="00BC6A10">
      <w:pPr>
        <w:numPr>
          <w:ilvl w:val="0"/>
          <w:numId w:val="11"/>
        </w:numPr>
        <w:spacing w:line="360" w:lineRule="auto"/>
        <w:ind w:left="0"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lastRenderedPageBreak/>
        <w:t>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Саткинского муниципального района;</w:t>
      </w:r>
    </w:p>
    <w:p w:rsidR="001C4D4A" w:rsidRPr="00BC6A10" w:rsidRDefault="001C4D4A" w:rsidP="00BC6A10">
      <w:pPr>
        <w:pStyle w:val="ConsNonformat"/>
        <w:widowControl/>
        <w:numPr>
          <w:ilvl w:val="0"/>
          <w:numId w:val="11"/>
        </w:numPr>
        <w:tabs>
          <w:tab w:val="left" w:pos="144"/>
        </w:tabs>
        <w:spacing w:line="36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A10">
        <w:rPr>
          <w:rFonts w:ascii="Times New Roman" w:hAnsi="Times New Roman" w:cs="Times New Roman"/>
          <w:color w:val="000000"/>
          <w:sz w:val="24"/>
          <w:szCs w:val="24"/>
        </w:rPr>
        <w:t>повышение доверия населения к правоохранительным органам.</w:t>
      </w:r>
    </w:p>
    <w:p w:rsidR="001C4D4A" w:rsidRPr="00BC6A10" w:rsidRDefault="001C4D4A" w:rsidP="00BC6A10">
      <w:pPr>
        <w:pStyle w:val="ConsNonformat"/>
        <w:widowControl/>
        <w:tabs>
          <w:tab w:val="left" w:pos="144"/>
        </w:tabs>
        <w:spacing w:line="36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6A10"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мероприятий Программы будут достигнуты следующие индикативные показатели:</w:t>
      </w:r>
    </w:p>
    <w:p w:rsidR="001C4D4A" w:rsidRPr="00BC6A10" w:rsidRDefault="001C4D4A" w:rsidP="00BC6A10">
      <w:pPr>
        <w:numPr>
          <w:ilvl w:val="0"/>
          <w:numId w:val="21"/>
        </w:numPr>
        <w:spacing w:line="360" w:lineRule="auto"/>
        <w:ind w:left="0"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t>Общее количество зарегистрированных преступл</w:t>
      </w:r>
      <w:r>
        <w:rPr>
          <w:color w:val="000000"/>
          <w:sz w:val="24"/>
          <w:szCs w:val="24"/>
        </w:rPr>
        <w:t>ений снизится до 1300 ед. к 2017</w:t>
      </w:r>
      <w:r w:rsidRPr="00BC6A10">
        <w:rPr>
          <w:color w:val="000000"/>
          <w:sz w:val="24"/>
          <w:szCs w:val="24"/>
        </w:rPr>
        <w:t xml:space="preserve"> году.</w:t>
      </w:r>
    </w:p>
    <w:p w:rsidR="001C4D4A" w:rsidRPr="00BC6A10" w:rsidRDefault="001C4D4A" w:rsidP="00BC6A10">
      <w:pPr>
        <w:numPr>
          <w:ilvl w:val="0"/>
          <w:numId w:val="21"/>
        </w:numPr>
        <w:spacing w:line="360" w:lineRule="auto"/>
        <w:ind w:left="0"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t>Количество раскрытых преступлений, совершенных на улицах и в общест</w:t>
      </w:r>
      <w:r>
        <w:rPr>
          <w:color w:val="000000"/>
          <w:sz w:val="24"/>
          <w:szCs w:val="24"/>
        </w:rPr>
        <w:t>венных местах, увеличится до 290 ед. к 2017</w:t>
      </w:r>
      <w:r w:rsidRPr="00BC6A10">
        <w:rPr>
          <w:color w:val="000000"/>
          <w:sz w:val="24"/>
          <w:szCs w:val="24"/>
        </w:rPr>
        <w:t xml:space="preserve"> году.</w:t>
      </w:r>
    </w:p>
    <w:p w:rsidR="001C4D4A" w:rsidRPr="00BC6A10" w:rsidRDefault="001C4D4A" w:rsidP="00BC6A10">
      <w:pPr>
        <w:numPr>
          <w:ilvl w:val="0"/>
          <w:numId w:val="21"/>
        </w:numPr>
        <w:spacing w:line="360" w:lineRule="auto"/>
        <w:ind w:left="0"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t>Количество выявленных превентивных составов преступле</w:t>
      </w:r>
      <w:r>
        <w:rPr>
          <w:color w:val="000000"/>
          <w:sz w:val="24"/>
          <w:szCs w:val="24"/>
        </w:rPr>
        <w:t>ний увеличится до 270 ед. к 2017</w:t>
      </w:r>
      <w:r w:rsidRPr="00BC6A10">
        <w:rPr>
          <w:color w:val="000000"/>
          <w:sz w:val="24"/>
          <w:szCs w:val="24"/>
        </w:rPr>
        <w:t xml:space="preserve"> году.</w:t>
      </w:r>
    </w:p>
    <w:p w:rsidR="001C4D4A" w:rsidRPr="00BC6A10" w:rsidRDefault="001C4D4A" w:rsidP="00BC6A10">
      <w:pPr>
        <w:numPr>
          <w:ilvl w:val="0"/>
          <w:numId w:val="21"/>
        </w:numPr>
        <w:spacing w:line="360" w:lineRule="auto"/>
        <w:ind w:left="0" w:firstLine="560"/>
        <w:jc w:val="both"/>
        <w:rPr>
          <w:color w:val="000000"/>
          <w:sz w:val="24"/>
          <w:szCs w:val="24"/>
        </w:rPr>
      </w:pPr>
      <w:r w:rsidRPr="00BC6A10">
        <w:rPr>
          <w:color w:val="000000"/>
          <w:sz w:val="24"/>
          <w:szCs w:val="24"/>
        </w:rPr>
        <w:t>Доля жителей Саткинского муниципального района, охваченных  мероприя</w:t>
      </w:r>
      <w:r>
        <w:rPr>
          <w:color w:val="000000"/>
          <w:sz w:val="24"/>
          <w:szCs w:val="24"/>
        </w:rPr>
        <w:t>тиями Программы увеличится до 28 % к 2017</w:t>
      </w:r>
      <w:r w:rsidRPr="00BC6A10">
        <w:rPr>
          <w:color w:val="000000"/>
          <w:sz w:val="24"/>
          <w:szCs w:val="24"/>
        </w:rPr>
        <w:t xml:space="preserve"> году.  </w:t>
      </w:r>
    </w:p>
    <w:p w:rsidR="001C4D4A" w:rsidRPr="00286A54" w:rsidRDefault="001C4D4A" w:rsidP="00BC6A10">
      <w:pPr>
        <w:tabs>
          <w:tab w:val="left" w:pos="851"/>
        </w:tabs>
        <w:spacing w:line="360" w:lineRule="auto"/>
        <w:ind w:firstLine="560"/>
        <w:jc w:val="both"/>
        <w:rPr>
          <w:sz w:val="24"/>
          <w:szCs w:val="24"/>
        </w:rPr>
      </w:pPr>
      <w:r w:rsidRPr="00286A54">
        <w:rPr>
          <w:sz w:val="24"/>
          <w:szCs w:val="24"/>
        </w:rPr>
        <w:t>Динамика индикативных показателей по годам представлена в таблице № 3.</w:t>
      </w:r>
    </w:p>
    <w:p w:rsidR="001C4D4A" w:rsidRDefault="001C4D4A" w:rsidP="00AF5065">
      <w:pPr>
        <w:pStyle w:val="31"/>
        <w:widowControl w:val="0"/>
        <w:suppressLineNumbers/>
        <w:spacing w:line="360" w:lineRule="auto"/>
        <w:ind w:firstLine="0"/>
        <w:rPr>
          <w:color w:val="000000"/>
        </w:rPr>
      </w:pPr>
    </w:p>
    <w:p w:rsidR="001C4D4A" w:rsidRDefault="001C4D4A" w:rsidP="003F747F">
      <w:pPr>
        <w:pStyle w:val="31"/>
        <w:widowControl w:val="0"/>
        <w:suppressLineNumbers/>
        <w:spacing w:line="360" w:lineRule="auto"/>
        <w:ind w:left="7776" w:firstLine="12"/>
        <w:jc w:val="right"/>
        <w:rPr>
          <w:color w:val="000000"/>
        </w:rPr>
      </w:pPr>
      <w:r w:rsidRPr="003F747F">
        <w:rPr>
          <w:color w:val="000000"/>
        </w:rPr>
        <w:t>Таблица № 3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95"/>
        <w:gridCol w:w="10037"/>
        <w:gridCol w:w="1275"/>
        <w:gridCol w:w="993"/>
        <w:gridCol w:w="992"/>
        <w:gridCol w:w="992"/>
      </w:tblGrid>
      <w:tr w:rsidR="001C4D4A" w:rsidRPr="00B1677A">
        <w:trPr>
          <w:cantSplit/>
          <w:trHeight w:val="38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1677A" w:rsidRDefault="001C4D4A" w:rsidP="00803187">
            <w:pPr>
              <w:snapToGrid w:val="0"/>
              <w:rPr>
                <w:color w:val="000000"/>
              </w:rPr>
            </w:pPr>
            <w:r w:rsidRPr="00B1677A">
              <w:rPr>
                <w:color w:val="000000"/>
              </w:rPr>
              <w:t>№</w:t>
            </w:r>
          </w:p>
          <w:p w:rsidR="001C4D4A" w:rsidRPr="00B1677A" w:rsidRDefault="001C4D4A" w:rsidP="00803187">
            <w:pPr>
              <w:rPr>
                <w:color w:val="000000"/>
              </w:rPr>
            </w:pPr>
            <w:r w:rsidRPr="00B1677A">
              <w:rPr>
                <w:color w:val="000000"/>
              </w:rPr>
              <w:t>п/п</w:t>
            </w:r>
          </w:p>
        </w:tc>
        <w:tc>
          <w:tcPr>
            <w:tcW w:w="10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Динамика показателя</w:t>
            </w:r>
          </w:p>
        </w:tc>
      </w:tr>
      <w:tr w:rsidR="001C4D4A" w:rsidRPr="00B1677A">
        <w:trPr>
          <w:cantSplit/>
          <w:trHeight w:val="91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1677A" w:rsidRDefault="001C4D4A" w:rsidP="00803187">
            <w:pPr>
              <w:snapToGrid w:val="0"/>
              <w:rPr>
                <w:color w:val="000000"/>
              </w:rPr>
            </w:pPr>
          </w:p>
        </w:tc>
        <w:tc>
          <w:tcPr>
            <w:tcW w:w="10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Базовый период</w:t>
            </w:r>
          </w:p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(2014</w:t>
            </w:r>
            <w:r w:rsidRPr="00BC6A10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  <w:p w:rsidR="001C4D4A" w:rsidRPr="00BC6A10" w:rsidRDefault="001C4D4A" w:rsidP="00BC6A10">
            <w:pPr>
              <w:widowControl w:val="0"/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  <w:p w:rsidR="001C4D4A" w:rsidRPr="00BC6A10" w:rsidRDefault="001C4D4A" w:rsidP="00BC6A10">
            <w:pPr>
              <w:widowControl w:val="0"/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1C4D4A" w:rsidRPr="00B1677A">
        <w:trPr>
          <w:cantSplit/>
          <w:trHeight w:val="46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spacing w:line="360" w:lineRule="auto"/>
              <w:ind w:left="459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Цель :</w:t>
            </w:r>
            <w:r w:rsidRPr="000D5C2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D5C2A">
              <w:rPr>
                <w:color w:val="000000"/>
                <w:sz w:val="24"/>
                <w:szCs w:val="24"/>
              </w:rPr>
              <w:t>овершенствование системы профилактики преступлений и иных правонарушений, повышение уровня общественной безопасности граждан на территории Саткинского муниципального района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C4D4A" w:rsidRPr="00B1677A">
        <w:trPr>
          <w:cantSplit/>
          <w:trHeight w:val="46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spacing w:line="360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 задаче 1.  </w:t>
            </w:r>
            <w:r w:rsidRPr="00BC6A10">
              <w:rPr>
                <w:color w:val="000000"/>
                <w:sz w:val="24"/>
                <w:szCs w:val="24"/>
              </w:rPr>
              <w:t xml:space="preserve">Снижение уровня преступности на территории Саткинского муниципального района за счет: </w:t>
            </w:r>
          </w:p>
          <w:p w:rsidR="001C4D4A" w:rsidRPr="00BC6A10" w:rsidRDefault="001C4D4A" w:rsidP="00BC6A10">
            <w:pPr>
              <w:numPr>
                <w:ilvl w:val="0"/>
                <w:numId w:val="10"/>
              </w:numPr>
              <w:tabs>
                <w:tab w:val="left" w:pos="319"/>
              </w:tabs>
              <w:spacing w:line="360" w:lineRule="auto"/>
              <w:ind w:left="459" w:firstLine="0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активизации участия и улучшения координации деятельности органов государственной власти и органов местного самоуправления в предупреждении преступлений и правонарушений;</w:t>
            </w:r>
          </w:p>
          <w:p w:rsidR="001C4D4A" w:rsidRPr="00BC6A10" w:rsidRDefault="001C4D4A" w:rsidP="00BC6A10">
            <w:pPr>
              <w:numPr>
                <w:ilvl w:val="0"/>
                <w:numId w:val="10"/>
              </w:numPr>
              <w:tabs>
                <w:tab w:val="left" w:pos="319"/>
              </w:tabs>
              <w:spacing w:line="360" w:lineRule="auto"/>
              <w:ind w:left="459" w:firstLine="0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выявления и устранения причин и предпосылок совершаемых преступлений и правонарушений.</w:t>
            </w:r>
          </w:p>
        </w:tc>
      </w:tr>
      <w:tr w:rsidR="001C4D4A" w:rsidRPr="00B1677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1677A" w:rsidRDefault="001C4D4A" w:rsidP="0080318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B1677A">
              <w:rPr>
                <w:color w:val="000000"/>
              </w:rPr>
              <w:t>1.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Общее количество зарегистрированных преступлений</w:t>
            </w:r>
            <w:r>
              <w:rPr>
                <w:color w:val="000000"/>
                <w:sz w:val="24"/>
                <w:szCs w:val="24"/>
              </w:rPr>
              <w:t xml:space="preserve"> (единиц)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  <w:r w:rsidRPr="00BC6A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Pr="00BC6A10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C4D4A" w:rsidRPr="00B1677A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 задаче 2. </w:t>
            </w:r>
            <w:r w:rsidRPr="00BC6A10">
              <w:rPr>
                <w:color w:val="000000"/>
                <w:sz w:val="24"/>
                <w:szCs w:val="24"/>
              </w:rPr>
              <w:t xml:space="preserve"> Активизация работы по предупреждению и пресечению преступлений и  правонарушений, совершаемых на улицах и в общественных местах за счет вовлечения в деятельность по предупреждению правонарушений учреждений и организаций всех форм </w:t>
            </w:r>
            <w:r w:rsidRPr="00BC6A10">
              <w:rPr>
                <w:color w:val="000000"/>
                <w:sz w:val="24"/>
                <w:szCs w:val="24"/>
              </w:rPr>
              <w:lastRenderedPageBreak/>
              <w:t>собственности, в том числе общественных организаций.</w:t>
            </w:r>
          </w:p>
        </w:tc>
      </w:tr>
      <w:tr w:rsidR="001C4D4A" w:rsidRPr="00B1677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1677A" w:rsidRDefault="001C4D4A" w:rsidP="0080318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B1677A">
              <w:rPr>
                <w:color w:val="000000"/>
              </w:rPr>
              <w:lastRenderedPageBreak/>
              <w:t>2.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Количество раскрытых преступлений, совершенных на улицах и в общественных местах</w:t>
            </w:r>
            <w:r>
              <w:rPr>
                <w:color w:val="000000"/>
                <w:sz w:val="24"/>
                <w:szCs w:val="24"/>
              </w:rPr>
              <w:t xml:space="preserve"> (единиц)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6A1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6A1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6A10">
              <w:rPr>
                <w:color w:val="000000"/>
                <w:sz w:val="24"/>
                <w:szCs w:val="24"/>
              </w:rPr>
              <w:t>90</w:t>
            </w:r>
          </w:p>
        </w:tc>
      </w:tr>
      <w:tr w:rsidR="001C4D4A" w:rsidRPr="00B1677A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 задаче 3.</w:t>
            </w:r>
            <w:r w:rsidRPr="00BC6A10">
              <w:rPr>
                <w:color w:val="000000"/>
                <w:sz w:val="24"/>
                <w:szCs w:val="24"/>
              </w:rPr>
              <w:t xml:space="preserve">  Профилактика пьянства, алкоголизма, асоциального образа жизни, проведение комплексных физкультурно-оздоровительных мероприятий и акций, направленных на пропаганду здорового образа жизни, принятие мер по созданию клубных формирований, спортивных секций, кружков.</w:t>
            </w:r>
          </w:p>
        </w:tc>
      </w:tr>
      <w:tr w:rsidR="001C4D4A" w:rsidRPr="00B1677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1677A" w:rsidRDefault="001C4D4A" w:rsidP="0080318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B1677A">
              <w:rPr>
                <w:color w:val="000000"/>
              </w:rPr>
              <w:t>3.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Количество выявленных превентивных составов преступлений</w:t>
            </w:r>
            <w:r>
              <w:rPr>
                <w:color w:val="000000"/>
                <w:sz w:val="24"/>
                <w:szCs w:val="24"/>
              </w:rPr>
              <w:t xml:space="preserve"> (единиц)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6A1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6A1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C6A10">
              <w:rPr>
                <w:color w:val="000000"/>
                <w:sz w:val="24"/>
                <w:szCs w:val="24"/>
              </w:rPr>
              <w:t>70</w:t>
            </w:r>
          </w:p>
        </w:tc>
      </w:tr>
      <w:tr w:rsidR="001C4D4A" w:rsidRPr="00B1677A"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45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4D4A" w:rsidRPr="00B1677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1677A" w:rsidRDefault="001C4D4A" w:rsidP="0080318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B1677A">
              <w:rPr>
                <w:color w:val="000000"/>
              </w:rPr>
              <w:t>4.</w:t>
            </w:r>
          </w:p>
        </w:tc>
        <w:tc>
          <w:tcPr>
            <w:tcW w:w="10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4A" w:rsidRPr="00BC6A10" w:rsidRDefault="001C4D4A" w:rsidP="00BC6A10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BC6A10">
              <w:rPr>
                <w:color w:val="000000"/>
                <w:sz w:val="24"/>
                <w:szCs w:val="24"/>
              </w:rPr>
              <w:t>Доля жителей Саткинского муниципального района, охваченных мероприятиями Программы</w:t>
            </w:r>
            <w:r>
              <w:rPr>
                <w:color w:val="000000"/>
                <w:sz w:val="24"/>
                <w:szCs w:val="24"/>
              </w:rPr>
              <w:t xml:space="preserve"> (процентов)</w:t>
            </w:r>
            <w:r w:rsidRPr="00BC6A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D4A" w:rsidRPr="00BC6A10" w:rsidRDefault="001C4D4A" w:rsidP="00BC6A10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</w:tbl>
    <w:p w:rsidR="001C4D4A" w:rsidRDefault="001C4D4A" w:rsidP="00DC53C9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C4D4A" w:rsidRPr="00E21E11" w:rsidRDefault="001C4D4A" w:rsidP="00E21E11">
      <w:pPr>
        <w:pStyle w:val="ConsPlusTitle"/>
        <w:widowControl/>
        <w:spacing w:line="360" w:lineRule="auto"/>
        <w:ind w:firstLine="5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Данные показатели отражены</w:t>
      </w:r>
      <w:r w:rsidRPr="00E21E11">
        <w:rPr>
          <w:color w:val="000000"/>
          <w:sz w:val="24"/>
          <w:szCs w:val="24"/>
        </w:rPr>
        <w:t xml:space="preserve"> </w:t>
      </w:r>
      <w:r w:rsidRPr="00E21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21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Основных направлений развития Саткинского муниципального района на 2014 – 2016 годы по эффективной реализации Стратегического плана развития Саткинского муниципального района до 2020 года, утвержденных в новой редакции постановлением Администрации Саткинского муниципального района от 22.05.2014 № 678 по направлению «Благополучное общество и развитая социальная сфера»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C4D4A" w:rsidRDefault="001C4D4A" w:rsidP="00B123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C4D4A" w:rsidRDefault="001C4D4A" w:rsidP="00B123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444">
        <w:rPr>
          <w:rFonts w:ascii="Times New Roman" w:hAnsi="Times New Roman" w:cs="Times New Roman"/>
          <w:color w:val="000000"/>
          <w:sz w:val="24"/>
          <w:szCs w:val="24"/>
        </w:rPr>
        <w:t xml:space="preserve">Раздел 8. </w:t>
      </w:r>
      <w:r>
        <w:rPr>
          <w:rFonts w:ascii="Times New Roman" w:hAnsi="Times New Roman" w:cs="Times New Roman"/>
          <w:color w:val="000000"/>
          <w:sz w:val="24"/>
          <w:szCs w:val="24"/>
        </w:rPr>
        <w:t>«Финансово-экономиче</w:t>
      </w:r>
      <w:r w:rsidRPr="00087444">
        <w:rPr>
          <w:rFonts w:ascii="Times New Roman" w:hAnsi="Times New Roman" w:cs="Times New Roman"/>
          <w:color w:val="000000"/>
          <w:sz w:val="24"/>
          <w:szCs w:val="24"/>
        </w:rPr>
        <w:t>ское обоснование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C4D4A" w:rsidRDefault="001C4D4A" w:rsidP="007F08D8">
      <w:pPr>
        <w:pStyle w:val="ConsPlusTitle"/>
        <w:widowControl/>
        <w:spacing w:line="360" w:lineRule="auto"/>
        <w:ind w:firstLine="5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C4D4A" w:rsidRPr="007F08D8" w:rsidRDefault="001C4D4A" w:rsidP="007F08D8">
      <w:pPr>
        <w:pStyle w:val="ConsPlusTitle"/>
        <w:widowControl/>
        <w:spacing w:line="360" w:lineRule="auto"/>
        <w:ind w:firstLine="5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08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 предусмотрено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1C4D4A" w:rsidRDefault="001C4D4A" w:rsidP="003E788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1C4D4A" w:rsidRPr="00087444" w:rsidRDefault="001C4D4A" w:rsidP="000874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444">
        <w:rPr>
          <w:rFonts w:ascii="Times New Roman" w:hAnsi="Times New Roman" w:cs="Times New Roman"/>
          <w:color w:val="000000"/>
          <w:sz w:val="24"/>
          <w:szCs w:val="24"/>
        </w:rPr>
        <w:t xml:space="preserve">Раздел 9.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7444">
        <w:rPr>
          <w:rFonts w:ascii="Times New Roman" w:hAnsi="Times New Roman" w:cs="Times New Roman"/>
          <w:color w:val="000000"/>
          <w:sz w:val="24"/>
          <w:szCs w:val="24"/>
        </w:rPr>
        <w:t>Методика оценки эффективности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C4D4A" w:rsidRDefault="001C4D4A" w:rsidP="007F08D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</w:p>
    <w:p w:rsidR="001C4D4A" w:rsidRPr="00F33128" w:rsidRDefault="001C4D4A" w:rsidP="00F33128">
      <w:pPr>
        <w:jc w:val="both"/>
        <w:rPr>
          <w:color w:val="000000"/>
          <w:sz w:val="24"/>
          <w:szCs w:val="24"/>
        </w:rPr>
      </w:pPr>
      <w:r w:rsidRPr="00F33128">
        <w:rPr>
          <w:color w:val="000000"/>
          <w:sz w:val="24"/>
          <w:szCs w:val="24"/>
        </w:rPr>
        <w:t>При разработке Программы было выделено четыре показателя непосредственных и конечных результатов Программы, отклонение от которых в сторону увеличения или уменьшения влечет за собой в динамике следующие тенденции:</w:t>
      </w:r>
    </w:p>
    <w:tbl>
      <w:tblPr>
        <w:tblpPr w:leftFromText="180" w:rightFromText="180" w:vertAnchor="text" w:horzAnchor="margin" w:tblpY="832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9781"/>
        <w:gridCol w:w="2410"/>
        <w:gridCol w:w="2268"/>
      </w:tblGrid>
      <w:tr w:rsidR="001C4D4A" w:rsidRPr="00F33128">
        <w:tc>
          <w:tcPr>
            <w:tcW w:w="567" w:type="dxa"/>
            <w:vMerge w:val="restart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№</w:t>
            </w:r>
          </w:p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781" w:type="dxa"/>
            <w:vMerge w:val="restart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4678" w:type="dxa"/>
            <w:gridSpan w:val="2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Тенденция изменения индикативного показателя</w:t>
            </w:r>
          </w:p>
        </w:tc>
      </w:tr>
      <w:tr w:rsidR="001C4D4A" w:rsidRPr="00F33128">
        <w:trPr>
          <w:trHeight w:val="131"/>
        </w:trPr>
        <w:tc>
          <w:tcPr>
            <w:tcW w:w="567" w:type="dxa"/>
            <w:vMerge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Merge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Ниже планового</w:t>
            </w:r>
          </w:p>
        </w:tc>
        <w:tc>
          <w:tcPr>
            <w:tcW w:w="2268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Выше планового</w:t>
            </w:r>
          </w:p>
        </w:tc>
      </w:tr>
      <w:tr w:rsidR="001C4D4A" w:rsidRPr="00F33128">
        <w:tc>
          <w:tcPr>
            <w:tcW w:w="567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1C4D4A" w:rsidRPr="00F33128" w:rsidRDefault="001C4D4A" w:rsidP="00803187">
            <w:pPr>
              <w:jc w:val="both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Общее количество зарегистрированных преступлений.</w:t>
            </w:r>
          </w:p>
        </w:tc>
        <w:tc>
          <w:tcPr>
            <w:tcW w:w="2410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положительная</w:t>
            </w:r>
          </w:p>
        </w:tc>
        <w:tc>
          <w:tcPr>
            <w:tcW w:w="2268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отрицательная</w:t>
            </w:r>
          </w:p>
        </w:tc>
      </w:tr>
      <w:tr w:rsidR="001C4D4A" w:rsidRPr="00F33128">
        <w:tc>
          <w:tcPr>
            <w:tcW w:w="567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1C4D4A" w:rsidRPr="00F33128" w:rsidRDefault="001C4D4A" w:rsidP="00803187">
            <w:pPr>
              <w:jc w:val="both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Количество раскрытых преступлений, совершенных на улицах и в общественных местах.</w:t>
            </w:r>
          </w:p>
        </w:tc>
        <w:tc>
          <w:tcPr>
            <w:tcW w:w="2410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отрицательная</w:t>
            </w:r>
          </w:p>
        </w:tc>
        <w:tc>
          <w:tcPr>
            <w:tcW w:w="2268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положительная</w:t>
            </w:r>
          </w:p>
        </w:tc>
      </w:tr>
      <w:tr w:rsidR="001C4D4A" w:rsidRPr="00F33128">
        <w:tc>
          <w:tcPr>
            <w:tcW w:w="567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1C4D4A" w:rsidRPr="00F33128" w:rsidRDefault="001C4D4A" w:rsidP="00803187">
            <w:pPr>
              <w:jc w:val="both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Количество выявленных превентивных составов преступлений.</w:t>
            </w:r>
          </w:p>
        </w:tc>
        <w:tc>
          <w:tcPr>
            <w:tcW w:w="2410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отрицательная</w:t>
            </w:r>
          </w:p>
        </w:tc>
        <w:tc>
          <w:tcPr>
            <w:tcW w:w="2268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положительная</w:t>
            </w:r>
          </w:p>
        </w:tc>
      </w:tr>
      <w:tr w:rsidR="001C4D4A" w:rsidRPr="00F33128">
        <w:tc>
          <w:tcPr>
            <w:tcW w:w="567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1C4D4A" w:rsidRPr="00F33128" w:rsidRDefault="001C4D4A" w:rsidP="00803187">
            <w:pPr>
              <w:jc w:val="both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Доля жителей Саткинского муниципального района, охваченных мероприятиями Программы</w:t>
            </w:r>
          </w:p>
        </w:tc>
        <w:tc>
          <w:tcPr>
            <w:tcW w:w="2410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отрицательная</w:t>
            </w:r>
          </w:p>
        </w:tc>
        <w:tc>
          <w:tcPr>
            <w:tcW w:w="2268" w:type="dxa"/>
            <w:vAlign w:val="center"/>
          </w:tcPr>
          <w:p w:rsidR="001C4D4A" w:rsidRPr="00F33128" w:rsidRDefault="001C4D4A" w:rsidP="00803187">
            <w:pPr>
              <w:jc w:val="center"/>
              <w:rPr>
                <w:color w:val="000000"/>
                <w:sz w:val="24"/>
                <w:szCs w:val="24"/>
              </w:rPr>
            </w:pPr>
            <w:r w:rsidRPr="00F33128">
              <w:rPr>
                <w:color w:val="000000"/>
                <w:sz w:val="24"/>
                <w:szCs w:val="24"/>
              </w:rPr>
              <w:t>положительная</w:t>
            </w:r>
          </w:p>
        </w:tc>
      </w:tr>
    </w:tbl>
    <w:p w:rsidR="001C4D4A" w:rsidRDefault="001C4D4A" w:rsidP="00F33128">
      <w:pPr>
        <w:spacing w:line="360" w:lineRule="auto"/>
        <w:jc w:val="both"/>
        <w:rPr>
          <w:color w:val="000000"/>
          <w:sz w:val="24"/>
          <w:szCs w:val="24"/>
        </w:rPr>
      </w:pPr>
    </w:p>
    <w:p w:rsidR="001C4D4A" w:rsidRDefault="001C4D4A" w:rsidP="007F08D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</w:p>
    <w:p w:rsidR="001C4D4A" w:rsidRDefault="001C4D4A" w:rsidP="007F08D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</w:p>
    <w:p w:rsidR="001C4D4A" w:rsidRDefault="001C4D4A" w:rsidP="008C2D2B">
      <w:pPr>
        <w:spacing w:line="36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использования бюджетных средств не проводится, т.к. мероприятия Программы реализуются без финансирования.</w:t>
      </w:r>
    </w:p>
    <w:p w:rsidR="001C4D4A" w:rsidRDefault="001C4D4A" w:rsidP="008C2D2B">
      <w:pPr>
        <w:spacing w:line="36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получения информации о показателях являются данные соисполнителей мероприятий.</w:t>
      </w:r>
    </w:p>
    <w:p w:rsidR="001C4D4A" w:rsidRDefault="001C4D4A" w:rsidP="00087444">
      <w:pPr>
        <w:jc w:val="center"/>
        <w:rPr>
          <w:sz w:val="24"/>
          <w:szCs w:val="24"/>
        </w:rPr>
      </w:pPr>
    </w:p>
    <w:p w:rsidR="001C4D4A" w:rsidRPr="00087444" w:rsidRDefault="001C4D4A" w:rsidP="00087444">
      <w:pPr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10.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Перечень и краткое описание подпрограмм</w:t>
      </w:r>
      <w:r>
        <w:rPr>
          <w:b/>
          <w:bCs/>
          <w:sz w:val="24"/>
          <w:szCs w:val="24"/>
        </w:rPr>
        <w:t>»</w:t>
      </w:r>
    </w:p>
    <w:p w:rsidR="001C4D4A" w:rsidRDefault="001C4D4A" w:rsidP="007F08D8">
      <w:pPr>
        <w:ind w:firstLine="560"/>
        <w:rPr>
          <w:sz w:val="24"/>
          <w:szCs w:val="24"/>
        </w:rPr>
      </w:pPr>
    </w:p>
    <w:p w:rsidR="001C4D4A" w:rsidRPr="00BA128C" w:rsidRDefault="001C4D4A" w:rsidP="007F08D8">
      <w:pPr>
        <w:ind w:firstLine="560"/>
        <w:rPr>
          <w:sz w:val="24"/>
          <w:szCs w:val="24"/>
        </w:rPr>
      </w:pPr>
      <w:r>
        <w:rPr>
          <w:sz w:val="24"/>
          <w:szCs w:val="24"/>
        </w:rPr>
        <w:t>Подпрограмм нет.</w:t>
      </w:r>
    </w:p>
    <w:p w:rsidR="001C4D4A" w:rsidRDefault="001C4D4A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4D4A" w:rsidRDefault="001C4D4A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C4D4A" w:rsidRDefault="001C4D4A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1C4D4A" w:rsidRDefault="001C4D4A" w:rsidP="00E21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3"/>
          <w:szCs w:val="23"/>
        </w:rPr>
      </w:pPr>
    </w:p>
    <w:sectPr w:rsidR="001C4D4A" w:rsidSect="00473248">
      <w:headerReference w:type="default" r:id="rId8"/>
      <w:pgSz w:w="16837" w:h="11905" w:orient="landscape"/>
      <w:pgMar w:top="851" w:right="851" w:bottom="567" w:left="851" w:header="454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F9" w:rsidRDefault="00F460F9">
      <w:r>
        <w:separator/>
      </w:r>
    </w:p>
  </w:endnote>
  <w:endnote w:type="continuationSeparator" w:id="0">
    <w:p w:rsidR="00F460F9" w:rsidRDefault="00F4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F9" w:rsidRDefault="00F460F9">
      <w:r>
        <w:separator/>
      </w:r>
    </w:p>
  </w:footnote>
  <w:footnote w:type="continuationSeparator" w:id="0">
    <w:p w:rsidR="00F460F9" w:rsidRDefault="00F46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4A" w:rsidRDefault="00F460F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2CDC">
      <w:rPr>
        <w:noProof/>
      </w:rPr>
      <w:t>2</w:t>
    </w:r>
    <w:r>
      <w:rPr>
        <w:noProof/>
      </w:rPr>
      <w:fldChar w:fldCharType="end"/>
    </w:r>
  </w:p>
  <w:p w:rsidR="001C4D4A" w:rsidRDefault="001C4D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F02"/>
    <w:multiLevelType w:val="hybridMultilevel"/>
    <w:tmpl w:val="8B2A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413"/>
    <w:multiLevelType w:val="hybridMultilevel"/>
    <w:tmpl w:val="E926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F4C"/>
    <w:multiLevelType w:val="hybridMultilevel"/>
    <w:tmpl w:val="D5103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55346E"/>
    <w:multiLevelType w:val="hybridMultilevel"/>
    <w:tmpl w:val="E1BEF8FC"/>
    <w:lvl w:ilvl="0" w:tplc="90C8B32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6B50D25"/>
    <w:multiLevelType w:val="hybridMultilevel"/>
    <w:tmpl w:val="7F6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F003A"/>
    <w:multiLevelType w:val="hybridMultilevel"/>
    <w:tmpl w:val="4E2C6612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cs="Wingdings" w:hint="default"/>
      </w:rPr>
    </w:lvl>
  </w:abstractNum>
  <w:abstractNum w:abstractNumId="6">
    <w:nsid w:val="0A882E86"/>
    <w:multiLevelType w:val="hybridMultilevel"/>
    <w:tmpl w:val="0B2E26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EDE14EC"/>
    <w:multiLevelType w:val="hybridMultilevel"/>
    <w:tmpl w:val="A8EC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E22BA7"/>
    <w:multiLevelType w:val="hybridMultilevel"/>
    <w:tmpl w:val="6938FB06"/>
    <w:lvl w:ilvl="0" w:tplc="C51680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4BD1"/>
    <w:multiLevelType w:val="hybridMultilevel"/>
    <w:tmpl w:val="CB8E9D5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9437F"/>
    <w:multiLevelType w:val="hybridMultilevel"/>
    <w:tmpl w:val="E926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3264F"/>
    <w:multiLevelType w:val="hybridMultilevel"/>
    <w:tmpl w:val="BE9262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2">
    <w:nsid w:val="21434C92"/>
    <w:multiLevelType w:val="hybridMultilevel"/>
    <w:tmpl w:val="F5F092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4FC065B"/>
    <w:multiLevelType w:val="hybridMultilevel"/>
    <w:tmpl w:val="28AEFED6"/>
    <w:lvl w:ilvl="0" w:tplc="24400D92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4">
    <w:nsid w:val="27F75A11"/>
    <w:multiLevelType w:val="hybridMultilevel"/>
    <w:tmpl w:val="2B2CA48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8C7866"/>
    <w:multiLevelType w:val="hybridMultilevel"/>
    <w:tmpl w:val="6966F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BFD5067"/>
    <w:multiLevelType w:val="hybridMultilevel"/>
    <w:tmpl w:val="A0A0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5879F9"/>
    <w:multiLevelType w:val="hybridMultilevel"/>
    <w:tmpl w:val="121C03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F91378"/>
    <w:multiLevelType w:val="hybridMultilevel"/>
    <w:tmpl w:val="D5103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E0C0157"/>
    <w:multiLevelType w:val="hybridMultilevel"/>
    <w:tmpl w:val="17883F9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EE5AD6"/>
    <w:multiLevelType w:val="hybridMultilevel"/>
    <w:tmpl w:val="331C09D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cs="Wingdings" w:hint="default"/>
      </w:rPr>
    </w:lvl>
  </w:abstractNum>
  <w:abstractNum w:abstractNumId="21">
    <w:nsid w:val="4AF02F44"/>
    <w:multiLevelType w:val="hybridMultilevel"/>
    <w:tmpl w:val="EF70394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26E7DBE"/>
    <w:multiLevelType w:val="hybridMultilevel"/>
    <w:tmpl w:val="8458A1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B48D3"/>
    <w:multiLevelType w:val="hybridMultilevel"/>
    <w:tmpl w:val="F43A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921A82"/>
    <w:multiLevelType w:val="hybridMultilevel"/>
    <w:tmpl w:val="627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2F34122"/>
    <w:multiLevelType w:val="hybridMultilevel"/>
    <w:tmpl w:val="0C824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125F7B"/>
    <w:multiLevelType w:val="hybridMultilevel"/>
    <w:tmpl w:val="7514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CB53EE"/>
    <w:multiLevelType w:val="hybridMultilevel"/>
    <w:tmpl w:val="3B604A42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D2912F1"/>
    <w:multiLevelType w:val="hybridMultilevel"/>
    <w:tmpl w:val="A0A0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981888"/>
    <w:multiLevelType w:val="hybridMultilevel"/>
    <w:tmpl w:val="90022302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2E2655"/>
    <w:multiLevelType w:val="hybridMultilevel"/>
    <w:tmpl w:val="7F6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B5F55"/>
    <w:multiLevelType w:val="hybridMultilevel"/>
    <w:tmpl w:val="9A44C66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535F64"/>
    <w:multiLevelType w:val="hybridMultilevel"/>
    <w:tmpl w:val="909AE21A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20"/>
  </w:num>
  <w:num w:numId="5">
    <w:abstractNumId w:val="5"/>
  </w:num>
  <w:num w:numId="6">
    <w:abstractNumId w:val="23"/>
  </w:num>
  <w:num w:numId="7">
    <w:abstractNumId w:val="30"/>
  </w:num>
  <w:num w:numId="8">
    <w:abstractNumId w:val="28"/>
  </w:num>
  <w:num w:numId="9">
    <w:abstractNumId w:val="32"/>
  </w:num>
  <w:num w:numId="10">
    <w:abstractNumId w:val="25"/>
  </w:num>
  <w:num w:numId="11">
    <w:abstractNumId w:val="22"/>
  </w:num>
  <w:num w:numId="12">
    <w:abstractNumId w:val="29"/>
  </w:num>
  <w:num w:numId="13">
    <w:abstractNumId w:val="16"/>
  </w:num>
  <w:num w:numId="14">
    <w:abstractNumId w:val="13"/>
  </w:num>
  <w:num w:numId="15">
    <w:abstractNumId w:val="27"/>
  </w:num>
  <w:num w:numId="16">
    <w:abstractNumId w:val="33"/>
  </w:num>
  <w:num w:numId="17">
    <w:abstractNumId w:val="11"/>
  </w:num>
  <w:num w:numId="18">
    <w:abstractNumId w:val="14"/>
  </w:num>
  <w:num w:numId="19">
    <w:abstractNumId w:val="2"/>
  </w:num>
  <w:num w:numId="20">
    <w:abstractNumId w:val="18"/>
  </w:num>
  <w:num w:numId="21">
    <w:abstractNumId w:val="0"/>
  </w:num>
  <w:num w:numId="22">
    <w:abstractNumId w:val="31"/>
  </w:num>
  <w:num w:numId="23">
    <w:abstractNumId w:val="12"/>
  </w:num>
  <w:num w:numId="24">
    <w:abstractNumId w:val="6"/>
  </w:num>
  <w:num w:numId="25">
    <w:abstractNumId w:val="21"/>
  </w:num>
  <w:num w:numId="26">
    <w:abstractNumId w:val="9"/>
  </w:num>
  <w:num w:numId="27">
    <w:abstractNumId w:val="15"/>
  </w:num>
  <w:num w:numId="28">
    <w:abstractNumId w:val="1"/>
  </w:num>
  <w:num w:numId="29">
    <w:abstractNumId w:val="24"/>
  </w:num>
  <w:num w:numId="30">
    <w:abstractNumId w:val="8"/>
  </w:num>
  <w:num w:numId="31">
    <w:abstractNumId w:val="10"/>
  </w:num>
  <w:num w:numId="32">
    <w:abstractNumId w:val="4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doNotTrackMoves/>
  <w:defaultTabStop w:val="709"/>
  <w:doNotHyphenateCaps/>
  <w:drawingGridHorizontalSpacing w:val="14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A4A"/>
    <w:rsid w:val="00004934"/>
    <w:rsid w:val="000055C6"/>
    <w:rsid w:val="00010491"/>
    <w:rsid w:val="00010ABF"/>
    <w:rsid w:val="000123C0"/>
    <w:rsid w:val="0001458D"/>
    <w:rsid w:val="000147B9"/>
    <w:rsid w:val="00022879"/>
    <w:rsid w:val="00022CAC"/>
    <w:rsid w:val="00022E22"/>
    <w:rsid w:val="000234F1"/>
    <w:rsid w:val="00024A08"/>
    <w:rsid w:val="0002673D"/>
    <w:rsid w:val="00027DCE"/>
    <w:rsid w:val="00030247"/>
    <w:rsid w:val="00033039"/>
    <w:rsid w:val="000336DF"/>
    <w:rsid w:val="000373C0"/>
    <w:rsid w:val="00042E94"/>
    <w:rsid w:val="0004326A"/>
    <w:rsid w:val="000446D6"/>
    <w:rsid w:val="00044E0E"/>
    <w:rsid w:val="00047F16"/>
    <w:rsid w:val="0005304A"/>
    <w:rsid w:val="0005604C"/>
    <w:rsid w:val="000575A4"/>
    <w:rsid w:val="00057FAB"/>
    <w:rsid w:val="00063B8F"/>
    <w:rsid w:val="000779CC"/>
    <w:rsid w:val="00082729"/>
    <w:rsid w:val="00086BC9"/>
    <w:rsid w:val="00087444"/>
    <w:rsid w:val="000875DA"/>
    <w:rsid w:val="00090147"/>
    <w:rsid w:val="0009796C"/>
    <w:rsid w:val="000A110B"/>
    <w:rsid w:val="000A2840"/>
    <w:rsid w:val="000A6F34"/>
    <w:rsid w:val="000B1283"/>
    <w:rsid w:val="000C4995"/>
    <w:rsid w:val="000C5A6B"/>
    <w:rsid w:val="000C6E02"/>
    <w:rsid w:val="000C7790"/>
    <w:rsid w:val="000D0488"/>
    <w:rsid w:val="000D3DC9"/>
    <w:rsid w:val="000D5C2A"/>
    <w:rsid w:val="000D7C88"/>
    <w:rsid w:val="000E2089"/>
    <w:rsid w:val="000E284A"/>
    <w:rsid w:val="000F04F8"/>
    <w:rsid w:val="000F0EFA"/>
    <w:rsid w:val="000F1652"/>
    <w:rsid w:val="000F16B1"/>
    <w:rsid w:val="000F4348"/>
    <w:rsid w:val="000F65E0"/>
    <w:rsid w:val="00100100"/>
    <w:rsid w:val="001048FC"/>
    <w:rsid w:val="00106280"/>
    <w:rsid w:val="001070AF"/>
    <w:rsid w:val="00113B69"/>
    <w:rsid w:val="00116931"/>
    <w:rsid w:val="0012283A"/>
    <w:rsid w:val="00123EBF"/>
    <w:rsid w:val="00124F63"/>
    <w:rsid w:val="00127633"/>
    <w:rsid w:val="00130DC5"/>
    <w:rsid w:val="00131A61"/>
    <w:rsid w:val="00131DC7"/>
    <w:rsid w:val="001342A9"/>
    <w:rsid w:val="00135E74"/>
    <w:rsid w:val="00137230"/>
    <w:rsid w:val="00141152"/>
    <w:rsid w:val="00145E3E"/>
    <w:rsid w:val="00146596"/>
    <w:rsid w:val="001533A4"/>
    <w:rsid w:val="00154666"/>
    <w:rsid w:val="00154918"/>
    <w:rsid w:val="00161EAE"/>
    <w:rsid w:val="00161F00"/>
    <w:rsid w:val="00162262"/>
    <w:rsid w:val="00162432"/>
    <w:rsid w:val="001624D3"/>
    <w:rsid w:val="001631F2"/>
    <w:rsid w:val="001658C6"/>
    <w:rsid w:val="0016667E"/>
    <w:rsid w:val="00170B1C"/>
    <w:rsid w:val="001750AE"/>
    <w:rsid w:val="00176C1A"/>
    <w:rsid w:val="00196847"/>
    <w:rsid w:val="0019699C"/>
    <w:rsid w:val="00196A57"/>
    <w:rsid w:val="00197020"/>
    <w:rsid w:val="001979F7"/>
    <w:rsid w:val="001A4E8B"/>
    <w:rsid w:val="001A7586"/>
    <w:rsid w:val="001B03CA"/>
    <w:rsid w:val="001B0EC4"/>
    <w:rsid w:val="001B45AD"/>
    <w:rsid w:val="001B5EED"/>
    <w:rsid w:val="001B7341"/>
    <w:rsid w:val="001B76CF"/>
    <w:rsid w:val="001C16B3"/>
    <w:rsid w:val="001C1E61"/>
    <w:rsid w:val="001C4D4A"/>
    <w:rsid w:val="001C52B1"/>
    <w:rsid w:val="001C7048"/>
    <w:rsid w:val="001C750B"/>
    <w:rsid w:val="001E298E"/>
    <w:rsid w:val="001E49C7"/>
    <w:rsid w:val="001E5351"/>
    <w:rsid w:val="001F04D6"/>
    <w:rsid w:val="001F4466"/>
    <w:rsid w:val="001F4A55"/>
    <w:rsid w:val="001F5C14"/>
    <w:rsid w:val="001F71D0"/>
    <w:rsid w:val="00205254"/>
    <w:rsid w:val="0021099C"/>
    <w:rsid w:val="00212891"/>
    <w:rsid w:val="00214930"/>
    <w:rsid w:val="002162FB"/>
    <w:rsid w:val="00221B8E"/>
    <w:rsid w:val="002241BC"/>
    <w:rsid w:val="00226F81"/>
    <w:rsid w:val="00232DF5"/>
    <w:rsid w:val="00233860"/>
    <w:rsid w:val="00233A4F"/>
    <w:rsid w:val="00233F24"/>
    <w:rsid w:val="00234237"/>
    <w:rsid w:val="00235F77"/>
    <w:rsid w:val="00236F8B"/>
    <w:rsid w:val="00237DA1"/>
    <w:rsid w:val="00240478"/>
    <w:rsid w:val="00240D5E"/>
    <w:rsid w:val="002438AE"/>
    <w:rsid w:val="00244FD1"/>
    <w:rsid w:val="0024651A"/>
    <w:rsid w:val="00246CF3"/>
    <w:rsid w:val="00250E26"/>
    <w:rsid w:val="00251541"/>
    <w:rsid w:val="00252EE3"/>
    <w:rsid w:val="00254BF7"/>
    <w:rsid w:val="002550E6"/>
    <w:rsid w:val="002607A9"/>
    <w:rsid w:val="00260A4A"/>
    <w:rsid w:val="002620B9"/>
    <w:rsid w:val="00263572"/>
    <w:rsid w:val="00263732"/>
    <w:rsid w:val="00265F08"/>
    <w:rsid w:val="00274A4E"/>
    <w:rsid w:val="0027655F"/>
    <w:rsid w:val="00276B13"/>
    <w:rsid w:val="0028431F"/>
    <w:rsid w:val="00286A54"/>
    <w:rsid w:val="00286DA7"/>
    <w:rsid w:val="002900D3"/>
    <w:rsid w:val="00294979"/>
    <w:rsid w:val="0029595D"/>
    <w:rsid w:val="0029647E"/>
    <w:rsid w:val="002A125E"/>
    <w:rsid w:val="002A1BA4"/>
    <w:rsid w:val="002A3A05"/>
    <w:rsid w:val="002A526B"/>
    <w:rsid w:val="002A6BAD"/>
    <w:rsid w:val="002C684F"/>
    <w:rsid w:val="002C7599"/>
    <w:rsid w:val="002D0916"/>
    <w:rsid w:val="002D18B8"/>
    <w:rsid w:val="002D3A1E"/>
    <w:rsid w:val="002D4383"/>
    <w:rsid w:val="00300F06"/>
    <w:rsid w:val="00301B92"/>
    <w:rsid w:val="0030606D"/>
    <w:rsid w:val="00306218"/>
    <w:rsid w:val="00310F30"/>
    <w:rsid w:val="0031114C"/>
    <w:rsid w:val="00316137"/>
    <w:rsid w:val="003211D0"/>
    <w:rsid w:val="003223FD"/>
    <w:rsid w:val="003243A2"/>
    <w:rsid w:val="00327FD4"/>
    <w:rsid w:val="0033105B"/>
    <w:rsid w:val="00334766"/>
    <w:rsid w:val="003376F0"/>
    <w:rsid w:val="00342A4C"/>
    <w:rsid w:val="00343B62"/>
    <w:rsid w:val="003464F1"/>
    <w:rsid w:val="003479FA"/>
    <w:rsid w:val="00351D4E"/>
    <w:rsid w:val="00352B6F"/>
    <w:rsid w:val="00353009"/>
    <w:rsid w:val="003561A2"/>
    <w:rsid w:val="00356767"/>
    <w:rsid w:val="003673E8"/>
    <w:rsid w:val="00374C80"/>
    <w:rsid w:val="00374FD7"/>
    <w:rsid w:val="00375F6D"/>
    <w:rsid w:val="00384E2D"/>
    <w:rsid w:val="00386891"/>
    <w:rsid w:val="003873B3"/>
    <w:rsid w:val="0039236D"/>
    <w:rsid w:val="00394A91"/>
    <w:rsid w:val="00396D8D"/>
    <w:rsid w:val="003A094A"/>
    <w:rsid w:val="003A678E"/>
    <w:rsid w:val="003C0AAB"/>
    <w:rsid w:val="003C15A9"/>
    <w:rsid w:val="003D5064"/>
    <w:rsid w:val="003D7385"/>
    <w:rsid w:val="003E25E3"/>
    <w:rsid w:val="003E313C"/>
    <w:rsid w:val="003E4C85"/>
    <w:rsid w:val="003E4FFC"/>
    <w:rsid w:val="003E721A"/>
    <w:rsid w:val="003E7882"/>
    <w:rsid w:val="003F2560"/>
    <w:rsid w:val="003F747F"/>
    <w:rsid w:val="00407967"/>
    <w:rsid w:val="00414264"/>
    <w:rsid w:val="00417D63"/>
    <w:rsid w:val="004210D7"/>
    <w:rsid w:val="004243E7"/>
    <w:rsid w:val="00424C71"/>
    <w:rsid w:val="00424F3D"/>
    <w:rsid w:val="0043466A"/>
    <w:rsid w:val="00441E2E"/>
    <w:rsid w:val="004422EE"/>
    <w:rsid w:val="00442E32"/>
    <w:rsid w:val="0044413C"/>
    <w:rsid w:val="00452168"/>
    <w:rsid w:val="00453CE1"/>
    <w:rsid w:val="00456F7A"/>
    <w:rsid w:val="00457D6B"/>
    <w:rsid w:val="00462FA9"/>
    <w:rsid w:val="004635F9"/>
    <w:rsid w:val="00463CE5"/>
    <w:rsid w:val="00465EBD"/>
    <w:rsid w:val="00466825"/>
    <w:rsid w:val="004722C7"/>
    <w:rsid w:val="004731C8"/>
    <w:rsid w:val="00473248"/>
    <w:rsid w:val="00473468"/>
    <w:rsid w:val="00473C8D"/>
    <w:rsid w:val="00475935"/>
    <w:rsid w:val="00477059"/>
    <w:rsid w:val="0048098B"/>
    <w:rsid w:val="0048630D"/>
    <w:rsid w:val="00491DC4"/>
    <w:rsid w:val="00493464"/>
    <w:rsid w:val="00495B97"/>
    <w:rsid w:val="004A0E8A"/>
    <w:rsid w:val="004A1AFB"/>
    <w:rsid w:val="004A4577"/>
    <w:rsid w:val="004A50F2"/>
    <w:rsid w:val="004A621C"/>
    <w:rsid w:val="004A6FBF"/>
    <w:rsid w:val="004A7C8D"/>
    <w:rsid w:val="004B0682"/>
    <w:rsid w:val="004B52A7"/>
    <w:rsid w:val="004B5552"/>
    <w:rsid w:val="004C1816"/>
    <w:rsid w:val="004C26D1"/>
    <w:rsid w:val="004C5E8F"/>
    <w:rsid w:val="004C7C82"/>
    <w:rsid w:val="004D3536"/>
    <w:rsid w:val="004D3A0A"/>
    <w:rsid w:val="004D3EEB"/>
    <w:rsid w:val="004D6E07"/>
    <w:rsid w:val="004E0636"/>
    <w:rsid w:val="004E0DD8"/>
    <w:rsid w:val="004E2699"/>
    <w:rsid w:val="004E2A12"/>
    <w:rsid w:val="004E394E"/>
    <w:rsid w:val="004F0EB0"/>
    <w:rsid w:val="004F484D"/>
    <w:rsid w:val="004F54FB"/>
    <w:rsid w:val="00503073"/>
    <w:rsid w:val="005043B7"/>
    <w:rsid w:val="005044A1"/>
    <w:rsid w:val="00506200"/>
    <w:rsid w:val="00510CAD"/>
    <w:rsid w:val="0051694B"/>
    <w:rsid w:val="00517787"/>
    <w:rsid w:val="005222B0"/>
    <w:rsid w:val="00525289"/>
    <w:rsid w:val="005312F5"/>
    <w:rsid w:val="005314DA"/>
    <w:rsid w:val="00531C32"/>
    <w:rsid w:val="0053288B"/>
    <w:rsid w:val="00536B77"/>
    <w:rsid w:val="0054109C"/>
    <w:rsid w:val="005468DD"/>
    <w:rsid w:val="00552CDC"/>
    <w:rsid w:val="00562C54"/>
    <w:rsid w:val="00573DBB"/>
    <w:rsid w:val="00577A12"/>
    <w:rsid w:val="00577E25"/>
    <w:rsid w:val="00585074"/>
    <w:rsid w:val="0058540A"/>
    <w:rsid w:val="005908AC"/>
    <w:rsid w:val="00591DF3"/>
    <w:rsid w:val="0059541B"/>
    <w:rsid w:val="005A153D"/>
    <w:rsid w:val="005A378D"/>
    <w:rsid w:val="005A631C"/>
    <w:rsid w:val="005A7566"/>
    <w:rsid w:val="005B003A"/>
    <w:rsid w:val="005B1A69"/>
    <w:rsid w:val="005B33F6"/>
    <w:rsid w:val="005B7A54"/>
    <w:rsid w:val="005C1386"/>
    <w:rsid w:val="005C2A53"/>
    <w:rsid w:val="005C514D"/>
    <w:rsid w:val="005D011F"/>
    <w:rsid w:val="005D275A"/>
    <w:rsid w:val="005E51CA"/>
    <w:rsid w:val="005E60CF"/>
    <w:rsid w:val="005E62F1"/>
    <w:rsid w:val="005F1845"/>
    <w:rsid w:val="005F3CFB"/>
    <w:rsid w:val="005F60CC"/>
    <w:rsid w:val="006049BA"/>
    <w:rsid w:val="00607EDF"/>
    <w:rsid w:val="0061272F"/>
    <w:rsid w:val="00617F92"/>
    <w:rsid w:val="006208FF"/>
    <w:rsid w:val="0062218C"/>
    <w:rsid w:val="00625590"/>
    <w:rsid w:val="0062695F"/>
    <w:rsid w:val="00626DF3"/>
    <w:rsid w:val="00627A82"/>
    <w:rsid w:val="006302E5"/>
    <w:rsid w:val="00630D5B"/>
    <w:rsid w:val="00631A21"/>
    <w:rsid w:val="0064187B"/>
    <w:rsid w:val="006420D4"/>
    <w:rsid w:val="006441A8"/>
    <w:rsid w:val="0064506B"/>
    <w:rsid w:val="0065167E"/>
    <w:rsid w:val="00653991"/>
    <w:rsid w:val="00653E2F"/>
    <w:rsid w:val="00655952"/>
    <w:rsid w:val="006603DF"/>
    <w:rsid w:val="00664F78"/>
    <w:rsid w:val="00666884"/>
    <w:rsid w:val="006675EC"/>
    <w:rsid w:val="00667C70"/>
    <w:rsid w:val="00674185"/>
    <w:rsid w:val="006742C1"/>
    <w:rsid w:val="00676EAB"/>
    <w:rsid w:val="00680962"/>
    <w:rsid w:val="006847CD"/>
    <w:rsid w:val="006857E3"/>
    <w:rsid w:val="006921F8"/>
    <w:rsid w:val="00692EBD"/>
    <w:rsid w:val="006A39D3"/>
    <w:rsid w:val="006B0C28"/>
    <w:rsid w:val="006B274F"/>
    <w:rsid w:val="006C2FFB"/>
    <w:rsid w:val="006C59E6"/>
    <w:rsid w:val="006C6E3F"/>
    <w:rsid w:val="006D00F0"/>
    <w:rsid w:val="006D266F"/>
    <w:rsid w:val="006D510D"/>
    <w:rsid w:val="006D54F0"/>
    <w:rsid w:val="006E16A2"/>
    <w:rsid w:val="006E34F0"/>
    <w:rsid w:val="006E358D"/>
    <w:rsid w:val="006E3CB6"/>
    <w:rsid w:val="006E6B2A"/>
    <w:rsid w:val="006F158B"/>
    <w:rsid w:val="006F5087"/>
    <w:rsid w:val="006F7923"/>
    <w:rsid w:val="00704D0B"/>
    <w:rsid w:val="00710E4A"/>
    <w:rsid w:val="00711AD4"/>
    <w:rsid w:val="00715B40"/>
    <w:rsid w:val="00716B18"/>
    <w:rsid w:val="00720942"/>
    <w:rsid w:val="0072103D"/>
    <w:rsid w:val="0072403A"/>
    <w:rsid w:val="007249A8"/>
    <w:rsid w:val="007260E7"/>
    <w:rsid w:val="0074365D"/>
    <w:rsid w:val="007452B4"/>
    <w:rsid w:val="007455A7"/>
    <w:rsid w:val="007469A6"/>
    <w:rsid w:val="00747EB7"/>
    <w:rsid w:val="00750587"/>
    <w:rsid w:val="0075339E"/>
    <w:rsid w:val="00755678"/>
    <w:rsid w:val="007557C9"/>
    <w:rsid w:val="0075718A"/>
    <w:rsid w:val="007605BC"/>
    <w:rsid w:val="00764AB8"/>
    <w:rsid w:val="00771802"/>
    <w:rsid w:val="00773094"/>
    <w:rsid w:val="007751DC"/>
    <w:rsid w:val="00775223"/>
    <w:rsid w:val="00775C88"/>
    <w:rsid w:val="00787169"/>
    <w:rsid w:val="007916C4"/>
    <w:rsid w:val="007945FB"/>
    <w:rsid w:val="00797FB0"/>
    <w:rsid w:val="007A43BC"/>
    <w:rsid w:val="007A4FCC"/>
    <w:rsid w:val="007A5AEA"/>
    <w:rsid w:val="007A6998"/>
    <w:rsid w:val="007C0000"/>
    <w:rsid w:val="007C0919"/>
    <w:rsid w:val="007C12CA"/>
    <w:rsid w:val="007C399D"/>
    <w:rsid w:val="007C61B7"/>
    <w:rsid w:val="007D5B4B"/>
    <w:rsid w:val="007D6DDF"/>
    <w:rsid w:val="007F08D8"/>
    <w:rsid w:val="007F0ADC"/>
    <w:rsid w:val="007F1BEC"/>
    <w:rsid w:val="007F2609"/>
    <w:rsid w:val="00803187"/>
    <w:rsid w:val="00815EFD"/>
    <w:rsid w:val="0082407D"/>
    <w:rsid w:val="00824B02"/>
    <w:rsid w:val="00827E55"/>
    <w:rsid w:val="00833F17"/>
    <w:rsid w:val="00835AA4"/>
    <w:rsid w:val="00841300"/>
    <w:rsid w:val="008426FF"/>
    <w:rsid w:val="00843047"/>
    <w:rsid w:val="008477AB"/>
    <w:rsid w:val="008526DC"/>
    <w:rsid w:val="00852BB1"/>
    <w:rsid w:val="008578B3"/>
    <w:rsid w:val="00861178"/>
    <w:rsid w:val="008723B0"/>
    <w:rsid w:val="00872570"/>
    <w:rsid w:val="00880B9D"/>
    <w:rsid w:val="008814E5"/>
    <w:rsid w:val="00887DAE"/>
    <w:rsid w:val="00892052"/>
    <w:rsid w:val="0089369F"/>
    <w:rsid w:val="00895DE0"/>
    <w:rsid w:val="0089659C"/>
    <w:rsid w:val="008A0BB9"/>
    <w:rsid w:val="008A601B"/>
    <w:rsid w:val="008A65D0"/>
    <w:rsid w:val="008A7454"/>
    <w:rsid w:val="008B63F9"/>
    <w:rsid w:val="008C2D2B"/>
    <w:rsid w:val="008C5F2D"/>
    <w:rsid w:val="008C6D03"/>
    <w:rsid w:val="008C75F1"/>
    <w:rsid w:val="008D39AE"/>
    <w:rsid w:val="008D6A79"/>
    <w:rsid w:val="008D6AE5"/>
    <w:rsid w:val="008E46E9"/>
    <w:rsid w:val="008E6BB0"/>
    <w:rsid w:val="008F0069"/>
    <w:rsid w:val="008F580C"/>
    <w:rsid w:val="0090019C"/>
    <w:rsid w:val="009012A1"/>
    <w:rsid w:val="00903C7C"/>
    <w:rsid w:val="009051CC"/>
    <w:rsid w:val="009061CD"/>
    <w:rsid w:val="00911525"/>
    <w:rsid w:val="00914344"/>
    <w:rsid w:val="00914904"/>
    <w:rsid w:val="00916145"/>
    <w:rsid w:val="00916AC3"/>
    <w:rsid w:val="009201A9"/>
    <w:rsid w:val="00922F90"/>
    <w:rsid w:val="00923E1F"/>
    <w:rsid w:val="0093010B"/>
    <w:rsid w:val="00932D89"/>
    <w:rsid w:val="00933433"/>
    <w:rsid w:val="00940649"/>
    <w:rsid w:val="00942B72"/>
    <w:rsid w:val="00943B60"/>
    <w:rsid w:val="009506C2"/>
    <w:rsid w:val="00953BD5"/>
    <w:rsid w:val="00962C63"/>
    <w:rsid w:val="00962DB0"/>
    <w:rsid w:val="00963416"/>
    <w:rsid w:val="00970587"/>
    <w:rsid w:val="0097096A"/>
    <w:rsid w:val="009727BD"/>
    <w:rsid w:val="009733C2"/>
    <w:rsid w:val="0097502D"/>
    <w:rsid w:val="0097668B"/>
    <w:rsid w:val="009914B0"/>
    <w:rsid w:val="00992DE8"/>
    <w:rsid w:val="009A5161"/>
    <w:rsid w:val="009A70CE"/>
    <w:rsid w:val="009B4D59"/>
    <w:rsid w:val="009B7A01"/>
    <w:rsid w:val="009C08C6"/>
    <w:rsid w:val="009C2251"/>
    <w:rsid w:val="009C24F4"/>
    <w:rsid w:val="009C739F"/>
    <w:rsid w:val="009D42C7"/>
    <w:rsid w:val="009D68D8"/>
    <w:rsid w:val="009E1AA8"/>
    <w:rsid w:val="009E32D2"/>
    <w:rsid w:val="009E32D6"/>
    <w:rsid w:val="009E5E8B"/>
    <w:rsid w:val="009F44E6"/>
    <w:rsid w:val="009F55C3"/>
    <w:rsid w:val="009F5B00"/>
    <w:rsid w:val="00A00581"/>
    <w:rsid w:val="00A04311"/>
    <w:rsid w:val="00A04664"/>
    <w:rsid w:val="00A05593"/>
    <w:rsid w:val="00A0592E"/>
    <w:rsid w:val="00A06C78"/>
    <w:rsid w:val="00A130B2"/>
    <w:rsid w:val="00A1514E"/>
    <w:rsid w:val="00A15613"/>
    <w:rsid w:val="00A20196"/>
    <w:rsid w:val="00A21E24"/>
    <w:rsid w:val="00A22896"/>
    <w:rsid w:val="00A246A3"/>
    <w:rsid w:val="00A30359"/>
    <w:rsid w:val="00A318B4"/>
    <w:rsid w:val="00A4140C"/>
    <w:rsid w:val="00A43E1A"/>
    <w:rsid w:val="00A4778F"/>
    <w:rsid w:val="00A50658"/>
    <w:rsid w:val="00A524DD"/>
    <w:rsid w:val="00A540BD"/>
    <w:rsid w:val="00A64034"/>
    <w:rsid w:val="00A65F73"/>
    <w:rsid w:val="00A72445"/>
    <w:rsid w:val="00A8098F"/>
    <w:rsid w:val="00A81102"/>
    <w:rsid w:val="00A81748"/>
    <w:rsid w:val="00A82E9F"/>
    <w:rsid w:val="00A830BA"/>
    <w:rsid w:val="00A8355D"/>
    <w:rsid w:val="00A84493"/>
    <w:rsid w:val="00A85FF7"/>
    <w:rsid w:val="00A92492"/>
    <w:rsid w:val="00A9499B"/>
    <w:rsid w:val="00A95B30"/>
    <w:rsid w:val="00AA4406"/>
    <w:rsid w:val="00AA6070"/>
    <w:rsid w:val="00AB211F"/>
    <w:rsid w:val="00AC4101"/>
    <w:rsid w:val="00AD68B3"/>
    <w:rsid w:val="00AD7C2D"/>
    <w:rsid w:val="00AE0099"/>
    <w:rsid w:val="00AE0752"/>
    <w:rsid w:val="00AE11B1"/>
    <w:rsid w:val="00AE11C2"/>
    <w:rsid w:val="00AE7465"/>
    <w:rsid w:val="00AF5065"/>
    <w:rsid w:val="00AF7F26"/>
    <w:rsid w:val="00B00045"/>
    <w:rsid w:val="00B0043F"/>
    <w:rsid w:val="00B123A2"/>
    <w:rsid w:val="00B13357"/>
    <w:rsid w:val="00B1677A"/>
    <w:rsid w:val="00B17329"/>
    <w:rsid w:val="00B17710"/>
    <w:rsid w:val="00B21723"/>
    <w:rsid w:val="00B23DD4"/>
    <w:rsid w:val="00B26CC7"/>
    <w:rsid w:val="00B308B0"/>
    <w:rsid w:val="00B3092A"/>
    <w:rsid w:val="00B326FC"/>
    <w:rsid w:val="00B422CE"/>
    <w:rsid w:val="00B42F64"/>
    <w:rsid w:val="00B4371D"/>
    <w:rsid w:val="00B43960"/>
    <w:rsid w:val="00B44390"/>
    <w:rsid w:val="00B46E45"/>
    <w:rsid w:val="00B52705"/>
    <w:rsid w:val="00B55C52"/>
    <w:rsid w:val="00B61418"/>
    <w:rsid w:val="00B6434D"/>
    <w:rsid w:val="00B64431"/>
    <w:rsid w:val="00B70B1D"/>
    <w:rsid w:val="00B71EC6"/>
    <w:rsid w:val="00B72829"/>
    <w:rsid w:val="00B7683C"/>
    <w:rsid w:val="00B82321"/>
    <w:rsid w:val="00B8378F"/>
    <w:rsid w:val="00B8526A"/>
    <w:rsid w:val="00B8575B"/>
    <w:rsid w:val="00B8680B"/>
    <w:rsid w:val="00B92ACB"/>
    <w:rsid w:val="00B94457"/>
    <w:rsid w:val="00B9472E"/>
    <w:rsid w:val="00BA128C"/>
    <w:rsid w:val="00BB02C6"/>
    <w:rsid w:val="00BB1ECA"/>
    <w:rsid w:val="00BB218F"/>
    <w:rsid w:val="00BB2FD0"/>
    <w:rsid w:val="00BB2FEC"/>
    <w:rsid w:val="00BB31E6"/>
    <w:rsid w:val="00BB5BF1"/>
    <w:rsid w:val="00BC2FFD"/>
    <w:rsid w:val="00BC6A10"/>
    <w:rsid w:val="00BC7172"/>
    <w:rsid w:val="00BD1DCA"/>
    <w:rsid w:val="00BD5930"/>
    <w:rsid w:val="00BE0648"/>
    <w:rsid w:val="00BE1FC1"/>
    <w:rsid w:val="00BE45C6"/>
    <w:rsid w:val="00BF2613"/>
    <w:rsid w:val="00BF2D10"/>
    <w:rsid w:val="00C02FCB"/>
    <w:rsid w:val="00C07C31"/>
    <w:rsid w:val="00C15004"/>
    <w:rsid w:val="00C20331"/>
    <w:rsid w:val="00C268C0"/>
    <w:rsid w:val="00C30495"/>
    <w:rsid w:val="00C31A7F"/>
    <w:rsid w:val="00C330C3"/>
    <w:rsid w:val="00C33D04"/>
    <w:rsid w:val="00C44371"/>
    <w:rsid w:val="00C447F1"/>
    <w:rsid w:val="00C4653A"/>
    <w:rsid w:val="00C526A2"/>
    <w:rsid w:val="00C55352"/>
    <w:rsid w:val="00C61C24"/>
    <w:rsid w:val="00C6229D"/>
    <w:rsid w:val="00C62A73"/>
    <w:rsid w:val="00C66720"/>
    <w:rsid w:val="00C72933"/>
    <w:rsid w:val="00C854A0"/>
    <w:rsid w:val="00C913E7"/>
    <w:rsid w:val="00C9177B"/>
    <w:rsid w:val="00C91DB2"/>
    <w:rsid w:val="00C93710"/>
    <w:rsid w:val="00C937CC"/>
    <w:rsid w:val="00C94215"/>
    <w:rsid w:val="00C957A8"/>
    <w:rsid w:val="00CA1D2D"/>
    <w:rsid w:val="00CA23A7"/>
    <w:rsid w:val="00CA356C"/>
    <w:rsid w:val="00CA4A45"/>
    <w:rsid w:val="00CA60C9"/>
    <w:rsid w:val="00CB241C"/>
    <w:rsid w:val="00CB2E04"/>
    <w:rsid w:val="00CB4E60"/>
    <w:rsid w:val="00CC3C50"/>
    <w:rsid w:val="00CD261D"/>
    <w:rsid w:val="00CD573D"/>
    <w:rsid w:val="00CD7084"/>
    <w:rsid w:val="00CD7205"/>
    <w:rsid w:val="00CE026A"/>
    <w:rsid w:val="00CE767F"/>
    <w:rsid w:val="00CF2C57"/>
    <w:rsid w:val="00CF51ED"/>
    <w:rsid w:val="00D025C3"/>
    <w:rsid w:val="00D025F0"/>
    <w:rsid w:val="00D0434D"/>
    <w:rsid w:val="00D13903"/>
    <w:rsid w:val="00D15881"/>
    <w:rsid w:val="00D1657A"/>
    <w:rsid w:val="00D21510"/>
    <w:rsid w:val="00D25CCD"/>
    <w:rsid w:val="00D25DC8"/>
    <w:rsid w:val="00D3499E"/>
    <w:rsid w:val="00D355AC"/>
    <w:rsid w:val="00D36087"/>
    <w:rsid w:val="00D36ED7"/>
    <w:rsid w:val="00D373A5"/>
    <w:rsid w:val="00D37DB2"/>
    <w:rsid w:val="00D401FD"/>
    <w:rsid w:val="00D409A4"/>
    <w:rsid w:val="00D421C6"/>
    <w:rsid w:val="00D4325A"/>
    <w:rsid w:val="00D452E6"/>
    <w:rsid w:val="00D46B12"/>
    <w:rsid w:val="00D47D20"/>
    <w:rsid w:val="00D5063F"/>
    <w:rsid w:val="00D50AFE"/>
    <w:rsid w:val="00D5665E"/>
    <w:rsid w:val="00D60F09"/>
    <w:rsid w:val="00D614FE"/>
    <w:rsid w:val="00D6229B"/>
    <w:rsid w:val="00D641EC"/>
    <w:rsid w:val="00D65D5E"/>
    <w:rsid w:val="00D70266"/>
    <w:rsid w:val="00D736DF"/>
    <w:rsid w:val="00D7428D"/>
    <w:rsid w:val="00D74959"/>
    <w:rsid w:val="00D755D0"/>
    <w:rsid w:val="00D8211C"/>
    <w:rsid w:val="00D8222C"/>
    <w:rsid w:val="00D8328E"/>
    <w:rsid w:val="00D853F9"/>
    <w:rsid w:val="00D8632A"/>
    <w:rsid w:val="00D877C7"/>
    <w:rsid w:val="00D93A83"/>
    <w:rsid w:val="00D94004"/>
    <w:rsid w:val="00D9581D"/>
    <w:rsid w:val="00D95BCE"/>
    <w:rsid w:val="00D95DA1"/>
    <w:rsid w:val="00DA3ECB"/>
    <w:rsid w:val="00DB0F9E"/>
    <w:rsid w:val="00DB480C"/>
    <w:rsid w:val="00DB48DE"/>
    <w:rsid w:val="00DB572A"/>
    <w:rsid w:val="00DB5824"/>
    <w:rsid w:val="00DB6ED1"/>
    <w:rsid w:val="00DB70AE"/>
    <w:rsid w:val="00DC0646"/>
    <w:rsid w:val="00DC53C9"/>
    <w:rsid w:val="00DC6D93"/>
    <w:rsid w:val="00DD231A"/>
    <w:rsid w:val="00DD2500"/>
    <w:rsid w:val="00DD37D0"/>
    <w:rsid w:val="00DD7DD2"/>
    <w:rsid w:val="00DE16B5"/>
    <w:rsid w:val="00DE262C"/>
    <w:rsid w:val="00DE44F9"/>
    <w:rsid w:val="00DE6F9C"/>
    <w:rsid w:val="00DF028D"/>
    <w:rsid w:val="00DF6723"/>
    <w:rsid w:val="00E04F6A"/>
    <w:rsid w:val="00E114D7"/>
    <w:rsid w:val="00E14A6B"/>
    <w:rsid w:val="00E211C3"/>
    <w:rsid w:val="00E21D82"/>
    <w:rsid w:val="00E21E11"/>
    <w:rsid w:val="00E22A2B"/>
    <w:rsid w:val="00E34487"/>
    <w:rsid w:val="00E3463F"/>
    <w:rsid w:val="00E353AA"/>
    <w:rsid w:val="00E40ABD"/>
    <w:rsid w:val="00E44D77"/>
    <w:rsid w:val="00E47202"/>
    <w:rsid w:val="00E525AB"/>
    <w:rsid w:val="00E54850"/>
    <w:rsid w:val="00E6660C"/>
    <w:rsid w:val="00E67271"/>
    <w:rsid w:val="00E67612"/>
    <w:rsid w:val="00E73411"/>
    <w:rsid w:val="00E80165"/>
    <w:rsid w:val="00E833F0"/>
    <w:rsid w:val="00E845E7"/>
    <w:rsid w:val="00E85845"/>
    <w:rsid w:val="00E85CE2"/>
    <w:rsid w:val="00E861BD"/>
    <w:rsid w:val="00EA277F"/>
    <w:rsid w:val="00EA555A"/>
    <w:rsid w:val="00EA75D9"/>
    <w:rsid w:val="00EB0246"/>
    <w:rsid w:val="00EB0FBF"/>
    <w:rsid w:val="00EB3E7D"/>
    <w:rsid w:val="00EB4727"/>
    <w:rsid w:val="00ED243E"/>
    <w:rsid w:val="00ED2E71"/>
    <w:rsid w:val="00ED5C43"/>
    <w:rsid w:val="00ED5E0F"/>
    <w:rsid w:val="00EE3060"/>
    <w:rsid w:val="00EE334D"/>
    <w:rsid w:val="00EE43CD"/>
    <w:rsid w:val="00EE47D5"/>
    <w:rsid w:val="00F11924"/>
    <w:rsid w:val="00F14D26"/>
    <w:rsid w:val="00F17302"/>
    <w:rsid w:val="00F22FF1"/>
    <w:rsid w:val="00F2343C"/>
    <w:rsid w:val="00F26EA3"/>
    <w:rsid w:val="00F27BA9"/>
    <w:rsid w:val="00F30681"/>
    <w:rsid w:val="00F33128"/>
    <w:rsid w:val="00F3418B"/>
    <w:rsid w:val="00F36786"/>
    <w:rsid w:val="00F36DA3"/>
    <w:rsid w:val="00F40979"/>
    <w:rsid w:val="00F42930"/>
    <w:rsid w:val="00F42F4F"/>
    <w:rsid w:val="00F460F9"/>
    <w:rsid w:val="00F46920"/>
    <w:rsid w:val="00F46D48"/>
    <w:rsid w:val="00F55B7B"/>
    <w:rsid w:val="00F60934"/>
    <w:rsid w:val="00F6145A"/>
    <w:rsid w:val="00F62E38"/>
    <w:rsid w:val="00F7050D"/>
    <w:rsid w:val="00F70890"/>
    <w:rsid w:val="00F7117E"/>
    <w:rsid w:val="00F80D41"/>
    <w:rsid w:val="00F81FDF"/>
    <w:rsid w:val="00F82097"/>
    <w:rsid w:val="00F87B48"/>
    <w:rsid w:val="00F935A2"/>
    <w:rsid w:val="00FA2697"/>
    <w:rsid w:val="00FB18E4"/>
    <w:rsid w:val="00FB1ECD"/>
    <w:rsid w:val="00FB1EF0"/>
    <w:rsid w:val="00FB5D31"/>
    <w:rsid w:val="00FB7EC0"/>
    <w:rsid w:val="00FC46C9"/>
    <w:rsid w:val="00FC480C"/>
    <w:rsid w:val="00FC616F"/>
    <w:rsid w:val="00FC6982"/>
    <w:rsid w:val="00FC6A1C"/>
    <w:rsid w:val="00FD08A4"/>
    <w:rsid w:val="00FD160A"/>
    <w:rsid w:val="00FD7D03"/>
    <w:rsid w:val="00FD7FE3"/>
    <w:rsid w:val="00FE16E7"/>
    <w:rsid w:val="00FE7EE4"/>
    <w:rsid w:val="00FF2AB9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620B9"/>
    <w:pPr>
      <w:keepNext/>
      <w:widowControl w:val="0"/>
      <w:tabs>
        <w:tab w:val="num" w:pos="432"/>
      </w:tabs>
      <w:autoSpaceDE w:val="0"/>
      <w:ind w:firstLine="485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2620B9"/>
    <w:pPr>
      <w:keepNext/>
      <w:widowControl w:val="0"/>
      <w:tabs>
        <w:tab w:val="num" w:pos="576"/>
      </w:tabs>
      <w:autoSpaceDE w:val="0"/>
      <w:ind w:firstLine="485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620B9"/>
    <w:pPr>
      <w:keepNext/>
      <w:widowControl w:val="0"/>
      <w:tabs>
        <w:tab w:val="num" w:pos="720"/>
      </w:tabs>
      <w:autoSpaceDE w:val="0"/>
      <w:ind w:firstLine="485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620B9"/>
    <w:pPr>
      <w:keepNext/>
      <w:widowControl w:val="0"/>
      <w:tabs>
        <w:tab w:val="num" w:pos="864"/>
      </w:tabs>
      <w:autoSpaceDE w:val="0"/>
      <w:ind w:left="864" w:hanging="864"/>
      <w:jc w:val="center"/>
      <w:outlineLvl w:val="3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C1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76C1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176C1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176C1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2620B9"/>
    <w:rPr>
      <w:rFonts w:ascii="Times New Roman" w:hAnsi="Times New Roman" w:cs="Times New Roman"/>
    </w:rPr>
  </w:style>
  <w:style w:type="character" w:customStyle="1" w:styleId="11">
    <w:name w:val="Основной шрифт абзаца1"/>
    <w:uiPriority w:val="99"/>
    <w:rsid w:val="002620B9"/>
  </w:style>
  <w:style w:type="character" w:styleId="a3">
    <w:name w:val="page number"/>
    <w:basedOn w:val="11"/>
    <w:uiPriority w:val="99"/>
    <w:rsid w:val="002620B9"/>
  </w:style>
  <w:style w:type="character" w:styleId="a4">
    <w:name w:val="Strong"/>
    <w:uiPriority w:val="99"/>
    <w:qFormat/>
    <w:rsid w:val="002620B9"/>
    <w:rPr>
      <w:b/>
      <w:bCs/>
    </w:rPr>
  </w:style>
  <w:style w:type="character" w:customStyle="1" w:styleId="a5">
    <w:name w:val="Название Знак"/>
    <w:uiPriority w:val="99"/>
    <w:rsid w:val="002620B9"/>
    <w:rPr>
      <w:sz w:val="24"/>
      <w:szCs w:val="24"/>
    </w:rPr>
  </w:style>
  <w:style w:type="character" w:customStyle="1" w:styleId="FontStyle13">
    <w:name w:val="Font Style13"/>
    <w:uiPriority w:val="99"/>
    <w:rsid w:val="002620B9"/>
    <w:rPr>
      <w:rFonts w:ascii="Times New Roman" w:hAnsi="Times New Roman" w:cs="Times New Roman"/>
      <w:sz w:val="22"/>
      <w:szCs w:val="22"/>
    </w:rPr>
  </w:style>
  <w:style w:type="character" w:styleId="a6">
    <w:name w:val="Hyperlink"/>
    <w:uiPriority w:val="99"/>
    <w:rsid w:val="002620B9"/>
    <w:rPr>
      <w:color w:val="000080"/>
      <w:u w:val="single"/>
    </w:rPr>
  </w:style>
  <w:style w:type="paragraph" w:customStyle="1" w:styleId="a7">
    <w:name w:val="Заголовок"/>
    <w:basedOn w:val="a"/>
    <w:next w:val="a8"/>
    <w:uiPriority w:val="99"/>
    <w:rsid w:val="002620B9"/>
    <w:pPr>
      <w:keepNext/>
      <w:spacing w:before="240" w:after="120"/>
    </w:pPr>
    <w:rPr>
      <w:rFonts w:ascii="Arial" w:eastAsia="MS Mincho" w:hAnsi="Arial" w:cs="Arial"/>
    </w:rPr>
  </w:style>
  <w:style w:type="paragraph" w:styleId="a8">
    <w:name w:val="Body Text"/>
    <w:basedOn w:val="a"/>
    <w:link w:val="a9"/>
    <w:uiPriority w:val="99"/>
    <w:rsid w:val="002620B9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B43960"/>
    <w:rPr>
      <w:sz w:val="28"/>
      <w:szCs w:val="28"/>
      <w:lang w:eastAsia="ar-SA" w:bidi="ar-SA"/>
    </w:rPr>
  </w:style>
  <w:style w:type="paragraph" w:styleId="aa">
    <w:name w:val="List"/>
    <w:basedOn w:val="a8"/>
    <w:uiPriority w:val="99"/>
    <w:rsid w:val="002620B9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2620B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2620B9"/>
    <w:pPr>
      <w:suppressLineNumbers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2620B9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135E74"/>
    <w:rPr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620B9"/>
    <w:pPr>
      <w:widowControl w:val="0"/>
      <w:autoSpaceDE w:val="0"/>
      <w:spacing w:line="360" w:lineRule="auto"/>
      <w:ind w:firstLine="485"/>
      <w:jc w:val="both"/>
    </w:pPr>
  </w:style>
  <w:style w:type="paragraph" w:customStyle="1" w:styleId="ConsNormal">
    <w:name w:val="ConsNormal"/>
    <w:uiPriority w:val="99"/>
    <w:rsid w:val="002620B9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2620B9"/>
    <w:pPr>
      <w:widowControl w:val="0"/>
      <w:suppressAutoHyphens/>
      <w:snapToGrid w:val="0"/>
    </w:pPr>
    <w:rPr>
      <w:rFonts w:ascii="Courier New" w:hAnsi="Courier New" w:cs="Courier New"/>
      <w:lang w:eastAsia="ar-SA"/>
    </w:rPr>
  </w:style>
  <w:style w:type="paragraph" w:customStyle="1" w:styleId="14">
    <w:name w:val="Обычный1"/>
    <w:uiPriority w:val="99"/>
    <w:rsid w:val="002620B9"/>
    <w:pPr>
      <w:suppressAutoHyphens/>
      <w:snapToGrid w:val="0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14"/>
    <w:uiPriority w:val="99"/>
    <w:rsid w:val="002620B9"/>
    <w:pPr>
      <w:snapToGrid/>
      <w:ind w:firstLine="567"/>
      <w:jc w:val="both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2620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semiHidden/>
    <w:locked/>
    <w:rsid w:val="00176C1A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2620B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Title"/>
    <w:basedOn w:val="a"/>
    <w:next w:val="af0"/>
    <w:link w:val="15"/>
    <w:uiPriority w:val="99"/>
    <w:qFormat/>
    <w:rsid w:val="002620B9"/>
    <w:pPr>
      <w:jc w:val="center"/>
    </w:pPr>
  </w:style>
  <w:style w:type="character" w:customStyle="1" w:styleId="15">
    <w:name w:val="Название Знак1"/>
    <w:link w:val="af"/>
    <w:uiPriority w:val="99"/>
    <w:locked/>
    <w:rsid w:val="00176C1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f0">
    <w:name w:val="Subtitle"/>
    <w:basedOn w:val="a7"/>
    <w:next w:val="a8"/>
    <w:link w:val="af1"/>
    <w:uiPriority w:val="99"/>
    <w:qFormat/>
    <w:rsid w:val="002620B9"/>
    <w:pPr>
      <w:jc w:val="center"/>
    </w:pPr>
    <w:rPr>
      <w:i/>
      <w:iCs/>
    </w:rPr>
  </w:style>
  <w:style w:type="character" w:customStyle="1" w:styleId="af1">
    <w:name w:val="Подзаголовок Знак"/>
    <w:link w:val="af0"/>
    <w:uiPriority w:val="99"/>
    <w:locked/>
    <w:rsid w:val="00176C1A"/>
    <w:rPr>
      <w:rFonts w:ascii="Cambria" w:hAnsi="Cambria" w:cs="Cambria"/>
      <w:sz w:val="24"/>
      <w:szCs w:val="24"/>
      <w:lang w:eastAsia="ar-SA" w:bidi="ar-SA"/>
    </w:rPr>
  </w:style>
  <w:style w:type="paragraph" w:customStyle="1" w:styleId="110">
    <w:name w:val="Обычный11"/>
    <w:uiPriority w:val="99"/>
    <w:rsid w:val="002620B9"/>
    <w:pPr>
      <w:suppressAutoHyphens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2620B9"/>
    <w:pPr>
      <w:suppressLineNumbers/>
    </w:pPr>
    <w:rPr>
      <w:sz w:val="24"/>
      <w:szCs w:val="24"/>
    </w:rPr>
  </w:style>
  <w:style w:type="paragraph" w:customStyle="1" w:styleId="ConsPlusTitle">
    <w:name w:val="ConsPlusTitle"/>
    <w:uiPriority w:val="99"/>
    <w:rsid w:val="002620B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3">
    <w:name w:val="Normal (Web)"/>
    <w:basedOn w:val="a"/>
    <w:uiPriority w:val="99"/>
    <w:rsid w:val="002620B9"/>
    <w:pPr>
      <w:spacing w:before="280" w:after="119"/>
    </w:pPr>
    <w:rPr>
      <w:sz w:val="24"/>
      <w:szCs w:val="24"/>
    </w:rPr>
  </w:style>
  <w:style w:type="paragraph" w:customStyle="1" w:styleId="af4">
    <w:name w:val="Заголовок таблицы"/>
    <w:basedOn w:val="af2"/>
    <w:uiPriority w:val="99"/>
    <w:rsid w:val="002620B9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uiPriority w:val="99"/>
    <w:rsid w:val="002620B9"/>
  </w:style>
  <w:style w:type="paragraph" w:styleId="22">
    <w:name w:val="Body Text 2"/>
    <w:basedOn w:val="a"/>
    <w:link w:val="23"/>
    <w:uiPriority w:val="99"/>
    <w:rsid w:val="004A7C8D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4A7C8D"/>
    <w:rPr>
      <w:sz w:val="28"/>
      <w:szCs w:val="28"/>
      <w:lang w:eastAsia="ar-SA" w:bidi="ar-SA"/>
    </w:rPr>
  </w:style>
  <w:style w:type="paragraph" w:customStyle="1" w:styleId="af6">
    <w:name w:val="Знак"/>
    <w:basedOn w:val="a"/>
    <w:uiPriority w:val="99"/>
    <w:rsid w:val="001658C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f7">
    <w:name w:val="Table Grid"/>
    <w:basedOn w:val="a1"/>
    <w:uiPriority w:val="99"/>
    <w:rsid w:val="00872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uiPriority w:val="99"/>
    <w:locked/>
    <w:rsid w:val="00342A4C"/>
    <w:rPr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42A4C"/>
    <w:pPr>
      <w:shd w:val="clear" w:color="auto" w:fill="FFFFFF"/>
      <w:suppressAutoHyphens w:val="0"/>
      <w:spacing w:line="240" w:lineRule="atLeast"/>
    </w:pPr>
    <w:rPr>
      <w:sz w:val="9"/>
      <w:szCs w:val="9"/>
      <w:lang w:eastAsia="ru-RU"/>
    </w:rPr>
  </w:style>
  <w:style w:type="paragraph" w:styleId="24">
    <w:name w:val="Body Text Indent 2"/>
    <w:basedOn w:val="a"/>
    <w:link w:val="25"/>
    <w:uiPriority w:val="99"/>
    <w:rsid w:val="00D47D20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D47D20"/>
    <w:rPr>
      <w:sz w:val="24"/>
      <w:szCs w:val="24"/>
    </w:rPr>
  </w:style>
  <w:style w:type="paragraph" w:customStyle="1" w:styleId="af8">
    <w:name w:val="Мой стиль"/>
    <w:basedOn w:val="22"/>
    <w:autoRedefine/>
    <w:uiPriority w:val="99"/>
    <w:rsid w:val="00353009"/>
    <w:pPr>
      <w:widowControl w:val="0"/>
      <w:suppressAutoHyphens w:val="0"/>
      <w:autoSpaceDE w:val="0"/>
      <w:autoSpaceDN w:val="0"/>
      <w:spacing w:after="0" w:line="240" w:lineRule="auto"/>
      <w:ind w:firstLine="840"/>
      <w:jc w:val="both"/>
    </w:pPr>
    <w:rPr>
      <w:lang w:eastAsia="ru-RU"/>
    </w:rPr>
  </w:style>
  <w:style w:type="paragraph" w:customStyle="1" w:styleId="16">
    <w:name w:val="1 Знак"/>
    <w:basedOn w:val="a"/>
    <w:uiPriority w:val="99"/>
    <w:rsid w:val="003F747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List Paragraph"/>
    <w:basedOn w:val="a"/>
    <w:uiPriority w:val="99"/>
    <w:qFormat/>
    <w:rsid w:val="009506C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fa">
    <w:name w:val="Основной шрифт абзаца Знак"/>
    <w:aliases w:val="Знак Знак"/>
    <w:basedOn w:val="a"/>
    <w:uiPriority w:val="99"/>
    <w:rsid w:val="00BA128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endnote text"/>
    <w:basedOn w:val="a"/>
    <w:link w:val="afc"/>
    <w:uiPriority w:val="99"/>
    <w:semiHidden/>
    <w:rsid w:val="00A04311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A04311"/>
    <w:rPr>
      <w:lang w:eastAsia="ar-SA" w:bidi="ar-SA"/>
    </w:rPr>
  </w:style>
  <w:style w:type="character" w:styleId="afd">
    <w:name w:val="endnote reference"/>
    <w:uiPriority w:val="99"/>
    <w:semiHidden/>
    <w:rsid w:val="00A04311"/>
    <w:rPr>
      <w:vertAlign w:val="superscript"/>
    </w:rPr>
  </w:style>
  <w:style w:type="paragraph" w:styleId="afe">
    <w:name w:val="footnote text"/>
    <w:basedOn w:val="a"/>
    <w:link w:val="aff"/>
    <w:uiPriority w:val="99"/>
    <w:semiHidden/>
    <w:rsid w:val="00A04311"/>
    <w:rPr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A04311"/>
    <w:rPr>
      <w:lang w:eastAsia="ar-SA" w:bidi="ar-SA"/>
    </w:rPr>
  </w:style>
  <w:style w:type="character" w:styleId="aff0">
    <w:name w:val="footnote reference"/>
    <w:uiPriority w:val="99"/>
    <w:semiHidden/>
    <w:rsid w:val="00A04311"/>
    <w:rPr>
      <w:vertAlign w:val="superscript"/>
    </w:rPr>
  </w:style>
  <w:style w:type="paragraph" w:styleId="aff1">
    <w:name w:val="Balloon Text"/>
    <w:basedOn w:val="a"/>
    <w:link w:val="aff2"/>
    <w:uiPriority w:val="99"/>
    <w:semiHidden/>
    <w:rsid w:val="006F5087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locked/>
    <w:rsid w:val="006F5087"/>
    <w:rPr>
      <w:rFonts w:ascii="Tahoma" w:hAnsi="Tahoma" w:cs="Tahoma"/>
      <w:sz w:val="16"/>
      <w:szCs w:val="16"/>
      <w:lang w:eastAsia="ar-SA" w:bidi="ar-SA"/>
    </w:rPr>
  </w:style>
  <w:style w:type="character" w:customStyle="1" w:styleId="17">
    <w:name w:val="Знак Знак1"/>
    <w:uiPriority w:val="99"/>
    <w:rsid w:val="00577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18</Pages>
  <Words>4200</Words>
  <Characters>23941</Characters>
  <Application>Microsoft Office Word</Application>
  <DocSecurity>0</DocSecurity>
  <Lines>199</Lines>
  <Paragraphs>56</Paragraphs>
  <ScaleCrop>false</ScaleCrop>
  <Company>Администрация</Company>
  <LinksUpToDate>false</LinksUpToDate>
  <CharactersWithSpaces>28085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Aleksandr.Krasnyx</dc:creator>
  <cp:keywords/>
  <dc:description/>
  <cp:lastModifiedBy>Администратор</cp:lastModifiedBy>
  <cp:revision>68</cp:revision>
  <cp:lastPrinted>2015-01-22T04:30:00Z</cp:lastPrinted>
  <dcterms:created xsi:type="dcterms:W3CDTF">2013-03-30T10:12:00Z</dcterms:created>
  <dcterms:modified xsi:type="dcterms:W3CDTF">2015-03-04T09:27:00Z</dcterms:modified>
</cp:coreProperties>
</file>