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DE" w:rsidRDefault="00E57DDE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  <w:gridCol w:w="1701"/>
        <w:gridCol w:w="7732"/>
      </w:tblGrid>
      <w:tr w:rsidR="00E57DDE" w:rsidTr="007838B3">
        <w:tc>
          <w:tcPr>
            <w:tcW w:w="6237" w:type="dxa"/>
          </w:tcPr>
          <w:p w:rsidR="00E57DDE" w:rsidRDefault="00E57DDE" w:rsidP="007838B3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15962">
              <w:rPr>
                <w:rFonts w:ascii="Times New Roman" w:hAnsi="Times New Roman" w:cs="Times New Roman"/>
                <w:sz w:val="24"/>
                <w:szCs w:val="20"/>
              </w:rPr>
              <w:t>СОГЛАСОВАНО</w:t>
            </w:r>
          </w:p>
          <w:p w:rsidR="00E57DDE" w:rsidRDefault="00E57DDE" w:rsidP="007838B3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Заместитель Главы </w:t>
            </w:r>
          </w:p>
          <w:p w:rsidR="00E57DDE" w:rsidRDefault="00E57DDE" w:rsidP="007838B3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 взаимодействию с правоохранительными органами</w:t>
            </w:r>
          </w:p>
          <w:p w:rsidR="00E57DDE" w:rsidRDefault="00E57DDE" w:rsidP="007838B3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 В.А. Шевалдин</w:t>
            </w:r>
          </w:p>
          <w:p w:rsidR="00E57DDE" w:rsidRPr="00D15962" w:rsidRDefault="00E57DDE" w:rsidP="007838B3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2013г.</w:t>
            </w:r>
          </w:p>
        </w:tc>
        <w:tc>
          <w:tcPr>
            <w:tcW w:w="1701" w:type="dxa"/>
          </w:tcPr>
          <w:p w:rsidR="00E57DDE" w:rsidRDefault="00E57DDE" w:rsidP="007838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2" w:type="dxa"/>
          </w:tcPr>
          <w:p w:rsidR="00E57DDE" w:rsidRPr="00460BD2" w:rsidRDefault="00E57DDE" w:rsidP="007838B3">
            <w:pPr>
              <w:spacing w:line="360" w:lineRule="auto"/>
              <w:ind w:left="37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E57DDE" w:rsidRPr="00460BD2" w:rsidRDefault="00E57DDE" w:rsidP="007838B3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E57DDE" w:rsidRPr="00460BD2" w:rsidRDefault="00E57DDE" w:rsidP="007838B3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 муниципального района</w:t>
            </w:r>
          </w:p>
          <w:p w:rsidR="00E57DDE" w:rsidRPr="00460BD2" w:rsidRDefault="00E57DDE" w:rsidP="007838B3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 А.А. Глазков</w:t>
            </w:r>
          </w:p>
          <w:p w:rsidR="00E57DDE" w:rsidRDefault="00E57DDE" w:rsidP="007838B3">
            <w:pPr>
              <w:spacing w:line="360" w:lineRule="auto"/>
              <w:ind w:left="35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46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2013г.</w:t>
            </w:r>
          </w:p>
        </w:tc>
      </w:tr>
    </w:tbl>
    <w:p w:rsidR="00E57DDE" w:rsidRDefault="00E57DDE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DE" w:rsidRDefault="00E57DDE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DDE" w:rsidRDefault="00E57DDE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0F" w:rsidRPr="007073BC" w:rsidRDefault="00DF5F0F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ПЛАН</w:t>
      </w:r>
    </w:p>
    <w:p w:rsidR="00DF5F0F" w:rsidRPr="007073BC" w:rsidRDefault="00DF5F0F" w:rsidP="008F7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11080" w:rsidRPr="007073BC">
        <w:rPr>
          <w:rFonts w:ascii="Times New Roman" w:hAnsi="Times New Roman" w:cs="Times New Roman"/>
          <w:sz w:val="24"/>
          <w:szCs w:val="24"/>
        </w:rPr>
        <w:t>межведомственной комиссии по профилактике преступлений и правонарушений</w:t>
      </w:r>
      <w:r w:rsidRPr="0070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89" w:rsidRDefault="00DF5F0F" w:rsidP="008F7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3BC">
        <w:rPr>
          <w:rFonts w:ascii="Times New Roman" w:hAnsi="Times New Roman" w:cs="Times New Roman"/>
          <w:sz w:val="24"/>
          <w:szCs w:val="24"/>
        </w:rPr>
        <w:t>Са</w:t>
      </w:r>
      <w:r w:rsidR="00911080" w:rsidRPr="007073BC">
        <w:rPr>
          <w:rFonts w:ascii="Times New Roman" w:hAnsi="Times New Roman" w:cs="Times New Roman"/>
          <w:sz w:val="24"/>
          <w:szCs w:val="24"/>
        </w:rPr>
        <w:t xml:space="preserve">ткинского муниципального района </w:t>
      </w:r>
      <w:r w:rsidRPr="007073BC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911080" w:rsidRPr="007073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2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3B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E57DDE" w:rsidRDefault="00E57DDE" w:rsidP="008F78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418"/>
        <w:gridCol w:w="8221"/>
        <w:gridCol w:w="3686"/>
        <w:gridCol w:w="1559"/>
      </w:tblGrid>
      <w:tr w:rsidR="00162878" w:rsidRPr="007073BC" w:rsidTr="00E57DDE">
        <w:tc>
          <w:tcPr>
            <w:tcW w:w="567" w:type="dxa"/>
          </w:tcPr>
          <w:p w:rsidR="00162878" w:rsidRPr="007073BC" w:rsidRDefault="00162878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878" w:rsidRPr="007073BC" w:rsidRDefault="00162878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162878" w:rsidRPr="007073BC" w:rsidRDefault="00162878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</w:tcPr>
          <w:p w:rsidR="00162878" w:rsidRPr="007073BC" w:rsidRDefault="00162878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162878" w:rsidRPr="007073BC" w:rsidRDefault="00162878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59" w:type="dxa"/>
          </w:tcPr>
          <w:p w:rsidR="00162878" w:rsidRPr="00286BA4" w:rsidRDefault="00162878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57DDE" w:rsidRPr="007073BC" w:rsidTr="00E57DDE">
        <w:tc>
          <w:tcPr>
            <w:tcW w:w="567" w:type="dxa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7DDE" w:rsidRPr="00286BA4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DDE" w:rsidRPr="007073BC" w:rsidTr="00E57DDE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DDE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57DDE" w:rsidRPr="007073BC" w:rsidRDefault="00E57DDE" w:rsidP="00100256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дел по профилактике </w:t>
            </w:r>
            <w:r w:rsidRPr="007073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преступлений и иных правонарушений в Саткинском муниципальном районе в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7073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году и задачах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7073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DDE" w:rsidRPr="00286BA4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 профилактике преступлений и правонарушений в общеобразовательных учреждениях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28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Pr="007073BC" w:rsidRDefault="00E57DDE" w:rsidP="00100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</w:t>
            </w: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преступлений и правонарушений Саткинского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781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Default="00E57DDE" w:rsidP="00743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административной комиссии Саткинского муниципального района в 2013 году.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95105">
        <w:trPr>
          <w:trHeight w:val="474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57DDE" w:rsidRPr="007073BC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Pr="007073BC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Pr="007073BC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Pr="00286BA4" w:rsidRDefault="00E57DDE" w:rsidP="007838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DDE" w:rsidRPr="007073BC" w:rsidTr="00E57DDE">
        <w:trPr>
          <w:trHeight w:val="780"/>
        </w:trPr>
        <w:tc>
          <w:tcPr>
            <w:tcW w:w="567" w:type="dxa"/>
            <w:vMerge w:val="restart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DDE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Филиал по Саткинскому району ФКУ УИИ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ГУФСИН России по Челябинской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1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1002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реализации Законодательства Челябинской области по ограничению нахождения несовершеннолетних в ночное время на улицах и иных общественных местах.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Pr="007073BC" w:rsidRDefault="00E57DDE" w:rsidP="001002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принимаемых мерах по обеспечению занятости и досуга несовершеннолетних летом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«Управление по делам молодежи»,</w:t>
            </w:r>
          </w:p>
          <w:p w:rsidR="00E57DDE" w:rsidRPr="007073BC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Default="00E57DDE" w:rsidP="00434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161"/>
        </w:trPr>
        <w:tc>
          <w:tcPr>
            <w:tcW w:w="567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DDE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57DDE" w:rsidRPr="007073BC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57DDE" w:rsidRPr="007073BC" w:rsidRDefault="00E57DDE" w:rsidP="001002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 состоянии дел по профилактике преступлений и правонарушений в Саткинском муниципальном районе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 xml:space="preserve"> года и задачах на 2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E57DDE" w:rsidRPr="007073BC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1002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реализации МЦП «Профилактика преступлений и иных правонарушений в Саткинском муниципальном районе на 2012-2014 годы» в первом полугодии и задачах на 2 полугодие 2013 года.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E57DDE" w:rsidRPr="007073BC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483BA3">
        <w:trPr>
          <w:trHeight w:val="783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Pr="007073BC" w:rsidRDefault="00E57DDE" w:rsidP="00E57DDE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FC">
              <w:rPr>
                <w:rFonts w:ascii="Times New Roman" w:hAnsi="Times New Roman" w:cs="Times New Roman"/>
                <w:sz w:val="24"/>
                <w:szCs w:val="26"/>
              </w:rPr>
              <w:t>Об организации профилактических мероприятий в отношении условно осужденных, имеющих ограничения, возложенные на них судом.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Pr="007073BC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МРУИИ № 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90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E57DDE" w:rsidRPr="004C03FC" w:rsidRDefault="00E57DDE" w:rsidP="009D54A9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DDE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7DDE" w:rsidRDefault="00E57DDE" w:rsidP="004469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7DDE" w:rsidRPr="007073BC" w:rsidRDefault="00E57DDE" w:rsidP="00446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7DDE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DDE" w:rsidRDefault="00E57DDE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83BA3" w:rsidRPr="007073BC" w:rsidRDefault="00483BA3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 работе МКУ «Управление культуры» Саткинского муниципального района по профилактике преступлений и правонарушений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DDE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3" w:rsidRPr="007073BC" w:rsidTr="00483BA3">
        <w:trPr>
          <w:trHeight w:val="332"/>
        </w:trPr>
        <w:tc>
          <w:tcPr>
            <w:tcW w:w="567" w:type="dxa"/>
            <w:tcBorders>
              <w:bottom w:val="single" w:sz="4" w:space="0" w:color="auto"/>
            </w:tcBorders>
          </w:tcPr>
          <w:p w:rsidR="00483BA3" w:rsidRPr="007073BC" w:rsidRDefault="00483BA3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:rsidR="00483BA3" w:rsidRPr="007073BC" w:rsidRDefault="00483BA3" w:rsidP="00E57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83BA3" w:rsidRPr="007073BC" w:rsidRDefault="00483BA3" w:rsidP="00483BA3">
            <w:pPr>
              <w:spacing w:line="360" w:lineRule="auto"/>
              <w:ind w:right="7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83BA3" w:rsidRDefault="00483BA3" w:rsidP="0048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BA3" w:rsidRDefault="00483BA3" w:rsidP="0048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DDE" w:rsidRPr="007073BC" w:rsidTr="00E57DDE">
        <w:trPr>
          <w:trHeight w:val="1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446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100256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профилактической работе, проводимой в профессиональных учреждениях Саткинского муниципального района по предупреждению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туплений и правонарушений среди учащихся.</w:t>
            </w: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Default="00E57DDE" w:rsidP="00162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00"/>
        </w:trPr>
        <w:tc>
          <w:tcPr>
            <w:tcW w:w="567" w:type="dxa"/>
            <w:tcBorders>
              <w:top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E" w:rsidRPr="007073BC" w:rsidRDefault="00E57DDE" w:rsidP="00446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D11A3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профилактической работе, направленной на предупреждение преступлений и правонарушений среди несовершеннолетних. 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D1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E57DDE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D1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DE" w:rsidRPr="007073BC" w:rsidTr="00E57DDE">
        <w:trPr>
          <w:trHeight w:val="1269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E57DDE" w:rsidRPr="007073BC" w:rsidRDefault="00E57DDE" w:rsidP="00446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E57DDE" w:rsidRPr="007073BC" w:rsidRDefault="00E57DDE" w:rsidP="008F7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4C03FC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преступлений и правонарушений Саткинского муниципального района Челябинской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0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7DDE" w:rsidRPr="007073BC" w:rsidRDefault="00E57DDE" w:rsidP="008F7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A3" w:rsidRDefault="00483BA3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3BA3" w:rsidRDefault="00483BA3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29A1" w:rsidRPr="00F65044" w:rsidRDefault="00BE3326" w:rsidP="008F78E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="008C29A1" w:rsidRPr="00F65044">
        <w:rPr>
          <w:rFonts w:ascii="Times New Roman" w:hAnsi="Times New Roman" w:cs="Times New Roman"/>
          <w:sz w:val="24"/>
          <w:szCs w:val="24"/>
        </w:rPr>
        <w:t>омиссии                                                                                                                             А.Д. Гасимов</w:t>
      </w:r>
    </w:p>
    <w:sectPr w:rsidR="008C29A1" w:rsidRPr="00F65044" w:rsidSect="00C37AD2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4B" w:rsidRDefault="0074074B" w:rsidP="00ED1F9C">
      <w:pPr>
        <w:spacing w:after="0" w:line="240" w:lineRule="auto"/>
      </w:pPr>
      <w:r>
        <w:separator/>
      </w:r>
    </w:p>
  </w:endnote>
  <w:endnote w:type="continuationSeparator" w:id="1">
    <w:p w:rsidR="0074074B" w:rsidRDefault="0074074B" w:rsidP="00E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4B" w:rsidRDefault="0074074B" w:rsidP="00ED1F9C">
      <w:pPr>
        <w:spacing w:after="0" w:line="240" w:lineRule="auto"/>
      </w:pPr>
      <w:r>
        <w:separator/>
      </w:r>
    </w:p>
  </w:footnote>
  <w:footnote w:type="continuationSeparator" w:id="1">
    <w:p w:rsidR="0074074B" w:rsidRDefault="0074074B" w:rsidP="00E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D1F9C" w:rsidRPr="00ED1F9C" w:rsidRDefault="006A50A0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D1F9C">
          <w:rPr>
            <w:rFonts w:ascii="Times New Roman" w:hAnsi="Times New Roman" w:cs="Times New Roman"/>
            <w:sz w:val="20"/>
          </w:rPr>
          <w:fldChar w:fldCharType="begin"/>
        </w:r>
        <w:r w:rsidR="00ED1F9C" w:rsidRPr="00ED1F9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D1F9C">
          <w:rPr>
            <w:rFonts w:ascii="Times New Roman" w:hAnsi="Times New Roman" w:cs="Times New Roman"/>
            <w:sz w:val="20"/>
          </w:rPr>
          <w:fldChar w:fldCharType="separate"/>
        </w:r>
        <w:r w:rsidR="00483BA3">
          <w:rPr>
            <w:rFonts w:ascii="Times New Roman" w:hAnsi="Times New Roman" w:cs="Times New Roman"/>
            <w:noProof/>
            <w:sz w:val="20"/>
          </w:rPr>
          <w:t>2</w:t>
        </w:r>
        <w:r w:rsidRPr="00ED1F9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D1F9C" w:rsidRDefault="00ED1F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FE1"/>
    <w:rsid w:val="00035D7F"/>
    <w:rsid w:val="00091C12"/>
    <w:rsid w:val="00094CDB"/>
    <w:rsid w:val="000A66C6"/>
    <w:rsid w:val="000B20D2"/>
    <w:rsid w:val="000B20FB"/>
    <w:rsid w:val="000E0788"/>
    <w:rsid w:val="000E4EBC"/>
    <w:rsid w:val="000F4BAC"/>
    <w:rsid w:val="00100256"/>
    <w:rsid w:val="00103E56"/>
    <w:rsid w:val="00111828"/>
    <w:rsid w:val="00115F2D"/>
    <w:rsid w:val="001318AB"/>
    <w:rsid w:val="00162878"/>
    <w:rsid w:val="001C6D8F"/>
    <w:rsid w:val="002434D3"/>
    <w:rsid w:val="00247527"/>
    <w:rsid w:val="002526EB"/>
    <w:rsid w:val="002D6F57"/>
    <w:rsid w:val="002E2BBD"/>
    <w:rsid w:val="002F105F"/>
    <w:rsid w:val="00300382"/>
    <w:rsid w:val="00325809"/>
    <w:rsid w:val="00346FFC"/>
    <w:rsid w:val="00371460"/>
    <w:rsid w:val="00374956"/>
    <w:rsid w:val="00380106"/>
    <w:rsid w:val="00383AA0"/>
    <w:rsid w:val="003A159E"/>
    <w:rsid w:val="003B1BA4"/>
    <w:rsid w:val="003D43C4"/>
    <w:rsid w:val="003D7F9D"/>
    <w:rsid w:val="003E5B80"/>
    <w:rsid w:val="003F4DC5"/>
    <w:rsid w:val="00412F94"/>
    <w:rsid w:val="00433435"/>
    <w:rsid w:val="0043422B"/>
    <w:rsid w:val="004469C6"/>
    <w:rsid w:val="00483BA3"/>
    <w:rsid w:val="004961D5"/>
    <w:rsid w:val="004A1D58"/>
    <w:rsid w:val="004C03FC"/>
    <w:rsid w:val="004D543F"/>
    <w:rsid w:val="00545889"/>
    <w:rsid w:val="00596268"/>
    <w:rsid w:val="005B4456"/>
    <w:rsid w:val="005E7BEF"/>
    <w:rsid w:val="00606163"/>
    <w:rsid w:val="00615BDE"/>
    <w:rsid w:val="0061797C"/>
    <w:rsid w:val="006556BB"/>
    <w:rsid w:val="006A50A0"/>
    <w:rsid w:val="006B09F4"/>
    <w:rsid w:val="006B70DA"/>
    <w:rsid w:val="006B749D"/>
    <w:rsid w:val="007073BC"/>
    <w:rsid w:val="00737E33"/>
    <w:rsid w:val="0074074B"/>
    <w:rsid w:val="00741C18"/>
    <w:rsid w:val="00743B5E"/>
    <w:rsid w:val="00762ABD"/>
    <w:rsid w:val="00785239"/>
    <w:rsid w:val="007A2C6A"/>
    <w:rsid w:val="007B27E6"/>
    <w:rsid w:val="007F0E91"/>
    <w:rsid w:val="0081679F"/>
    <w:rsid w:val="008555F0"/>
    <w:rsid w:val="008C29A1"/>
    <w:rsid w:val="008D5537"/>
    <w:rsid w:val="008D5824"/>
    <w:rsid w:val="008F78ED"/>
    <w:rsid w:val="00901A2A"/>
    <w:rsid w:val="00911080"/>
    <w:rsid w:val="00982455"/>
    <w:rsid w:val="009A02D6"/>
    <w:rsid w:val="009B3E41"/>
    <w:rsid w:val="009B4E52"/>
    <w:rsid w:val="009C129F"/>
    <w:rsid w:val="009C3D83"/>
    <w:rsid w:val="009D54A9"/>
    <w:rsid w:val="00A26CA0"/>
    <w:rsid w:val="00A44780"/>
    <w:rsid w:val="00A45CD0"/>
    <w:rsid w:val="00A52F07"/>
    <w:rsid w:val="00A7404A"/>
    <w:rsid w:val="00AB49BE"/>
    <w:rsid w:val="00B23570"/>
    <w:rsid w:val="00B326B6"/>
    <w:rsid w:val="00B37F3F"/>
    <w:rsid w:val="00BC2C3B"/>
    <w:rsid w:val="00BC3094"/>
    <w:rsid w:val="00BE3326"/>
    <w:rsid w:val="00BF3603"/>
    <w:rsid w:val="00C26FE1"/>
    <w:rsid w:val="00C37AD2"/>
    <w:rsid w:val="00C62186"/>
    <w:rsid w:val="00CE5029"/>
    <w:rsid w:val="00D03A70"/>
    <w:rsid w:val="00D11A3B"/>
    <w:rsid w:val="00D434EB"/>
    <w:rsid w:val="00DC414B"/>
    <w:rsid w:val="00DE6854"/>
    <w:rsid w:val="00DF4400"/>
    <w:rsid w:val="00DF5F0F"/>
    <w:rsid w:val="00E032E9"/>
    <w:rsid w:val="00E47DD1"/>
    <w:rsid w:val="00E57DDE"/>
    <w:rsid w:val="00EA1EF2"/>
    <w:rsid w:val="00EA4751"/>
    <w:rsid w:val="00ED1F9C"/>
    <w:rsid w:val="00EE3668"/>
    <w:rsid w:val="00EE78AB"/>
    <w:rsid w:val="00F3057B"/>
    <w:rsid w:val="00F5396E"/>
    <w:rsid w:val="00F5702D"/>
    <w:rsid w:val="00F75EC6"/>
    <w:rsid w:val="00F838A4"/>
    <w:rsid w:val="00F84E84"/>
    <w:rsid w:val="00FD2E09"/>
    <w:rsid w:val="00F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FE1"/>
    <w:pPr>
      <w:ind w:left="720"/>
      <w:contextualSpacing/>
    </w:pPr>
  </w:style>
  <w:style w:type="character" w:styleId="a5">
    <w:name w:val="Strong"/>
    <w:basedOn w:val="a0"/>
    <w:qFormat/>
    <w:rsid w:val="00911080"/>
    <w:rPr>
      <w:b/>
      <w:bCs/>
    </w:rPr>
  </w:style>
  <w:style w:type="paragraph" w:styleId="a6">
    <w:name w:val="header"/>
    <w:basedOn w:val="a"/>
    <w:link w:val="a7"/>
    <w:uiPriority w:val="99"/>
    <w:unhideWhenUsed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F9C"/>
  </w:style>
  <w:style w:type="paragraph" w:styleId="a8">
    <w:name w:val="footer"/>
    <w:basedOn w:val="a"/>
    <w:link w:val="a9"/>
    <w:uiPriority w:val="99"/>
    <w:semiHidden/>
    <w:unhideWhenUsed/>
    <w:rsid w:val="00ED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34</cp:revision>
  <cp:lastPrinted>2013-11-19T03:33:00Z</cp:lastPrinted>
  <dcterms:created xsi:type="dcterms:W3CDTF">2008-10-10T02:30:00Z</dcterms:created>
  <dcterms:modified xsi:type="dcterms:W3CDTF">2013-12-23T10:29:00Z</dcterms:modified>
</cp:coreProperties>
</file>