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C6" w:rsidRDefault="00B6286E" w:rsidP="00B62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286E">
        <w:rPr>
          <w:rFonts w:ascii="Times New Roman" w:hAnsi="Times New Roman" w:cs="Times New Roman"/>
          <w:sz w:val="28"/>
          <w:szCs w:val="28"/>
        </w:rPr>
        <w:tab/>
        <w:t xml:space="preserve">Городской прокуратурой </w:t>
      </w:r>
      <w:r>
        <w:rPr>
          <w:rFonts w:ascii="Times New Roman" w:hAnsi="Times New Roman" w:cs="Times New Roman"/>
          <w:sz w:val="28"/>
          <w:szCs w:val="28"/>
        </w:rPr>
        <w:t xml:space="preserve">в июле 2021 года проведена проверка, в ходе которой выявлены нарушения в деятельности муниципального учреждения г. Сатка в части исполнения требований закона о порядке рассмотрения обращений граждан. </w:t>
      </w:r>
    </w:p>
    <w:p w:rsidR="00B6286E" w:rsidRDefault="00B6286E" w:rsidP="00B62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Установлено, что житель ул. Больничная г. Сатка обратился письменно в адрес руководителя муниципального учреждения г. Сатка по вопросу содействия в очистке ливневой канализации. Обращение прошло соответствующую регистрацию. </w:t>
      </w:r>
    </w:p>
    <w:p w:rsidR="00B6286E" w:rsidRDefault="00B6286E" w:rsidP="00B628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Руководителем муниципального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обращения </w:t>
      </w:r>
      <w:r w:rsidRPr="00B628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</w:t>
      </w:r>
      <w:r w:rsidRPr="00B6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меры по вопросу, входящему в компетенцию муниципального учреждения не приняты, ответ на обращение заявителю не подготовлен и не отправлен. </w:t>
      </w:r>
    </w:p>
    <w:p w:rsidR="00B6286E" w:rsidRDefault="00B6286E" w:rsidP="00B628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в отношении должностного лица муниципального учреждения г. Сатка возбуждено дело об административном правонарушении по ст. 5.59 КоАП РФ (нарушение порядка рассмотрения обращений граждан). </w:t>
      </w:r>
    </w:p>
    <w:p w:rsidR="00B6286E" w:rsidRDefault="00B6286E" w:rsidP="00B628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об административном правонарушении судом рассмотрено, должностное лицо признано виновным в совершении административного правонарушения, назначен штраф в размере 5 000 рублей.</w:t>
      </w:r>
    </w:p>
    <w:p w:rsidR="00B6286E" w:rsidRDefault="00B6286E" w:rsidP="00B628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86E" w:rsidRPr="00B6286E" w:rsidRDefault="00B6286E" w:rsidP="00B628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                                                      О.А. Уткина </w:t>
      </w:r>
      <w:bookmarkStart w:id="0" w:name="_GoBack"/>
      <w:bookmarkEnd w:id="0"/>
    </w:p>
    <w:p w:rsidR="00B6286E" w:rsidRPr="00B6286E" w:rsidRDefault="00B6286E" w:rsidP="00B628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6286E" w:rsidRPr="00B62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18E"/>
    <w:rsid w:val="006871AB"/>
    <w:rsid w:val="006E3237"/>
    <w:rsid w:val="00B6286E"/>
    <w:rsid w:val="00DD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FAD8"/>
  <w15:chartTrackingRefBased/>
  <w15:docId w15:val="{683788A7-9BE0-4274-8A7C-B571C58D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Олеся Александровна</dc:creator>
  <cp:keywords/>
  <dc:description/>
  <cp:lastModifiedBy>Уткина Олеся Александровна</cp:lastModifiedBy>
  <cp:revision>2</cp:revision>
  <dcterms:created xsi:type="dcterms:W3CDTF">2021-11-11T05:19:00Z</dcterms:created>
  <dcterms:modified xsi:type="dcterms:W3CDTF">2021-11-11T05:26:00Z</dcterms:modified>
</cp:coreProperties>
</file>