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35" w:rsidRPr="005F4CF1" w:rsidRDefault="00FC2435" w:rsidP="00FC243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8805" cy="725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25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435" w:rsidRPr="005F4CF1" w:rsidRDefault="00FC2435" w:rsidP="00FC243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2435" w:rsidRPr="00B91421" w:rsidRDefault="00FC2435" w:rsidP="00FC2435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91421">
        <w:rPr>
          <w:rFonts w:ascii="Times New Roman" w:hAnsi="Times New Roman"/>
          <w:b/>
          <w:bCs/>
          <w:sz w:val="36"/>
          <w:szCs w:val="36"/>
        </w:rPr>
        <w:t>СОБРАНИЕ ДЕПУТАТОВ</w:t>
      </w:r>
    </w:p>
    <w:p w:rsidR="00FC2435" w:rsidRPr="00B91421" w:rsidRDefault="00FC2435" w:rsidP="00FC2435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91421">
        <w:rPr>
          <w:rFonts w:ascii="Times New Roman" w:hAnsi="Times New Roman"/>
          <w:b/>
          <w:bCs/>
          <w:sz w:val="36"/>
          <w:szCs w:val="36"/>
        </w:rPr>
        <w:t xml:space="preserve">САТКИНСКОГО МУНИЦИПАЛЬНОГО РАЙОНА </w:t>
      </w:r>
    </w:p>
    <w:p w:rsidR="00FC2435" w:rsidRPr="00B91421" w:rsidRDefault="00FC2435" w:rsidP="00FC2435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91421">
        <w:rPr>
          <w:rFonts w:ascii="Times New Roman" w:hAnsi="Times New Roman"/>
          <w:b/>
          <w:bCs/>
          <w:sz w:val="36"/>
          <w:szCs w:val="36"/>
        </w:rPr>
        <w:t>ЧЕЛЯБИНСКОЙ ОБЛАСТИ</w:t>
      </w:r>
    </w:p>
    <w:p w:rsidR="00FC2435" w:rsidRPr="00B91421" w:rsidRDefault="00FC2435" w:rsidP="00FC2435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C2435" w:rsidRPr="00B91421" w:rsidRDefault="00FC2435" w:rsidP="00FC2435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B91421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FC2435" w:rsidRPr="005F4CF1" w:rsidRDefault="00FC2435" w:rsidP="00FC2435">
      <w:pPr>
        <w:pBdr>
          <w:top w:val="single" w:sz="8" w:space="1" w:color="000000"/>
        </w:pBdr>
        <w:spacing w:before="240" w:after="0"/>
        <w:rPr>
          <w:rFonts w:ascii="Times New Roman" w:hAnsi="Times New Roman"/>
          <w:sz w:val="24"/>
          <w:szCs w:val="24"/>
        </w:rPr>
      </w:pPr>
    </w:p>
    <w:p w:rsidR="00FC2435" w:rsidRPr="005F4CF1" w:rsidRDefault="00FC2435" w:rsidP="00FC2435">
      <w:pPr>
        <w:pBdr>
          <w:top w:val="single" w:sz="8" w:space="1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5F4CF1">
        <w:rPr>
          <w:rFonts w:ascii="Times New Roman" w:hAnsi="Times New Roman"/>
          <w:sz w:val="24"/>
          <w:szCs w:val="24"/>
        </w:rPr>
        <w:t xml:space="preserve">от </w:t>
      </w:r>
      <w:r w:rsidR="005D748E">
        <w:rPr>
          <w:rFonts w:ascii="Times New Roman" w:hAnsi="Times New Roman"/>
          <w:sz w:val="24"/>
          <w:szCs w:val="24"/>
        </w:rPr>
        <w:t>31 мая 2023 года 345/69</w:t>
      </w:r>
    </w:p>
    <w:p w:rsidR="00FC2435" w:rsidRDefault="00FC2435" w:rsidP="00FC2435">
      <w:pPr>
        <w:pBdr>
          <w:top w:val="single" w:sz="8" w:space="1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5F4CF1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5F4CF1">
        <w:rPr>
          <w:rFonts w:ascii="Times New Roman" w:hAnsi="Times New Roman"/>
          <w:sz w:val="24"/>
          <w:szCs w:val="24"/>
        </w:rPr>
        <w:t>Сатка</w:t>
      </w:r>
      <w:proofErr w:type="spellEnd"/>
    </w:p>
    <w:p w:rsidR="008E26CB" w:rsidRDefault="008E26CB" w:rsidP="008E26CB">
      <w:pPr>
        <w:ind w:right="5102"/>
        <w:jc w:val="both"/>
        <w:rPr>
          <w:rFonts w:ascii="Times New Roman" w:hAnsi="Times New Roman" w:cs="Times New Roman"/>
        </w:rPr>
      </w:pPr>
    </w:p>
    <w:p w:rsidR="00FC2435" w:rsidRPr="008E26CB" w:rsidRDefault="00FC2435" w:rsidP="008E26CB">
      <w:pPr>
        <w:ind w:right="5102"/>
        <w:jc w:val="both"/>
        <w:rPr>
          <w:rFonts w:ascii="Times New Roman" w:hAnsi="Times New Roman" w:cs="Times New Roman"/>
          <w:b/>
        </w:rPr>
      </w:pPr>
      <w:r w:rsidRPr="008E26CB">
        <w:rPr>
          <w:rFonts w:ascii="Times New Roman" w:hAnsi="Times New Roman" w:cs="Times New Roman"/>
        </w:rPr>
        <w:t xml:space="preserve">О подготовке к летней оздоровительной кампании в 2023 году на территории </w:t>
      </w:r>
      <w:proofErr w:type="spellStart"/>
      <w:r w:rsidRPr="008E26CB">
        <w:rPr>
          <w:rFonts w:ascii="Times New Roman" w:hAnsi="Times New Roman" w:cs="Times New Roman"/>
        </w:rPr>
        <w:t>Саткинского</w:t>
      </w:r>
      <w:proofErr w:type="spellEnd"/>
      <w:r w:rsidRPr="008E26CB">
        <w:rPr>
          <w:rFonts w:ascii="Times New Roman" w:hAnsi="Times New Roman" w:cs="Times New Roman"/>
        </w:rPr>
        <w:t xml:space="preserve"> муниципального района</w:t>
      </w:r>
    </w:p>
    <w:p w:rsidR="00FC2435" w:rsidRDefault="00FC2435" w:rsidP="00FC2435">
      <w:pPr>
        <w:spacing w:after="0"/>
        <w:jc w:val="both"/>
        <w:rPr>
          <w:rFonts w:ascii="Times New Roman" w:hAnsi="Times New Roman"/>
          <w:b/>
          <w:bCs/>
          <w:spacing w:val="20"/>
          <w:sz w:val="24"/>
          <w:szCs w:val="24"/>
        </w:rPr>
      </w:pPr>
    </w:p>
    <w:p w:rsidR="00FC2435" w:rsidRPr="005F4CF1" w:rsidRDefault="00FC2435" w:rsidP="00FC2435">
      <w:pPr>
        <w:spacing w:after="0"/>
        <w:jc w:val="both"/>
        <w:rPr>
          <w:rFonts w:ascii="Times New Roman" w:hAnsi="Times New Roman"/>
          <w:b/>
          <w:bCs/>
          <w:spacing w:val="20"/>
          <w:sz w:val="24"/>
          <w:szCs w:val="24"/>
        </w:rPr>
      </w:pPr>
    </w:p>
    <w:p w:rsidR="00FC2435" w:rsidRPr="003836BC" w:rsidRDefault="00FC2435" w:rsidP="00FC2435">
      <w:pPr>
        <w:pStyle w:val="2"/>
        <w:spacing w:before="0" w:line="360" w:lineRule="auto"/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836BC">
        <w:rPr>
          <w:rFonts w:ascii="Times New Roman" w:hAnsi="Times New Roman"/>
          <w:b w:val="0"/>
          <w:color w:val="000000"/>
          <w:sz w:val="24"/>
          <w:szCs w:val="24"/>
        </w:rPr>
        <w:t>Заслушав и обсудив  информацию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начальника МКУ «Управление образования» 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</w:rPr>
        <w:t>Саткинского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муниципального района Барановой Е.Ю.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Pr="003836B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подготовке к летней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оздоровительной кампании в 2023</w:t>
      </w:r>
      <w:r w:rsidRPr="003836B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году на территории </w:t>
      </w:r>
      <w:proofErr w:type="spellStart"/>
      <w:r w:rsidRPr="003836B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Саткинского</w:t>
      </w:r>
      <w:proofErr w:type="spellEnd"/>
      <w:r w:rsidRPr="003836B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муниципального района</w:t>
      </w:r>
      <w:r w:rsidRPr="003836BC">
        <w:rPr>
          <w:rFonts w:ascii="Times New Roman" w:hAnsi="Times New Roman"/>
          <w:b w:val="0"/>
          <w:color w:val="000000"/>
          <w:sz w:val="24"/>
          <w:szCs w:val="24"/>
        </w:rPr>
        <w:t xml:space="preserve">, </w:t>
      </w:r>
    </w:p>
    <w:p w:rsidR="00FC2435" w:rsidRDefault="00FC2435" w:rsidP="00FC243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FC2435" w:rsidRPr="005F4CF1" w:rsidRDefault="00FC2435" w:rsidP="00FC2435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F4CF1">
        <w:rPr>
          <w:rFonts w:ascii="Times New Roman" w:hAnsi="Times New Roman"/>
          <w:color w:val="000000"/>
          <w:sz w:val="24"/>
          <w:szCs w:val="24"/>
        </w:rPr>
        <w:t>СОБРАНИЕ ДЕПУТАТОВ САТКИНСКОГО МУНИЦИПАЛЬНОГО РАЙОНА РЕШАЕТ:</w:t>
      </w:r>
    </w:p>
    <w:p w:rsidR="00FC2435" w:rsidRPr="005F4CF1" w:rsidRDefault="00FC2435" w:rsidP="00FC2435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FC2435" w:rsidRDefault="00FC2435" w:rsidP="00FC24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sub_1001"/>
      <w:r w:rsidRPr="00615382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8C76F2">
        <w:rPr>
          <w:rFonts w:ascii="Times New Roman" w:hAnsi="Times New Roman"/>
          <w:color w:val="000000"/>
          <w:sz w:val="24"/>
          <w:szCs w:val="24"/>
        </w:rPr>
        <w:t xml:space="preserve">Информацию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76F2">
        <w:rPr>
          <w:rFonts w:ascii="Times New Roman" w:hAnsi="Times New Roman"/>
          <w:color w:val="000000"/>
          <w:sz w:val="24"/>
          <w:szCs w:val="24"/>
        </w:rPr>
        <w:t xml:space="preserve">начальника МКУ «Управление образования» </w:t>
      </w:r>
      <w:proofErr w:type="spellStart"/>
      <w:r w:rsidRPr="008C76F2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8C76F2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Барановой Е.Ю.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836BC">
        <w:rPr>
          <w:rFonts w:ascii="Times New Roman" w:hAnsi="Times New Roman"/>
          <w:color w:val="000000" w:themeColor="text1"/>
          <w:sz w:val="24"/>
          <w:szCs w:val="24"/>
        </w:rPr>
        <w:t>о подготовке к летней оздоровительной кампании в 202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836BC">
        <w:rPr>
          <w:rFonts w:ascii="Times New Roman" w:hAnsi="Times New Roman"/>
          <w:color w:val="000000" w:themeColor="text1"/>
          <w:sz w:val="24"/>
          <w:szCs w:val="24"/>
        </w:rPr>
        <w:t xml:space="preserve"> году на территории </w:t>
      </w:r>
      <w:proofErr w:type="spellStart"/>
      <w:r w:rsidRPr="003836BC">
        <w:rPr>
          <w:rFonts w:ascii="Times New Roman" w:hAnsi="Times New Roman"/>
          <w:color w:val="000000" w:themeColor="text1"/>
          <w:sz w:val="24"/>
          <w:szCs w:val="24"/>
        </w:rPr>
        <w:t>Саткинского</w:t>
      </w:r>
      <w:proofErr w:type="spellEnd"/>
      <w:r w:rsidRPr="003836BC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  <w:r w:rsidRPr="003836BC">
        <w:rPr>
          <w:rFonts w:ascii="Times New Roman" w:hAnsi="Times New Roman"/>
          <w:color w:val="000000"/>
          <w:sz w:val="24"/>
          <w:szCs w:val="24"/>
        </w:rPr>
        <w:t xml:space="preserve"> принять</w:t>
      </w:r>
      <w:r>
        <w:rPr>
          <w:rFonts w:ascii="Times New Roman" w:hAnsi="Times New Roman"/>
          <w:color w:val="000000"/>
          <w:sz w:val="24"/>
          <w:szCs w:val="24"/>
        </w:rPr>
        <w:t xml:space="preserve"> к сведению, согласно приложению к настоящему решению.</w:t>
      </w:r>
    </w:p>
    <w:p w:rsidR="00FC2435" w:rsidRPr="00615382" w:rsidRDefault="00FC2435" w:rsidP="00FC24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61538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615382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615382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возложить на  постоянную комиссию по социальным вопросам (председатель – Сущев Д.В.)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bookmarkEnd w:id="0"/>
    <w:p w:rsidR="00FC2435" w:rsidRDefault="00FC2435" w:rsidP="00FC24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4C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C2435" w:rsidRDefault="00FC2435" w:rsidP="00FC24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2435" w:rsidRDefault="00FC2435" w:rsidP="00FC24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2435" w:rsidRDefault="00FC2435" w:rsidP="00FC24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2435" w:rsidRPr="005F4CF1" w:rsidRDefault="00FC2435" w:rsidP="00FC24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Собрания депутатов</w:t>
      </w:r>
    </w:p>
    <w:p w:rsidR="00FC2435" w:rsidRDefault="00FC2435" w:rsidP="00FC24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F4CF1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5F4CF1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  <w:r w:rsidRPr="005F4CF1">
        <w:rPr>
          <w:rFonts w:ascii="Times New Roman" w:hAnsi="Times New Roman"/>
          <w:color w:val="000000"/>
          <w:sz w:val="24"/>
          <w:szCs w:val="24"/>
        </w:rPr>
        <w:tab/>
      </w:r>
      <w:r w:rsidRPr="005F4CF1">
        <w:rPr>
          <w:rFonts w:ascii="Times New Roman" w:hAnsi="Times New Roman"/>
          <w:color w:val="000000"/>
          <w:sz w:val="24"/>
          <w:szCs w:val="24"/>
        </w:rPr>
        <w:tab/>
      </w:r>
      <w:r w:rsidRPr="005F4CF1">
        <w:rPr>
          <w:rFonts w:ascii="Times New Roman" w:hAnsi="Times New Roman"/>
          <w:color w:val="000000"/>
          <w:sz w:val="24"/>
          <w:szCs w:val="24"/>
        </w:rPr>
        <w:tab/>
      </w:r>
      <w:r w:rsidRPr="005F4CF1">
        <w:rPr>
          <w:rFonts w:ascii="Times New Roman" w:hAnsi="Times New Roman"/>
          <w:color w:val="000000"/>
          <w:sz w:val="24"/>
          <w:szCs w:val="24"/>
        </w:rPr>
        <w:tab/>
      </w:r>
      <w:r w:rsidRPr="005F4CF1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Н.П.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Бурматов</w:t>
      </w:r>
      <w:proofErr w:type="spellEnd"/>
    </w:p>
    <w:p w:rsidR="00FC2435" w:rsidRDefault="00FC2435" w:rsidP="00FC2435">
      <w:pPr>
        <w:autoSpaceDE w:val="0"/>
        <w:autoSpaceDN w:val="0"/>
        <w:adjustRightInd w:val="0"/>
        <w:spacing w:after="0" w:line="360" w:lineRule="auto"/>
        <w:ind w:left="5670"/>
        <w:jc w:val="both"/>
        <w:rPr>
          <w:rFonts w:ascii="Times New Roman" w:hAnsi="Times New Roman"/>
          <w:color w:val="000000"/>
        </w:rPr>
      </w:pPr>
    </w:p>
    <w:p w:rsidR="00FC2435" w:rsidRDefault="00FC2435" w:rsidP="00FC2435">
      <w:pPr>
        <w:autoSpaceDE w:val="0"/>
        <w:autoSpaceDN w:val="0"/>
        <w:adjustRightInd w:val="0"/>
        <w:spacing w:after="0" w:line="360" w:lineRule="auto"/>
        <w:ind w:left="5670"/>
        <w:jc w:val="both"/>
        <w:rPr>
          <w:rFonts w:ascii="Times New Roman" w:hAnsi="Times New Roman"/>
          <w:color w:val="000000"/>
        </w:rPr>
      </w:pPr>
    </w:p>
    <w:p w:rsidR="00FC2435" w:rsidRPr="006F66F3" w:rsidRDefault="00FC2435" w:rsidP="00FC2435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/>
          <w:color w:val="000000"/>
        </w:rPr>
      </w:pPr>
      <w:r w:rsidRPr="006F66F3">
        <w:rPr>
          <w:rFonts w:ascii="Times New Roman" w:hAnsi="Times New Roman"/>
          <w:color w:val="000000"/>
        </w:rPr>
        <w:t xml:space="preserve">Приложение к решению Собрания депутатов </w:t>
      </w:r>
      <w:proofErr w:type="spellStart"/>
      <w:r w:rsidRPr="006F66F3">
        <w:rPr>
          <w:rFonts w:ascii="Times New Roman" w:hAnsi="Times New Roman"/>
          <w:color w:val="000000"/>
        </w:rPr>
        <w:t>Саткинского</w:t>
      </w:r>
      <w:proofErr w:type="spellEnd"/>
      <w:r w:rsidRPr="006F66F3">
        <w:rPr>
          <w:rFonts w:ascii="Times New Roman" w:hAnsi="Times New Roman"/>
          <w:color w:val="000000"/>
        </w:rPr>
        <w:t xml:space="preserve"> муниципального района</w:t>
      </w:r>
    </w:p>
    <w:p w:rsidR="00FC2435" w:rsidRDefault="00FC2435" w:rsidP="00FC2435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hAnsi="Times New Roman"/>
          <w:color w:val="000000"/>
        </w:rPr>
      </w:pPr>
      <w:r w:rsidRPr="006F66F3">
        <w:rPr>
          <w:rFonts w:ascii="Times New Roman" w:hAnsi="Times New Roman"/>
          <w:color w:val="000000"/>
        </w:rPr>
        <w:t xml:space="preserve">от </w:t>
      </w:r>
      <w:r w:rsidR="005D748E">
        <w:rPr>
          <w:rFonts w:ascii="Times New Roman" w:hAnsi="Times New Roman"/>
          <w:color w:val="000000"/>
        </w:rPr>
        <w:t>31 мая 2023 года №345/69</w:t>
      </w:r>
    </w:p>
    <w:p w:rsidR="00FC2435" w:rsidRDefault="00FC2435" w:rsidP="00503E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503E8E" w:rsidRPr="00FC2435" w:rsidRDefault="00503E8E" w:rsidP="00503E8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2435">
        <w:rPr>
          <w:rFonts w:ascii="Times New Roman" w:hAnsi="Times New Roman"/>
          <w:b/>
          <w:color w:val="000000"/>
          <w:sz w:val="24"/>
          <w:szCs w:val="24"/>
        </w:rPr>
        <w:t xml:space="preserve">Информация </w:t>
      </w:r>
      <w:r w:rsidRPr="00FC24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 подготовке к летней оздоровительной кампании в 2023 году на территории </w:t>
      </w:r>
      <w:proofErr w:type="spellStart"/>
      <w:r w:rsidRPr="00FC2435">
        <w:rPr>
          <w:rFonts w:ascii="Times New Roman" w:hAnsi="Times New Roman"/>
          <w:b/>
          <w:color w:val="000000" w:themeColor="text1"/>
          <w:sz w:val="24"/>
          <w:szCs w:val="24"/>
        </w:rPr>
        <w:t>Саткинского</w:t>
      </w:r>
      <w:proofErr w:type="spellEnd"/>
      <w:r w:rsidRPr="00FC24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муниципального района</w:t>
      </w:r>
    </w:p>
    <w:p w:rsidR="00503E8E" w:rsidRPr="00FC2435" w:rsidRDefault="00503E8E" w:rsidP="00B81A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E8E" w:rsidRPr="00FC2435" w:rsidRDefault="00503E8E" w:rsidP="00503E8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435">
        <w:rPr>
          <w:rFonts w:ascii="Times New Roman" w:hAnsi="Times New Roman"/>
          <w:sz w:val="24"/>
          <w:szCs w:val="24"/>
        </w:rPr>
        <w:t>Работа по обеспечению занятости и досуга несовершеннолетних в летний период 2023 года организована на основании:</w:t>
      </w:r>
    </w:p>
    <w:p w:rsidR="00503E8E" w:rsidRPr="00FC2435" w:rsidRDefault="00503E8E" w:rsidP="00503E8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 xml:space="preserve">- Постановления администрации </w:t>
      </w:r>
      <w:proofErr w:type="spellStart"/>
      <w:r w:rsidRPr="00FC2435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C2435">
        <w:rPr>
          <w:rFonts w:ascii="Times New Roman" w:hAnsi="Times New Roman" w:cs="Times New Roman"/>
          <w:sz w:val="24"/>
          <w:szCs w:val="24"/>
        </w:rPr>
        <w:t xml:space="preserve"> муниципального района от 13.03.2023 №142 «Об обеспечении отдыха, оздоровления и занятости детей </w:t>
      </w:r>
      <w:proofErr w:type="spellStart"/>
      <w:r w:rsidRPr="00FC2435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C2435">
        <w:rPr>
          <w:rFonts w:ascii="Times New Roman" w:hAnsi="Times New Roman" w:cs="Times New Roman"/>
          <w:sz w:val="24"/>
          <w:szCs w:val="24"/>
        </w:rPr>
        <w:t xml:space="preserve"> муниципального района летом 2023 года»;</w:t>
      </w:r>
    </w:p>
    <w:p w:rsidR="00503E8E" w:rsidRPr="00FC2435" w:rsidRDefault="00503E8E" w:rsidP="00503E8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 xml:space="preserve">- Постановления администрации </w:t>
      </w:r>
      <w:proofErr w:type="spellStart"/>
      <w:r w:rsidRPr="00FC2435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C2435">
        <w:rPr>
          <w:rFonts w:ascii="Times New Roman" w:hAnsi="Times New Roman" w:cs="Times New Roman"/>
          <w:sz w:val="24"/>
          <w:szCs w:val="24"/>
        </w:rPr>
        <w:t xml:space="preserve"> муниципального района от 24.03.2023 №188 «Об утверждении Положения о совместной деятельности МКУ «Управление образования» и ОКУ Центр занятости населения города </w:t>
      </w:r>
      <w:proofErr w:type="spellStart"/>
      <w:r w:rsidRPr="00FC2435">
        <w:rPr>
          <w:rFonts w:ascii="Times New Roman" w:hAnsi="Times New Roman" w:cs="Times New Roman"/>
          <w:sz w:val="24"/>
          <w:szCs w:val="24"/>
        </w:rPr>
        <w:t>Сатки</w:t>
      </w:r>
      <w:proofErr w:type="spellEnd"/>
      <w:r w:rsidRPr="00FC2435">
        <w:rPr>
          <w:rFonts w:ascii="Times New Roman" w:hAnsi="Times New Roman" w:cs="Times New Roman"/>
          <w:sz w:val="24"/>
          <w:szCs w:val="24"/>
        </w:rPr>
        <w:t xml:space="preserve"> по организации временной занятости несовершеннолетних граждан </w:t>
      </w:r>
      <w:proofErr w:type="spellStart"/>
      <w:r w:rsidRPr="00FC2435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C2435">
        <w:rPr>
          <w:rFonts w:ascii="Times New Roman" w:hAnsi="Times New Roman" w:cs="Times New Roman"/>
          <w:sz w:val="24"/>
          <w:szCs w:val="24"/>
        </w:rPr>
        <w:t xml:space="preserve"> муниципального района в возрасте от 14 до 18 лет в 2023 году. </w:t>
      </w:r>
    </w:p>
    <w:p w:rsidR="00B81AAA" w:rsidRPr="00FC2435" w:rsidRDefault="00B81AAA" w:rsidP="00B81A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 xml:space="preserve">В летний период 2023 года в рамках организации летнего отдыха и оздоровления в </w:t>
      </w:r>
      <w:proofErr w:type="spellStart"/>
      <w:r w:rsidRPr="00FC2435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FC2435">
        <w:rPr>
          <w:rFonts w:ascii="Times New Roman" w:hAnsi="Times New Roman" w:cs="Times New Roman"/>
          <w:sz w:val="24"/>
          <w:szCs w:val="24"/>
        </w:rPr>
        <w:t xml:space="preserve"> муниципальном районе к открытию запланировано 16 лагерей дневного пребывания и 2 загородных оздоровительных лагеря.</w:t>
      </w:r>
    </w:p>
    <w:p w:rsidR="00503E8E" w:rsidRPr="00FC2435" w:rsidRDefault="00503E8E" w:rsidP="00503E8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 xml:space="preserve">Объем средств, направленных на организацию летнего отдыха и оздоровления в </w:t>
      </w:r>
      <w:proofErr w:type="spellStart"/>
      <w:r w:rsidRPr="00FC2435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FC2435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FC5A5C" w:rsidRPr="00FC2435">
        <w:rPr>
          <w:rFonts w:ascii="Times New Roman" w:hAnsi="Times New Roman" w:cs="Times New Roman"/>
          <w:sz w:val="24"/>
          <w:szCs w:val="24"/>
        </w:rPr>
        <w:t>, составил</w:t>
      </w:r>
      <w:r w:rsidRPr="00FC2435">
        <w:rPr>
          <w:rFonts w:ascii="Times New Roman" w:hAnsi="Times New Roman" w:cs="Times New Roman"/>
          <w:sz w:val="24"/>
          <w:szCs w:val="24"/>
        </w:rPr>
        <w:t xml:space="preserve"> 18 331 148,64 руб. Из средств областного бюджета </w:t>
      </w:r>
      <w:r w:rsidR="00FC5A5C" w:rsidRPr="00FC2435">
        <w:rPr>
          <w:rFonts w:ascii="Times New Roman" w:hAnsi="Times New Roman" w:cs="Times New Roman"/>
          <w:sz w:val="24"/>
          <w:szCs w:val="24"/>
        </w:rPr>
        <w:t>-</w:t>
      </w:r>
      <w:r w:rsidRPr="00FC2435">
        <w:rPr>
          <w:rFonts w:ascii="Times New Roman" w:hAnsi="Times New Roman" w:cs="Times New Roman"/>
          <w:sz w:val="24"/>
          <w:szCs w:val="24"/>
        </w:rPr>
        <w:t>15 411 800,00 руб., из средств местного бюджета</w:t>
      </w:r>
      <w:r w:rsidR="00FC5A5C" w:rsidRPr="00FC2435">
        <w:rPr>
          <w:rFonts w:ascii="Times New Roman" w:hAnsi="Times New Roman" w:cs="Times New Roman"/>
          <w:sz w:val="24"/>
          <w:szCs w:val="24"/>
        </w:rPr>
        <w:t>-</w:t>
      </w:r>
      <w:r w:rsidRPr="00FC2435">
        <w:rPr>
          <w:rFonts w:ascii="Times New Roman" w:hAnsi="Times New Roman" w:cs="Times New Roman"/>
          <w:sz w:val="24"/>
          <w:szCs w:val="24"/>
        </w:rPr>
        <w:t xml:space="preserve"> 2 919 348,64 руб. </w:t>
      </w:r>
    </w:p>
    <w:p w:rsidR="00B81AAA" w:rsidRPr="00FC2435" w:rsidRDefault="00B81AAA" w:rsidP="00B81A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 xml:space="preserve">В реестр ЛДП включены следующие </w:t>
      </w:r>
      <w:r w:rsidR="00FC5A5C" w:rsidRPr="00FC2435"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Pr="00FC243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C2435">
        <w:rPr>
          <w:rFonts w:ascii="Times New Roman" w:hAnsi="Times New Roman" w:cs="Times New Roman"/>
          <w:sz w:val="24"/>
          <w:szCs w:val="24"/>
        </w:rPr>
        <w:t xml:space="preserve">МАОУ «СОШ №4 им. В.Г. Некрасова», МАОУ «СОШ №5», МКОУ «СОШ №8 г. Бакала», МАОУ «СОШ №9», МАОУ «СОШ №10», МАОУ «СОШ №11», МАОУ «СОШ №12», МАОУ «СОШ №13», МКОУ «СОШ №21 им. Г. М. Лаптева», МКОУ «СОШ №24 им. Г. И. </w:t>
      </w:r>
      <w:proofErr w:type="spellStart"/>
      <w:r w:rsidRPr="00FC2435">
        <w:rPr>
          <w:rFonts w:ascii="Times New Roman" w:hAnsi="Times New Roman" w:cs="Times New Roman"/>
          <w:sz w:val="24"/>
          <w:szCs w:val="24"/>
        </w:rPr>
        <w:t>Папышева</w:t>
      </w:r>
      <w:proofErr w:type="spellEnd"/>
      <w:r w:rsidRPr="00FC2435">
        <w:rPr>
          <w:rFonts w:ascii="Times New Roman" w:hAnsi="Times New Roman" w:cs="Times New Roman"/>
          <w:sz w:val="24"/>
          <w:szCs w:val="24"/>
        </w:rPr>
        <w:t>», МАОУ «СОШ №40», МАОУ «СОШ №66», МКОУ «СОШ р.п.</w:t>
      </w:r>
      <w:proofErr w:type="gramEnd"/>
      <w:r w:rsidRPr="00FC24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435">
        <w:rPr>
          <w:rFonts w:ascii="Times New Roman" w:hAnsi="Times New Roman" w:cs="Times New Roman"/>
          <w:sz w:val="24"/>
          <w:szCs w:val="24"/>
        </w:rPr>
        <w:t xml:space="preserve">Сулея», МБОУ «СОШ р. п. Межевой», МКОУ «СШИ р. п. Межевой», МКОУ «СКШИ </w:t>
      </w:r>
      <w:r w:rsidRPr="00FC243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C2435">
        <w:rPr>
          <w:rFonts w:ascii="Times New Roman" w:hAnsi="Times New Roman" w:cs="Times New Roman"/>
          <w:sz w:val="24"/>
          <w:szCs w:val="24"/>
        </w:rPr>
        <w:t xml:space="preserve"> вида».</w:t>
      </w:r>
      <w:proofErr w:type="gramEnd"/>
      <w:r w:rsidRPr="00FC2435">
        <w:rPr>
          <w:rFonts w:ascii="Times New Roman" w:hAnsi="Times New Roman" w:cs="Times New Roman"/>
          <w:sz w:val="24"/>
          <w:szCs w:val="24"/>
        </w:rPr>
        <w:t xml:space="preserve"> Работа ЛДП запланирована в одну смену с 01.06.2023 по 27.06.2027 г. (18 дней). </w:t>
      </w:r>
      <w:r w:rsidR="001B50E0" w:rsidRPr="00FC2435">
        <w:rPr>
          <w:rFonts w:ascii="Times New Roman" w:hAnsi="Times New Roman" w:cs="Times New Roman"/>
          <w:sz w:val="24"/>
          <w:szCs w:val="24"/>
        </w:rPr>
        <w:t xml:space="preserve">Стоимость питания на одного человека в день </w:t>
      </w:r>
      <w:r w:rsidR="00D9208A" w:rsidRPr="00FC2435">
        <w:rPr>
          <w:rFonts w:ascii="Times New Roman" w:hAnsi="Times New Roman" w:cs="Times New Roman"/>
          <w:sz w:val="24"/>
          <w:szCs w:val="24"/>
        </w:rPr>
        <w:t>составит</w:t>
      </w:r>
      <w:r w:rsidR="001B50E0" w:rsidRPr="00FC2435">
        <w:rPr>
          <w:rFonts w:ascii="Times New Roman" w:hAnsi="Times New Roman" w:cs="Times New Roman"/>
          <w:sz w:val="24"/>
          <w:szCs w:val="24"/>
        </w:rPr>
        <w:t xml:space="preserve"> 160 рублей. </w:t>
      </w:r>
      <w:r w:rsidR="00503E8E" w:rsidRPr="00FC2435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в плановом режиме ведется работа по получению санитарно-эпидемиологических заключений.</w:t>
      </w:r>
      <w:r w:rsidR="001B50E0" w:rsidRPr="00FC24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AAA" w:rsidRPr="00FC2435" w:rsidRDefault="00B81AAA" w:rsidP="00B81AA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 xml:space="preserve">Планируемый показатель охвата организованными формами отдыха: 4737 детей, из них: 2352 чел. – на базе </w:t>
      </w:r>
      <w:r w:rsidR="001B50E0" w:rsidRPr="00FC2435">
        <w:rPr>
          <w:rFonts w:ascii="Times New Roman" w:hAnsi="Times New Roman" w:cs="Times New Roman"/>
          <w:sz w:val="24"/>
          <w:szCs w:val="24"/>
        </w:rPr>
        <w:t>загородных оздоровительных лагерей</w:t>
      </w:r>
      <w:r w:rsidRPr="00FC2435">
        <w:rPr>
          <w:rFonts w:ascii="Times New Roman" w:hAnsi="Times New Roman" w:cs="Times New Roman"/>
          <w:sz w:val="24"/>
          <w:szCs w:val="24"/>
        </w:rPr>
        <w:t xml:space="preserve">, 2225 чел. – на базе </w:t>
      </w:r>
      <w:r w:rsidR="001B50E0" w:rsidRPr="00FC2435">
        <w:rPr>
          <w:rFonts w:ascii="Times New Roman" w:hAnsi="Times New Roman" w:cs="Times New Roman"/>
          <w:sz w:val="24"/>
          <w:szCs w:val="24"/>
        </w:rPr>
        <w:t>лагерей дневного пребывания</w:t>
      </w:r>
      <w:r w:rsidRPr="00FC2435">
        <w:rPr>
          <w:rFonts w:ascii="Times New Roman" w:hAnsi="Times New Roman" w:cs="Times New Roman"/>
          <w:sz w:val="24"/>
          <w:szCs w:val="24"/>
        </w:rPr>
        <w:t xml:space="preserve">, 130 чел. – </w:t>
      </w:r>
      <w:proofErr w:type="spellStart"/>
      <w:r w:rsidRPr="00FC2435">
        <w:rPr>
          <w:rFonts w:ascii="Times New Roman" w:hAnsi="Times New Roman" w:cs="Times New Roman"/>
          <w:sz w:val="24"/>
          <w:szCs w:val="24"/>
        </w:rPr>
        <w:t>малозатратная</w:t>
      </w:r>
      <w:proofErr w:type="spellEnd"/>
      <w:r w:rsidRPr="00FC2435">
        <w:rPr>
          <w:rFonts w:ascii="Times New Roman" w:hAnsi="Times New Roman" w:cs="Times New Roman"/>
          <w:sz w:val="24"/>
          <w:szCs w:val="24"/>
        </w:rPr>
        <w:t xml:space="preserve"> форма (турпоходы), 30 чел. – поездка детей в загородный комплекс отдыха «Абзаково».</w:t>
      </w:r>
    </w:p>
    <w:p w:rsidR="002271D8" w:rsidRPr="00FC2435" w:rsidRDefault="002271D8" w:rsidP="002271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lastRenderedPageBreak/>
        <w:t xml:space="preserve">Запланировано проведение 5 смен по 14 дней в МАУ «ДОЛ им. Г. </w:t>
      </w:r>
      <w:r w:rsidR="00503E8E" w:rsidRPr="00FC2435">
        <w:rPr>
          <w:rFonts w:ascii="Times New Roman" w:hAnsi="Times New Roman" w:cs="Times New Roman"/>
          <w:sz w:val="24"/>
          <w:szCs w:val="24"/>
        </w:rPr>
        <w:t>3</w:t>
      </w:r>
      <w:r w:rsidRPr="00FC2435">
        <w:rPr>
          <w:rFonts w:ascii="Times New Roman" w:hAnsi="Times New Roman" w:cs="Times New Roman"/>
          <w:sz w:val="24"/>
          <w:szCs w:val="24"/>
        </w:rPr>
        <w:t xml:space="preserve">М. </w:t>
      </w:r>
      <w:proofErr w:type="gramStart"/>
      <w:r w:rsidRPr="00FC2435">
        <w:rPr>
          <w:rFonts w:ascii="Times New Roman" w:hAnsi="Times New Roman" w:cs="Times New Roman"/>
          <w:sz w:val="24"/>
          <w:szCs w:val="24"/>
        </w:rPr>
        <w:t xml:space="preserve">Лаптева»: </w:t>
      </w:r>
      <w:r w:rsidRPr="00FC2435">
        <w:rPr>
          <w:rFonts w:ascii="Times New Roman" w:hAnsi="Times New Roman" w:cs="Times New Roman"/>
          <w:b/>
          <w:sz w:val="24"/>
          <w:szCs w:val="24"/>
        </w:rPr>
        <w:t>1 смена</w:t>
      </w:r>
      <w:r w:rsidRPr="00FC2435">
        <w:rPr>
          <w:rFonts w:ascii="Times New Roman" w:hAnsi="Times New Roman" w:cs="Times New Roman"/>
          <w:sz w:val="24"/>
          <w:szCs w:val="24"/>
        </w:rPr>
        <w:t xml:space="preserve"> – с 5.06.2023 по 18.06.2023 г.; </w:t>
      </w:r>
      <w:r w:rsidRPr="00FC2435">
        <w:rPr>
          <w:rFonts w:ascii="Times New Roman" w:hAnsi="Times New Roman" w:cs="Times New Roman"/>
          <w:b/>
          <w:sz w:val="24"/>
          <w:szCs w:val="24"/>
        </w:rPr>
        <w:t>2 смена</w:t>
      </w:r>
      <w:r w:rsidRPr="00FC2435">
        <w:rPr>
          <w:rFonts w:ascii="Times New Roman" w:hAnsi="Times New Roman" w:cs="Times New Roman"/>
          <w:sz w:val="24"/>
          <w:szCs w:val="24"/>
        </w:rPr>
        <w:t xml:space="preserve"> – с 22.06.2023 по 05.07.2023 г.; </w:t>
      </w:r>
      <w:r w:rsidRPr="00FC2435">
        <w:rPr>
          <w:rFonts w:ascii="Times New Roman" w:hAnsi="Times New Roman" w:cs="Times New Roman"/>
          <w:b/>
          <w:sz w:val="24"/>
          <w:szCs w:val="24"/>
        </w:rPr>
        <w:t>3 смена</w:t>
      </w:r>
      <w:r w:rsidRPr="00FC2435">
        <w:rPr>
          <w:rFonts w:ascii="Times New Roman" w:hAnsi="Times New Roman" w:cs="Times New Roman"/>
          <w:sz w:val="24"/>
          <w:szCs w:val="24"/>
        </w:rPr>
        <w:t xml:space="preserve"> – с 09.07.2023 по 22.07.2023 г., </w:t>
      </w:r>
      <w:r w:rsidRPr="00FC2435">
        <w:rPr>
          <w:rFonts w:ascii="Times New Roman" w:hAnsi="Times New Roman" w:cs="Times New Roman"/>
          <w:b/>
          <w:sz w:val="24"/>
          <w:szCs w:val="24"/>
        </w:rPr>
        <w:t>4 смена</w:t>
      </w:r>
      <w:r w:rsidRPr="00FC2435">
        <w:rPr>
          <w:rFonts w:ascii="Times New Roman" w:hAnsi="Times New Roman" w:cs="Times New Roman"/>
          <w:sz w:val="24"/>
          <w:szCs w:val="24"/>
        </w:rPr>
        <w:t xml:space="preserve"> – 26.07.2023 по 08.08.2023 г.; </w:t>
      </w:r>
      <w:r w:rsidRPr="00FC2435">
        <w:rPr>
          <w:rFonts w:ascii="Times New Roman" w:hAnsi="Times New Roman" w:cs="Times New Roman"/>
          <w:b/>
          <w:sz w:val="24"/>
          <w:szCs w:val="24"/>
        </w:rPr>
        <w:t>5 смена</w:t>
      </w:r>
      <w:r w:rsidRPr="00FC2435">
        <w:rPr>
          <w:rFonts w:ascii="Times New Roman" w:hAnsi="Times New Roman" w:cs="Times New Roman"/>
          <w:sz w:val="24"/>
          <w:szCs w:val="24"/>
        </w:rPr>
        <w:t xml:space="preserve"> – с 11.08.2023 по 24.08.2023 г. Полная стоимость путёвки составляет 18 639,32 руб., бюджетная стоимость - 12 306,00 руб., </w:t>
      </w:r>
      <w:proofErr w:type="spellStart"/>
      <w:r w:rsidRPr="00FC243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C2435">
        <w:rPr>
          <w:rFonts w:ascii="Times New Roman" w:hAnsi="Times New Roman" w:cs="Times New Roman"/>
          <w:sz w:val="24"/>
          <w:szCs w:val="24"/>
        </w:rPr>
        <w:t xml:space="preserve"> – 15 472,66 руб.</w:t>
      </w:r>
      <w:proofErr w:type="gramEnd"/>
    </w:p>
    <w:p w:rsidR="002271D8" w:rsidRPr="00FC2435" w:rsidRDefault="002271D8" w:rsidP="002271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435">
        <w:rPr>
          <w:rFonts w:ascii="Times New Roman" w:hAnsi="Times New Roman" w:cs="Times New Roman"/>
          <w:sz w:val="24"/>
          <w:szCs w:val="24"/>
        </w:rPr>
        <w:t xml:space="preserve">Запланировано проведение 5 смен по 14 дней в МАУ ДОЛ «Уралец»: </w:t>
      </w:r>
      <w:r w:rsidRPr="00FC2435">
        <w:rPr>
          <w:rFonts w:ascii="Times New Roman" w:hAnsi="Times New Roman" w:cs="Times New Roman"/>
          <w:sz w:val="24"/>
          <w:szCs w:val="24"/>
        </w:rPr>
        <w:br/>
      </w:r>
      <w:r w:rsidRPr="00FC2435">
        <w:rPr>
          <w:rFonts w:ascii="Times New Roman" w:hAnsi="Times New Roman" w:cs="Times New Roman"/>
          <w:b/>
          <w:sz w:val="24"/>
          <w:szCs w:val="24"/>
        </w:rPr>
        <w:t>1 смена</w:t>
      </w:r>
      <w:r w:rsidRPr="00FC2435">
        <w:rPr>
          <w:rFonts w:ascii="Times New Roman" w:hAnsi="Times New Roman" w:cs="Times New Roman"/>
          <w:sz w:val="24"/>
          <w:szCs w:val="24"/>
        </w:rPr>
        <w:t xml:space="preserve"> – с 03.06.2023 по 16.06.2023 г.; </w:t>
      </w:r>
      <w:r w:rsidRPr="00FC2435">
        <w:rPr>
          <w:rFonts w:ascii="Times New Roman" w:hAnsi="Times New Roman" w:cs="Times New Roman"/>
          <w:b/>
          <w:sz w:val="24"/>
          <w:szCs w:val="24"/>
        </w:rPr>
        <w:t>2 смена</w:t>
      </w:r>
      <w:r w:rsidRPr="00FC2435">
        <w:rPr>
          <w:rFonts w:ascii="Times New Roman" w:hAnsi="Times New Roman" w:cs="Times New Roman"/>
          <w:sz w:val="24"/>
          <w:szCs w:val="24"/>
        </w:rPr>
        <w:t xml:space="preserve"> – с 20.06.2023 по 03.07.2023 г.; </w:t>
      </w:r>
      <w:r w:rsidRPr="00FC2435">
        <w:rPr>
          <w:rFonts w:ascii="Times New Roman" w:hAnsi="Times New Roman" w:cs="Times New Roman"/>
          <w:b/>
          <w:sz w:val="24"/>
          <w:szCs w:val="24"/>
        </w:rPr>
        <w:t>3 смена</w:t>
      </w:r>
      <w:r w:rsidRPr="00FC2435">
        <w:rPr>
          <w:rFonts w:ascii="Times New Roman" w:hAnsi="Times New Roman" w:cs="Times New Roman"/>
          <w:sz w:val="24"/>
          <w:szCs w:val="24"/>
        </w:rPr>
        <w:t xml:space="preserve"> – с 07.07.2023 по 20.07.2023 г.; </w:t>
      </w:r>
      <w:r w:rsidRPr="00FC2435">
        <w:rPr>
          <w:rFonts w:ascii="Times New Roman" w:hAnsi="Times New Roman" w:cs="Times New Roman"/>
          <w:b/>
          <w:sz w:val="24"/>
          <w:szCs w:val="24"/>
        </w:rPr>
        <w:t>4 смена</w:t>
      </w:r>
      <w:r w:rsidRPr="00FC2435">
        <w:rPr>
          <w:rFonts w:ascii="Times New Roman" w:hAnsi="Times New Roman" w:cs="Times New Roman"/>
          <w:sz w:val="24"/>
          <w:szCs w:val="24"/>
        </w:rPr>
        <w:t xml:space="preserve"> – с 24.07.2023 по 06.08.2023 г.; </w:t>
      </w:r>
      <w:r w:rsidRPr="00FC2435">
        <w:rPr>
          <w:rFonts w:ascii="Times New Roman" w:hAnsi="Times New Roman" w:cs="Times New Roman"/>
          <w:b/>
          <w:sz w:val="24"/>
          <w:szCs w:val="24"/>
        </w:rPr>
        <w:t>5 смена</w:t>
      </w:r>
      <w:r w:rsidRPr="00FC2435">
        <w:rPr>
          <w:rFonts w:ascii="Times New Roman" w:hAnsi="Times New Roman" w:cs="Times New Roman"/>
          <w:sz w:val="24"/>
          <w:szCs w:val="24"/>
        </w:rPr>
        <w:t xml:space="preserve"> – 09.08.2023 по 22.08.2023 г. Полная стоимость путёвки составляет 18 280,32 руб., бюджетная стоимость – 11 947,00 руб., </w:t>
      </w:r>
      <w:proofErr w:type="spellStart"/>
      <w:r w:rsidRPr="00FC243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C2435">
        <w:rPr>
          <w:rFonts w:ascii="Times New Roman" w:hAnsi="Times New Roman" w:cs="Times New Roman"/>
          <w:sz w:val="24"/>
          <w:szCs w:val="24"/>
        </w:rPr>
        <w:t xml:space="preserve"> – 15 113,66</w:t>
      </w:r>
      <w:proofErr w:type="gramEnd"/>
      <w:r w:rsidRPr="00FC243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4607A" w:rsidRPr="00FC2435" w:rsidRDefault="00B4607A" w:rsidP="00B4607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435">
        <w:rPr>
          <w:rFonts w:ascii="Times New Roman" w:hAnsi="Times New Roman"/>
          <w:sz w:val="24"/>
          <w:szCs w:val="24"/>
        </w:rPr>
        <w:t>Стоимость набора продуктов питания на одного ребенка в день составит не менее 350 рублей.</w:t>
      </w:r>
    </w:p>
    <w:p w:rsidR="002271D8" w:rsidRPr="00FC2435" w:rsidRDefault="00F45944" w:rsidP="00F459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Style w:val="a4"/>
          <w:rFonts w:ascii="Times New Roman" w:hAnsi="Times New Roman"/>
          <w:i w:val="0"/>
          <w:sz w:val="24"/>
          <w:szCs w:val="24"/>
        </w:rPr>
        <w:t xml:space="preserve">В рамках областной субсидии «Организация профильных смен для детей, состоящих на профилактическом учете» на базе МАУ ДОЛ «Уралец» бесплатные путевки получат 64 подростка, состоящие на учете в ПДН. </w:t>
      </w:r>
      <w:r w:rsidR="002271D8" w:rsidRPr="00FC2435">
        <w:rPr>
          <w:rFonts w:ascii="Times New Roman" w:hAnsi="Times New Roman" w:cs="Times New Roman"/>
          <w:sz w:val="24"/>
          <w:szCs w:val="24"/>
        </w:rPr>
        <w:t>Объем выделенных средств из областного бюджета 466 000,00 руб., из средств местного бюджета 60 000,00 руб.</w:t>
      </w:r>
    </w:p>
    <w:p w:rsidR="00F45944" w:rsidRPr="00FC2435" w:rsidRDefault="00F45944" w:rsidP="00F4594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C2435">
        <w:rPr>
          <w:rFonts w:ascii="Times New Roman" w:hAnsi="Times New Roman"/>
          <w:sz w:val="24"/>
          <w:szCs w:val="24"/>
          <w:lang w:eastAsia="ru-RU"/>
        </w:rPr>
        <w:t>Бесплатные путёвки в количестве 28 штук предоставлены без взимания родительской платы семьям, находящимся в социально-опасном положении, трудной жизненной ситуации (группы риска первой категории, состоящих в банке данных муниципальной программы «Крепкая семья») и семьям лиц, призванных на военную службу по мобилизации в соответствии с Указом Президента Российской Федерации от 21.09.2022 №647«Об объявлении частичной мобилизации в Российской Федерации».</w:t>
      </w:r>
      <w:proofErr w:type="gramEnd"/>
    </w:p>
    <w:p w:rsidR="00C30F61" w:rsidRPr="00FC2435" w:rsidRDefault="00075307" w:rsidP="00C30F6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22556" w:rsidRPr="00FC2435"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Pr="00FC2435">
        <w:rPr>
          <w:rFonts w:ascii="Times New Roman" w:hAnsi="Times New Roman" w:cs="Times New Roman"/>
          <w:sz w:val="24"/>
          <w:szCs w:val="24"/>
        </w:rPr>
        <w:t>субсиди</w:t>
      </w:r>
      <w:r w:rsidR="00822556" w:rsidRPr="00FC2435">
        <w:rPr>
          <w:rFonts w:ascii="Times New Roman" w:hAnsi="Times New Roman" w:cs="Times New Roman"/>
          <w:sz w:val="24"/>
          <w:szCs w:val="24"/>
        </w:rPr>
        <w:t>и «П</w:t>
      </w:r>
      <w:r w:rsidR="00822556" w:rsidRPr="00FC2435">
        <w:rPr>
          <w:rFonts w:ascii="Times New Roman" w:hAnsi="Times New Roman"/>
          <w:sz w:val="24"/>
          <w:szCs w:val="24"/>
        </w:rPr>
        <w:t xml:space="preserve">роведение капитальных ремонтов зданий, строений и сооружений загородных оздоровительных лагерей» </w:t>
      </w:r>
      <w:r w:rsidRPr="00FC2435">
        <w:rPr>
          <w:rFonts w:ascii="Times New Roman" w:hAnsi="Times New Roman" w:cs="Times New Roman"/>
          <w:sz w:val="24"/>
          <w:szCs w:val="24"/>
        </w:rPr>
        <w:t>выделен</w:t>
      </w:r>
      <w:r w:rsidR="00822556" w:rsidRPr="00FC2435">
        <w:rPr>
          <w:rFonts w:ascii="Times New Roman" w:hAnsi="Times New Roman" w:cs="Times New Roman"/>
          <w:sz w:val="24"/>
          <w:szCs w:val="24"/>
        </w:rPr>
        <w:t>ы денежные средства</w:t>
      </w:r>
      <w:r w:rsidRPr="00FC2435">
        <w:rPr>
          <w:rFonts w:ascii="Times New Roman" w:hAnsi="Times New Roman" w:cs="Times New Roman"/>
          <w:sz w:val="24"/>
          <w:szCs w:val="24"/>
        </w:rPr>
        <w:t xml:space="preserve"> на ремонт здания дачи 7 отряда в МАУ ДОЛ «Уралец» - 4 577 700,00 руб.; на ремонт бассейна с установкой забора в МАУ «ДОЛ им. Г. М. Лаптева» - 4 471 570,0 руб.</w:t>
      </w:r>
    </w:p>
    <w:p w:rsidR="0080796C" w:rsidRPr="00FC2435" w:rsidRDefault="00320F7F" w:rsidP="0080796C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435">
        <w:rPr>
          <w:rFonts w:ascii="Times New Roman" w:hAnsi="Times New Roman"/>
          <w:sz w:val="24"/>
          <w:szCs w:val="24"/>
          <w:lang w:eastAsia="ru-RU"/>
        </w:rPr>
        <w:t xml:space="preserve">За счёт средств бюджета </w:t>
      </w:r>
      <w:proofErr w:type="spellStart"/>
      <w:r w:rsidRPr="00FC2435">
        <w:rPr>
          <w:rFonts w:ascii="Times New Roman" w:hAnsi="Times New Roman"/>
          <w:sz w:val="24"/>
          <w:szCs w:val="24"/>
          <w:lang w:eastAsia="ru-RU"/>
        </w:rPr>
        <w:t>Саткинского</w:t>
      </w:r>
      <w:proofErr w:type="spellEnd"/>
      <w:r w:rsidRPr="00FC243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подготовку загородных оздоровительных лагерей выделены денежные средства: в МАУ «ДОЛ им. Г. М. Лаптева» - 800 тыс. руб., в МАУ ДОЛ «Уралец» - 600 тыс. руб.</w:t>
      </w:r>
    </w:p>
    <w:p w:rsidR="0080796C" w:rsidRPr="00FC2435" w:rsidRDefault="0080796C" w:rsidP="0080796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435">
        <w:rPr>
          <w:rFonts w:ascii="Times New Roman" w:hAnsi="Times New Roman"/>
          <w:sz w:val="24"/>
          <w:szCs w:val="24"/>
        </w:rPr>
        <w:t>В МАУ «ДОЛ им. Г. М. Лаптева» и МАУ ДОЛ «Уралец» подготовлены внутренние и наружные инженерные системы водоснабжения и водоотведения, система отопления, заменены алюминиевые кастрюли и баки, закуплены спортинвентарь, настольные игры, телевизоры, проекторы,</w:t>
      </w:r>
      <w:r w:rsidR="00D5513E" w:rsidRPr="00FC2435">
        <w:rPr>
          <w:rFonts w:ascii="Times New Roman" w:hAnsi="Times New Roman"/>
          <w:sz w:val="24"/>
          <w:szCs w:val="24"/>
        </w:rPr>
        <w:t xml:space="preserve"> акустическая система,</w:t>
      </w:r>
      <w:r w:rsidRPr="00FC2435">
        <w:rPr>
          <w:rFonts w:ascii="Times New Roman" w:hAnsi="Times New Roman"/>
          <w:sz w:val="24"/>
          <w:szCs w:val="24"/>
        </w:rPr>
        <w:t xml:space="preserve"> заменено освещение в производственных цехах, </w:t>
      </w:r>
      <w:proofErr w:type="spellStart"/>
      <w:r w:rsidRPr="00FC2435">
        <w:rPr>
          <w:rFonts w:ascii="Times New Roman" w:hAnsi="Times New Roman"/>
          <w:sz w:val="24"/>
          <w:szCs w:val="24"/>
        </w:rPr>
        <w:t>аккарицидная</w:t>
      </w:r>
      <w:proofErr w:type="spellEnd"/>
      <w:r w:rsidRPr="00FC2435">
        <w:rPr>
          <w:rFonts w:ascii="Times New Roman" w:hAnsi="Times New Roman"/>
          <w:sz w:val="24"/>
          <w:szCs w:val="24"/>
        </w:rPr>
        <w:t xml:space="preserve"> обработка проводится в плановом режиме. </w:t>
      </w:r>
    </w:p>
    <w:p w:rsidR="00822556" w:rsidRPr="00FC2435" w:rsidRDefault="00822556" w:rsidP="0082255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435">
        <w:rPr>
          <w:rFonts w:ascii="Times New Roman" w:hAnsi="Times New Roman"/>
          <w:sz w:val="24"/>
          <w:szCs w:val="24"/>
        </w:rPr>
        <w:t xml:space="preserve">Для безопасного отдыха и оздоровления созданы следующие условия: на период летней оздоровительной кампании заключены договоры с ООО ЧОО «ЛЕГИОН-БЕЗОПАСНОСТЬ», при въезде на территорию лагерей организованны пункты пропуска с сотрудником ООО ЧОО «ЛЕГИОН-БЕЗОПАСНОСТЬ», установлены системы звукового оповещения в случае ЧС, на </w:t>
      </w:r>
      <w:r w:rsidRPr="00FC2435">
        <w:rPr>
          <w:rFonts w:ascii="Times New Roman" w:hAnsi="Times New Roman"/>
          <w:sz w:val="24"/>
          <w:szCs w:val="24"/>
        </w:rPr>
        <w:lastRenderedPageBreak/>
        <w:t xml:space="preserve">территории лагерей установлены камеры видеонаблюдения, установлены тревожные кнопки </w:t>
      </w:r>
      <w:proofErr w:type="spellStart"/>
      <w:r w:rsidRPr="00FC2435">
        <w:rPr>
          <w:rFonts w:ascii="Times New Roman" w:hAnsi="Times New Roman"/>
          <w:sz w:val="24"/>
          <w:szCs w:val="24"/>
        </w:rPr>
        <w:t>Росгвардии</w:t>
      </w:r>
      <w:proofErr w:type="spellEnd"/>
      <w:r w:rsidRPr="00FC2435">
        <w:rPr>
          <w:rFonts w:ascii="Times New Roman" w:hAnsi="Times New Roman"/>
          <w:sz w:val="24"/>
          <w:szCs w:val="24"/>
        </w:rPr>
        <w:t>.</w:t>
      </w:r>
    </w:p>
    <w:p w:rsidR="002271D8" w:rsidRPr="00FC2435" w:rsidRDefault="002271D8" w:rsidP="002271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 xml:space="preserve">В рамках субсидии на организацию </w:t>
      </w:r>
      <w:proofErr w:type="spellStart"/>
      <w:r w:rsidRPr="00FC2435">
        <w:rPr>
          <w:rFonts w:ascii="Times New Roman" w:hAnsi="Times New Roman" w:cs="Times New Roman"/>
          <w:sz w:val="24"/>
          <w:szCs w:val="24"/>
        </w:rPr>
        <w:t>малозатратной</w:t>
      </w:r>
      <w:proofErr w:type="spellEnd"/>
      <w:r w:rsidRPr="00FC2435">
        <w:rPr>
          <w:rFonts w:ascii="Times New Roman" w:hAnsi="Times New Roman" w:cs="Times New Roman"/>
          <w:sz w:val="24"/>
          <w:szCs w:val="24"/>
        </w:rPr>
        <w:t xml:space="preserve"> формы (турпоходы) отдыха детей в каникулярное время запланировано 130 чел. Объем выделенных средств из областного бюджета 31 200,00 руб., из средств местного бюджета 5 200,00 руб.</w:t>
      </w:r>
    </w:p>
    <w:p w:rsidR="002271D8" w:rsidRPr="00FC2435" w:rsidRDefault="002271D8" w:rsidP="002271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 xml:space="preserve">В рамках организации летней временной занятости несовершеннолетних граждан </w:t>
      </w:r>
      <w:proofErr w:type="spellStart"/>
      <w:r w:rsidRPr="00FC2435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C2435">
        <w:rPr>
          <w:rFonts w:ascii="Times New Roman" w:hAnsi="Times New Roman" w:cs="Times New Roman"/>
          <w:sz w:val="24"/>
          <w:szCs w:val="24"/>
        </w:rPr>
        <w:t xml:space="preserve"> муниципального района в возрасте от 14 до 18 лет в 2023 году из местного бюджета выделено 500 тыс. руб.</w:t>
      </w:r>
    </w:p>
    <w:p w:rsidR="002271D8" w:rsidRPr="00FC2435" w:rsidRDefault="00B132F9" w:rsidP="002271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Для трудоустройства запланировано 9</w:t>
      </w:r>
      <w:r w:rsidR="00F45944" w:rsidRPr="00FC2435">
        <w:rPr>
          <w:rFonts w:ascii="Times New Roman" w:hAnsi="Times New Roman" w:cs="Times New Roman"/>
          <w:sz w:val="24"/>
          <w:szCs w:val="24"/>
        </w:rPr>
        <w:t>5</w:t>
      </w:r>
      <w:r w:rsidR="002271D8" w:rsidRPr="00FC243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FC2435">
        <w:rPr>
          <w:rFonts w:ascii="Times New Roman" w:hAnsi="Times New Roman" w:cs="Times New Roman"/>
          <w:sz w:val="24"/>
          <w:szCs w:val="24"/>
        </w:rPr>
        <w:t xml:space="preserve">, </w:t>
      </w:r>
      <w:r w:rsidRPr="00FC2435">
        <w:rPr>
          <w:rFonts w:ascii="Times New Roman" w:hAnsi="Times New Roman"/>
          <w:sz w:val="24"/>
          <w:szCs w:val="24"/>
        </w:rPr>
        <w:t>особое внимание будет уделено детям, состоящим на различных видах учета.</w:t>
      </w:r>
      <w:r w:rsidR="002271D8" w:rsidRPr="00FC2435">
        <w:rPr>
          <w:rFonts w:ascii="Times New Roman" w:hAnsi="Times New Roman" w:cs="Times New Roman"/>
          <w:sz w:val="24"/>
          <w:szCs w:val="24"/>
        </w:rPr>
        <w:t xml:space="preserve"> Для получения направления на работу несовершеннолетние проходят регистрацию на портале «Работа России».</w:t>
      </w:r>
    </w:p>
    <w:p w:rsidR="00B81AAA" w:rsidRPr="00FC2435" w:rsidRDefault="00B81AAA" w:rsidP="00B81AAA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1AAA" w:rsidRPr="00FC2435" w:rsidRDefault="00B81AAA" w:rsidP="002271D8">
      <w:pPr>
        <w:ind w:firstLine="567"/>
        <w:rPr>
          <w:sz w:val="24"/>
          <w:szCs w:val="24"/>
        </w:rPr>
      </w:pPr>
    </w:p>
    <w:sectPr w:rsidR="00B81AAA" w:rsidRPr="00FC2435" w:rsidSect="00FC24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23F5B"/>
    <w:multiLevelType w:val="hybridMultilevel"/>
    <w:tmpl w:val="138EA70E"/>
    <w:lvl w:ilvl="0" w:tplc="B4B89D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90669"/>
    <w:rsid w:val="00075307"/>
    <w:rsid w:val="00180CC2"/>
    <w:rsid w:val="00190669"/>
    <w:rsid w:val="001B50E0"/>
    <w:rsid w:val="002271D8"/>
    <w:rsid w:val="00320F7F"/>
    <w:rsid w:val="00503E8E"/>
    <w:rsid w:val="005D748E"/>
    <w:rsid w:val="006F5FB0"/>
    <w:rsid w:val="0080796C"/>
    <w:rsid w:val="00822556"/>
    <w:rsid w:val="008E26CB"/>
    <w:rsid w:val="009D67A1"/>
    <w:rsid w:val="00B132F9"/>
    <w:rsid w:val="00B4607A"/>
    <w:rsid w:val="00B81AAA"/>
    <w:rsid w:val="00C30F61"/>
    <w:rsid w:val="00D5513E"/>
    <w:rsid w:val="00D9208A"/>
    <w:rsid w:val="00E1750A"/>
    <w:rsid w:val="00F065EF"/>
    <w:rsid w:val="00F45944"/>
    <w:rsid w:val="00FC2435"/>
    <w:rsid w:val="00FC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A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C2435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AAA"/>
    <w:pPr>
      <w:spacing w:after="0" w:line="240" w:lineRule="auto"/>
    </w:pPr>
  </w:style>
  <w:style w:type="character" w:styleId="a4">
    <w:name w:val="Emphasis"/>
    <w:basedOn w:val="a0"/>
    <w:qFormat/>
    <w:rsid w:val="00F45944"/>
    <w:rPr>
      <w:i/>
      <w:iCs/>
    </w:rPr>
  </w:style>
  <w:style w:type="table" w:styleId="a5">
    <w:name w:val="Table Grid"/>
    <w:basedOn w:val="a1"/>
    <w:uiPriority w:val="59"/>
    <w:rsid w:val="00320F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C24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C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22</cp:revision>
  <dcterms:created xsi:type="dcterms:W3CDTF">2023-04-03T03:41:00Z</dcterms:created>
  <dcterms:modified xsi:type="dcterms:W3CDTF">2023-06-07T09:32:00Z</dcterms:modified>
</cp:coreProperties>
</file>