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C35" w:rsidRDefault="005C3C35" w:rsidP="005C3C35">
      <w:pPr>
        <w:jc w:val="center"/>
        <w:rPr>
          <w:rFonts w:eastAsia="Lucida Sans Unicode" w:cs="Tahoma"/>
          <w:b/>
          <w:kern w:val="2"/>
          <w:sz w:val="36"/>
          <w:szCs w:val="36"/>
        </w:rPr>
      </w:pPr>
      <w:r>
        <w:rPr>
          <w:rFonts w:eastAsia="Courier New" w:cs="Courier New"/>
          <w:noProof/>
          <w:kern w:val="2"/>
          <w:sz w:val="20"/>
        </w:rPr>
        <w:drawing>
          <wp:inline distT="0" distB="0" distL="0" distR="0">
            <wp:extent cx="603250" cy="72517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25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C35" w:rsidRDefault="005C3C35" w:rsidP="005C3C35">
      <w:pPr>
        <w:jc w:val="center"/>
        <w:rPr>
          <w:rFonts w:eastAsia="Lucida Sans Unicode" w:cs="Tahoma"/>
          <w:b/>
          <w:kern w:val="2"/>
          <w:sz w:val="36"/>
          <w:szCs w:val="36"/>
        </w:rPr>
      </w:pPr>
    </w:p>
    <w:p w:rsidR="005C3C35" w:rsidRDefault="005C3C35" w:rsidP="005C3C35">
      <w:pPr>
        <w:spacing w:line="360" w:lineRule="auto"/>
        <w:jc w:val="center"/>
        <w:rPr>
          <w:rFonts w:eastAsia="Lucida Sans Unicode" w:cs="Tahoma"/>
          <w:b/>
          <w:kern w:val="2"/>
          <w:sz w:val="36"/>
          <w:szCs w:val="36"/>
        </w:rPr>
      </w:pPr>
      <w:r>
        <w:rPr>
          <w:rFonts w:eastAsia="Lucida Sans Unicode" w:cs="Tahoma"/>
          <w:b/>
          <w:kern w:val="2"/>
          <w:sz w:val="36"/>
          <w:szCs w:val="36"/>
        </w:rPr>
        <w:t>СОБРАНИЕ ДЕПУТАТОВ</w:t>
      </w:r>
    </w:p>
    <w:p w:rsidR="005C3C35" w:rsidRDefault="005C3C35" w:rsidP="005C3C35">
      <w:pPr>
        <w:spacing w:line="360" w:lineRule="auto"/>
        <w:jc w:val="center"/>
        <w:rPr>
          <w:rFonts w:eastAsia="Lucida Sans Unicode" w:cs="Tahoma"/>
          <w:b/>
          <w:kern w:val="2"/>
          <w:sz w:val="36"/>
          <w:szCs w:val="36"/>
        </w:rPr>
      </w:pPr>
      <w:r>
        <w:rPr>
          <w:rFonts w:eastAsia="Lucida Sans Unicode" w:cs="Tahoma"/>
          <w:b/>
          <w:kern w:val="2"/>
          <w:sz w:val="36"/>
          <w:szCs w:val="36"/>
        </w:rPr>
        <w:t xml:space="preserve">САТКИНСКОГО МУНИЦИПАЛЬНОГО РАЙОНА </w:t>
      </w:r>
    </w:p>
    <w:p w:rsidR="005C3C35" w:rsidRDefault="005C3C35" w:rsidP="005C3C35">
      <w:pPr>
        <w:spacing w:line="360" w:lineRule="auto"/>
        <w:jc w:val="center"/>
        <w:rPr>
          <w:rFonts w:eastAsia="Lucida Sans Unicode" w:cs="Tahoma"/>
          <w:b/>
          <w:kern w:val="2"/>
          <w:sz w:val="36"/>
          <w:szCs w:val="36"/>
        </w:rPr>
      </w:pPr>
      <w:r>
        <w:rPr>
          <w:rFonts w:eastAsia="Lucida Sans Unicode" w:cs="Tahoma"/>
          <w:b/>
          <w:kern w:val="2"/>
          <w:sz w:val="36"/>
          <w:szCs w:val="36"/>
        </w:rPr>
        <w:t>ЧЕЛЯБИНСКОЙ ОБЛАСТИ</w:t>
      </w:r>
    </w:p>
    <w:p w:rsidR="005C3C35" w:rsidRDefault="005C3C35" w:rsidP="005C3C35">
      <w:pPr>
        <w:spacing w:line="360" w:lineRule="auto"/>
        <w:jc w:val="center"/>
        <w:rPr>
          <w:rFonts w:eastAsia="Lucida Sans Unicode" w:cs="Tahoma"/>
          <w:b/>
          <w:kern w:val="2"/>
          <w:sz w:val="36"/>
          <w:szCs w:val="36"/>
        </w:rPr>
      </w:pPr>
      <w:r>
        <w:rPr>
          <w:rFonts w:eastAsia="Lucida Sans Unicode" w:cs="Tahoma"/>
          <w:b/>
          <w:kern w:val="2"/>
          <w:sz w:val="36"/>
          <w:szCs w:val="36"/>
        </w:rPr>
        <w:t>РЕШЕНИЕ</w:t>
      </w:r>
    </w:p>
    <w:p w:rsidR="005C3C35" w:rsidRDefault="005C3C35" w:rsidP="005C3C35">
      <w:pPr>
        <w:pBdr>
          <w:top w:val="single" w:sz="8" w:space="1" w:color="000000"/>
        </w:pBdr>
        <w:spacing w:before="240"/>
        <w:rPr>
          <w:rFonts w:eastAsia="Lucida Sans Unicode" w:cs="Tahoma"/>
          <w:kern w:val="2"/>
          <w:sz w:val="21"/>
          <w:szCs w:val="21"/>
        </w:rPr>
      </w:pPr>
    </w:p>
    <w:p w:rsidR="005C3C35" w:rsidRDefault="005C3C35" w:rsidP="005C3C35">
      <w:pPr>
        <w:pBdr>
          <w:top w:val="single" w:sz="8" w:space="1" w:color="000000"/>
        </w:pBdr>
        <w:spacing w:line="360" w:lineRule="auto"/>
        <w:rPr>
          <w:rFonts w:eastAsia="Lucida Sans Unicode" w:cs="Tahoma"/>
          <w:kern w:val="2"/>
          <w:sz w:val="21"/>
          <w:szCs w:val="21"/>
        </w:rPr>
      </w:pPr>
      <w:r>
        <w:rPr>
          <w:rFonts w:eastAsia="Lucida Sans Unicode" w:cs="Tahoma"/>
          <w:kern w:val="2"/>
          <w:sz w:val="21"/>
          <w:szCs w:val="21"/>
        </w:rPr>
        <w:t xml:space="preserve">от </w:t>
      </w:r>
      <w:r w:rsidR="00364CC6">
        <w:rPr>
          <w:rFonts w:eastAsia="Lucida Sans Unicode" w:cs="Tahoma"/>
          <w:kern w:val="2"/>
          <w:sz w:val="21"/>
          <w:szCs w:val="21"/>
        </w:rPr>
        <w:t>6 декабря 2023 года №401/81</w:t>
      </w:r>
    </w:p>
    <w:p w:rsidR="005C3C35" w:rsidRDefault="005C3C35" w:rsidP="005C3C35">
      <w:pPr>
        <w:pBdr>
          <w:top w:val="single" w:sz="8" w:space="1" w:color="000000"/>
        </w:pBdr>
        <w:spacing w:line="360" w:lineRule="auto"/>
        <w:rPr>
          <w:rFonts w:eastAsia="Lucida Sans Unicode" w:cs="Tahoma"/>
          <w:kern w:val="2"/>
          <w:sz w:val="21"/>
          <w:szCs w:val="21"/>
        </w:rPr>
      </w:pPr>
      <w:r>
        <w:rPr>
          <w:rFonts w:eastAsia="Lucida Sans Unicode" w:cs="Tahoma"/>
          <w:kern w:val="2"/>
          <w:sz w:val="21"/>
          <w:szCs w:val="21"/>
        </w:rPr>
        <w:t xml:space="preserve">г. </w:t>
      </w:r>
      <w:proofErr w:type="spellStart"/>
      <w:r>
        <w:rPr>
          <w:rFonts w:eastAsia="Lucida Sans Unicode" w:cs="Tahoma"/>
          <w:kern w:val="2"/>
          <w:sz w:val="21"/>
          <w:szCs w:val="21"/>
        </w:rPr>
        <w:t>Сатка</w:t>
      </w:r>
      <w:proofErr w:type="spellEnd"/>
      <w:r>
        <w:rPr>
          <w:rFonts w:eastAsia="Lucida Sans Unicode" w:cs="Tahoma"/>
          <w:kern w:val="2"/>
          <w:sz w:val="21"/>
          <w:szCs w:val="21"/>
        </w:rPr>
        <w:t xml:space="preserve">  </w:t>
      </w:r>
    </w:p>
    <w:p w:rsidR="005C3C35" w:rsidRDefault="005C3C35" w:rsidP="005C3C35">
      <w:pPr>
        <w:pBdr>
          <w:top w:val="single" w:sz="8" w:space="1" w:color="000000"/>
        </w:pBdr>
        <w:spacing w:line="360" w:lineRule="auto"/>
        <w:rPr>
          <w:rFonts w:eastAsia="Lucida Sans Unicode" w:cs="Tahoma"/>
          <w:kern w:val="2"/>
          <w:sz w:val="21"/>
          <w:szCs w:val="21"/>
        </w:rPr>
      </w:pPr>
    </w:p>
    <w:p w:rsidR="005C3C35" w:rsidRPr="005C3C35" w:rsidRDefault="005C3C35" w:rsidP="005C3C35">
      <w:pPr>
        <w:pStyle w:val="a5"/>
        <w:spacing w:line="276" w:lineRule="auto"/>
        <w:ind w:right="5669"/>
        <w:jc w:val="both"/>
        <w:rPr>
          <w:rFonts w:eastAsia="Lucida Sans Unicode" w:cs="Tahoma"/>
          <w:kern w:val="2"/>
          <w:sz w:val="22"/>
          <w:szCs w:val="22"/>
        </w:rPr>
      </w:pPr>
      <w:r w:rsidRPr="005C3C35">
        <w:rPr>
          <w:rFonts w:eastAsia="Lucida Sans Unicode"/>
          <w:kern w:val="2"/>
          <w:sz w:val="22"/>
          <w:szCs w:val="22"/>
        </w:rPr>
        <w:t xml:space="preserve">О досрочном прекращении полномочий депутата Собрания депутатов </w:t>
      </w:r>
      <w:proofErr w:type="spellStart"/>
      <w:r w:rsidRPr="005C3C35">
        <w:rPr>
          <w:rFonts w:eastAsia="Lucida Sans Unicode"/>
          <w:kern w:val="2"/>
          <w:sz w:val="22"/>
          <w:szCs w:val="22"/>
        </w:rPr>
        <w:t>Саткинского</w:t>
      </w:r>
      <w:proofErr w:type="spellEnd"/>
      <w:r w:rsidRPr="005C3C35">
        <w:rPr>
          <w:rFonts w:eastAsia="Lucida Sans Unicode"/>
          <w:kern w:val="2"/>
          <w:sz w:val="22"/>
          <w:szCs w:val="22"/>
        </w:rPr>
        <w:t xml:space="preserve"> муниципального района по одномандатному избирательному округу №</w:t>
      </w:r>
      <w:r w:rsidR="006B35E7">
        <w:rPr>
          <w:rFonts w:eastAsia="Lucida Sans Unicode"/>
          <w:kern w:val="2"/>
          <w:sz w:val="22"/>
          <w:szCs w:val="22"/>
        </w:rPr>
        <w:t xml:space="preserve"> 19 Ольги Валерьевны Нейман</w:t>
      </w:r>
      <w:r w:rsidRPr="005C3C35">
        <w:rPr>
          <w:rFonts w:eastAsia="Lucida Sans Unicode"/>
          <w:kern w:val="2"/>
          <w:sz w:val="22"/>
          <w:szCs w:val="22"/>
        </w:rPr>
        <w:t xml:space="preserve"> </w:t>
      </w:r>
      <w:r w:rsidRPr="005C3C35">
        <w:rPr>
          <w:rFonts w:eastAsia="Lucida Sans Unicode" w:cs="Tahoma"/>
          <w:kern w:val="2"/>
          <w:sz w:val="22"/>
          <w:szCs w:val="22"/>
        </w:rPr>
        <w:tab/>
      </w:r>
    </w:p>
    <w:p w:rsidR="005C3C35" w:rsidRDefault="005C3C35" w:rsidP="005C3C35">
      <w:pPr>
        <w:pStyle w:val="a5"/>
        <w:spacing w:line="360" w:lineRule="auto"/>
        <w:rPr>
          <w:rFonts w:eastAsia="Lucida Sans Unicode" w:cs="Tahoma"/>
          <w:kern w:val="2"/>
          <w:sz w:val="26"/>
          <w:szCs w:val="26"/>
        </w:rPr>
      </w:pPr>
    </w:p>
    <w:p w:rsidR="005C3C35" w:rsidRDefault="005C3C35" w:rsidP="005C3C35">
      <w:pPr>
        <w:pStyle w:val="a5"/>
        <w:spacing w:line="360" w:lineRule="auto"/>
        <w:ind w:firstLine="708"/>
        <w:jc w:val="both"/>
        <w:rPr>
          <w:rFonts w:eastAsia="Lucida Sans Unicode" w:cs="Tahoma"/>
          <w:kern w:val="2"/>
          <w:szCs w:val="24"/>
        </w:rPr>
      </w:pPr>
      <w:r>
        <w:rPr>
          <w:rFonts w:eastAsia="Lucida Sans Unicode" w:cs="Tahoma"/>
          <w:kern w:val="2"/>
          <w:szCs w:val="24"/>
        </w:rPr>
        <w:t xml:space="preserve">В соответствии с </w:t>
      </w:r>
      <w:r w:rsidR="00A54C28">
        <w:rPr>
          <w:rFonts w:eastAsia="Lucida Sans Unicode" w:cs="Tahoma"/>
          <w:kern w:val="2"/>
          <w:szCs w:val="24"/>
        </w:rPr>
        <w:t>пунктом 1</w:t>
      </w:r>
      <w:r>
        <w:rPr>
          <w:rFonts w:eastAsia="Lucida Sans Unicode" w:cs="Tahoma"/>
          <w:kern w:val="2"/>
          <w:szCs w:val="24"/>
        </w:rPr>
        <w:t xml:space="preserve"> </w:t>
      </w:r>
      <w:r w:rsidR="00A54C28">
        <w:rPr>
          <w:rFonts w:eastAsia="Lucida Sans Unicode" w:cs="Tahoma"/>
          <w:kern w:val="2"/>
          <w:szCs w:val="24"/>
        </w:rPr>
        <w:t>части 10</w:t>
      </w:r>
      <w:r>
        <w:rPr>
          <w:rFonts w:eastAsia="Lucida Sans Unicode" w:cs="Tahoma"/>
          <w:kern w:val="2"/>
          <w:szCs w:val="24"/>
        </w:rPr>
        <w:t xml:space="preserve"> </w:t>
      </w:r>
      <w:r w:rsidR="00A54C28">
        <w:rPr>
          <w:rFonts w:eastAsia="Lucida Sans Unicode" w:cs="Tahoma"/>
          <w:kern w:val="2"/>
          <w:szCs w:val="24"/>
        </w:rPr>
        <w:t>статьи</w:t>
      </w:r>
      <w:r>
        <w:rPr>
          <w:rFonts w:eastAsia="Lucida Sans Unicode" w:cs="Tahoma"/>
          <w:kern w:val="2"/>
          <w:szCs w:val="24"/>
        </w:rPr>
        <w:t xml:space="preserve"> 40  Федерального закона Российской Федерации от </w:t>
      </w:r>
      <w:r w:rsidR="00A54C28">
        <w:rPr>
          <w:rFonts w:eastAsia="Lucida Sans Unicode" w:cs="Tahoma"/>
          <w:kern w:val="2"/>
          <w:szCs w:val="24"/>
        </w:rPr>
        <w:t xml:space="preserve">6 октября </w:t>
      </w:r>
      <w:r>
        <w:rPr>
          <w:rFonts w:eastAsia="Lucida Sans Unicode" w:cs="Tahoma"/>
          <w:kern w:val="2"/>
          <w:szCs w:val="24"/>
        </w:rPr>
        <w:t>2003</w:t>
      </w:r>
      <w:r w:rsidR="00A54C28">
        <w:rPr>
          <w:rFonts w:eastAsia="Lucida Sans Unicode" w:cs="Tahoma"/>
          <w:kern w:val="2"/>
          <w:szCs w:val="24"/>
        </w:rPr>
        <w:t xml:space="preserve"> года</w:t>
      </w:r>
      <w:r>
        <w:rPr>
          <w:rFonts w:eastAsia="Lucida Sans Unicode" w:cs="Tahoma"/>
          <w:kern w:val="2"/>
          <w:szCs w:val="24"/>
        </w:rPr>
        <w:t xml:space="preserve"> №</w:t>
      </w:r>
      <w:r w:rsidR="00A54C28">
        <w:rPr>
          <w:rFonts w:eastAsia="Lucida Sans Unicode" w:cs="Tahoma"/>
          <w:kern w:val="2"/>
          <w:szCs w:val="24"/>
        </w:rPr>
        <w:t xml:space="preserve"> </w:t>
      </w:r>
      <w:r>
        <w:rPr>
          <w:rFonts w:eastAsia="Lucida Sans Unicode" w:cs="Tahoma"/>
          <w:kern w:val="2"/>
          <w:szCs w:val="24"/>
        </w:rPr>
        <w:t>131-ФЗ «Об общих принципах организации местного самоуправления в Российской Федерации»</w:t>
      </w:r>
      <w:r w:rsidR="00A54C28">
        <w:rPr>
          <w:rFonts w:eastAsia="Lucida Sans Unicode" w:cs="Tahoma"/>
          <w:kern w:val="2"/>
          <w:szCs w:val="24"/>
        </w:rPr>
        <w:t xml:space="preserve"> и </w:t>
      </w:r>
      <w:r>
        <w:rPr>
          <w:rFonts w:eastAsia="Lucida Sans Unicode" w:cs="Tahoma"/>
          <w:kern w:val="2"/>
          <w:szCs w:val="24"/>
        </w:rPr>
        <w:t xml:space="preserve">на основании </w:t>
      </w:r>
      <w:r w:rsidR="00A54C28">
        <w:rPr>
          <w:rFonts w:eastAsia="Lucida Sans Unicode" w:cs="Tahoma"/>
          <w:kern w:val="2"/>
          <w:szCs w:val="24"/>
        </w:rPr>
        <w:t xml:space="preserve">подпункта 1 пункта 5 статьи </w:t>
      </w:r>
      <w:r>
        <w:rPr>
          <w:rFonts w:eastAsia="Lucida Sans Unicode" w:cs="Tahoma"/>
          <w:kern w:val="2"/>
          <w:szCs w:val="24"/>
        </w:rPr>
        <w:t xml:space="preserve">25 Устава </w:t>
      </w:r>
      <w:proofErr w:type="spellStart"/>
      <w:r>
        <w:rPr>
          <w:rFonts w:eastAsia="Lucida Sans Unicode" w:cs="Tahoma"/>
          <w:kern w:val="2"/>
          <w:szCs w:val="24"/>
        </w:rPr>
        <w:t>Саткинского</w:t>
      </w:r>
      <w:proofErr w:type="spellEnd"/>
      <w:r>
        <w:rPr>
          <w:rFonts w:eastAsia="Lucida Sans Unicode" w:cs="Tahoma"/>
          <w:kern w:val="2"/>
          <w:szCs w:val="24"/>
        </w:rPr>
        <w:t xml:space="preserve"> муниципального района,  </w:t>
      </w:r>
    </w:p>
    <w:p w:rsidR="005C3C35" w:rsidRDefault="005C3C35" w:rsidP="005C3C35">
      <w:pPr>
        <w:pStyle w:val="a5"/>
        <w:spacing w:line="360" w:lineRule="auto"/>
        <w:rPr>
          <w:rFonts w:eastAsia="Lucida Sans Unicode" w:cs="Tahoma"/>
          <w:kern w:val="2"/>
          <w:szCs w:val="24"/>
        </w:rPr>
      </w:pPr>
    </w:p>
    <w:p w:rsidR="005C3C35" w:rsidRDefault="005C3C35" w:rsidP="005C3C35">
      <w:pPr>
        <w:pStyle w:val="a5"/>
        <w:spacing w:line="360" w:lineRule="auto"/>
        <w:jc w:val="center"/>
        <w:rPr>
          <w:rFonts w:eastAsia="Lucida Sans Unicode" w:cs="Tahoma"/>
          <w:bCs/>
          <w:kern w:val="2"/>
          <w:szCs w:val="24"/>
        </w:rPr>
      </w:pPr>
      <w:r>
        <w:rPr>
          <w:rFonts w:eastAsia="Lucida Sans Unicode" w:cs="Tahoma"/>
          <w:bCs/>
          <w:kern w:val="2"/>
          <w:szCs w:val="24"/>
        </w:rPr>
        <w:t xml:space="preserve">СОБРАНИЕ ДЕПУТАТОВ САТКИНСКОГО МУНИЦИПАЛЬНОГО РАЙОНА РЕШАЕТ: </w:t>
      </w:r>
    </w:p>
    <w:p w:rsidR="005C3C35" w:rsidRDefault="005C3C35" w:rsidP="005C3C35">
      <w:pPr>
        <w:pStyle w:val="a5"/>
        <w:spacing w:line="360" w:lineRule="auto"/>
        <w:jc w:val="center"/>
        <w:rPr>
          <w:rFonts w:eastAsia="Lucida Sans Unicode" w:cs="Tahoma"/>
          <w:bCs/>
          <w:kern w:val="2"/>
          <w:szCs w:val="24"/>
        </w:rPr>
      </w:pPr>
    </w:p>
    <w:p w:rsidR="005C3C35" w:rsidRDefault="005C3C35" w:rsidP="005C3C35">
      <w:pPr>
        <w:pStyle w:val="a5"/>
        <w:spacing w:line="360" w:lineRule="auto"/>
        <w:ind w:firstLine="567"/>
        <w:jc w:val="both"/>
        <w:rPr>
          <w:rFonts w:eastAsia="Lucida Sans Unicode" w:cs="Tahoma"/>
          <w:kern w:val="2"/>
          <w:szCs w:val="24"/>
        </w:rPr>
      </w:pPr>
      <w:r>
        <w:rPr>
          <w:rFonts w:eastAsia="Lucida Sans Unicode" w:cs="Tahoma"/>
          <w:kern w:val="2"/>
          <w:szCs w:val="24"/>
        </w:rPr>
        <w:t xml:space="preserve">1. Досрочно прекратить полномочия депутата Собрания депутатов </w:t>
      </w:r>
      <w:proofErr w:type="spellStart"/>
      <w:r>
        <w:rPr>
          <w:rFonts w:eastAsia="Lucida Sans Unicode" w:cs="Tahoma"/>
          <w:kern w:val="2"/>
          <w:szCs w:val="24"/>
        </w:rPr>
        <w:t>Саткинского</w:t>
      </w:r>
      <w:proofErr w:type="spellEnd"/>
      <w:r>
        <w:rPr>
          <w:rFonts w:eastAsia="Lucida Sans Unicode" w:cs="Tahoma"/>
          <w:kern w:val="2"/>
          <w:szCs w:val="24"/>
        </w:rPr>
        <w:t xml:space="preserve"> муниципального района по одномандатному избирательному округу №</w:t>
      </w:r>
      <w:r w:rsidR="00A54C28">
        <w:rPr>
          <w:rFonts w:eastAsia="Lucida Sans Unicode" w:cs="Tahoma"/>
          <w:kern w:val="2"/>
          <w:szCs w:val="24"/>
        </w:rPr>
        <w:t>19</w:t>
      </w:r>
      <w:r>
        <w:rPr>
          <w:rFonts w:eastAsia="Lucida Sans Unicode" w:cs="Tahoma"/>
          <w:kern w:val="2"/>
          <w:szCs w:val="24"/>
        </w:rPr>
        <w:t xml:space="preserve"> – </w:t>
      </w:r>
      <w:r w:rsidR="00A54C28">
        <w:rPr>
          <w:rFonts w:eastAsia="Lucida Sans Unicode" w:cs="Tahoma"/>
          <w:kern w:val="2"/>
          <w:szCs w:val="24"/>
        </w:rPr>
        <w:t xml:space="preserve">Ольги Валерьевны Нейман </w:t>
      </w:r>
      <w:r>
        <w:rPr>
          <w:rFonts w:eastAsia="Lucida Sans Unicode" w:cs="Tahoma"/>
          <w:kern w:val="2"/>
          <w:szCs w:val="24"/>
        </w:rPr>
        <w:t xml:space="preserve"> в связи с</w:t>
      </w:r>
      <w:r w:rsidR="00A54C28">
        <w:rPr>
          <w:rFonts w:eastAsia="Lucida Sans Unicode" w:cs="Tahoma"/>
          <w:kern w:val="2"/>
          <w:szCs w:val="24"/>
        </w:rPr>
        <w:t>о смертью</w:t>
      </w:r>
      <w:r>
        <w:rPr>
          <w:rFonts w:eastAsia="Lucida Sans Unicode" w:cs="Tahoma"/>
          <w:kern w:val="2"/>
          <w:szCs w:val="24"/>
        </w:rPr>
        <w:t xml:space="preserve">. </w:t>
      </w:r>
    </w:p>
    <w:p w:rsidR="005C3C35" w:rsidRDefault="005C3C35" w:rsidP="005C3C35">
      <w:pPr>
        <w:pStyle w:val="a5"/>
        <w:spacing w:line="360" w:lineRule="auto"/>
        <w:ind w:firstLine="567"/>
        <w:jc w:val="both"/>
        <w:rPr>
          <w:rFonts w:eastAsia="Lucida Sans Unicode" w:cs="Tahoma"/>
          <w:kern w:val="2"/>
          <w:szCs w:val="24"/>
        </w:rPr>
      </w:pPr>
      <w:r>
        <w:rPr>
          <w:rFonts w:eastAsia="Lucida Sans Unicode" w:cs="Tahoma"/>
          <w:kern w:val="2"/>
          <w:szCs w:val="24"/>
        </w:rPr>
        <w:t xml:space="preserve">2. </w:t>
      </w:r>
      <w:proofErr w:type="gramStart"/>
      <w:r>
        <w:rPr>
          <w:rFonts w:eastAsia="Lucida Sans Unicode" w:cs="Tahoma"/>
          <w:kern w:val="2"/>
          <w:szCs w:val="24"/>
        </w:rPr>
        <w:t>Контроль за</w:t>
      </w:r>
      <w:proofErr w:type="gramEnd"/>
      <w:r>
        <w:rPr>
          <w:rFonts w:eastAsia="Lucida Sans Unicode" w:cs="Tahoma"/>
          <w:kern w:val="2"/>
          <w:szCs w:val="24"/>
        </w:rPr>
        <w:t xml:space="preserve"> исполнением настоящего решения оставляю за собой. </w:t>
      </w:r>
    </w:p>
    <w:p w:rsidR="005C3C35" w:rsidRDefault="005C3C35" w:rsidP="005C3C35">
      <w:pPr>
        <w:pStyle w:val="a5"/>
        <w:spacing w:line="360" w:lineRule="auto"/>
        <w:jc w:val="both"/>
        <w:rPr>
          <w:rFonts w:eastAsia="Lucida Sans Unicode" w:cs="Tahoma"/>
          <w:kern w:val="2"/>
          <w:szCs w:val="24"/>
        </w:rPr>
      </w:pPr>
    </w:p>
    <w:p w:rsidR="005C3C35" w:rsidRDefault="005C3C35" w:rsidP="005C3C35">
      <w:pPr>
        <w:pStyle w:val="a5"/>
        <w:jc w:val="both"/>
        <w:rPr>
          <w:rFonts w:eastAsia="Lucida Sans Unicode" w:cs="Tahoma"/>
          <w:kern w:val="2"/>
          <w:szCs w:val="24"/>
        </w:rPr>
      </w:pPr>
    </w:p>
    <w:p w:rsidR="005C3C35" w:rsidRDefault="005C3C35" w:rsidP="005C3C35">
      <w:pPr>
        <w:pStyle w:val="a5"/>
        <w:jc w:val="both"/>
        <w:rPr>
          <w:rFonts w:eastAsia="Lucida Sans Unicode" w:cs="Tahoma"/>
          <w:kern w:val="2"/>
          <w:szCs w:val="24"/>
        </w:rPr>
      </w:pPr>
    </w:p>
    <w:p w:rsidR="005C3C35" w:rsidRDefault="005C3C35" w:rsidP="005C3C35">
      <w:pPr>
        <w:pStyle w:val="a5"/>
        <w:jc w:val="both"/>
        <w:rPr>
          <w:rFonts w:eastAsia="Lucida Sans Unicode" w:cs="Tahoma"/>
          <w:kern w:val="2"/>
          <w:szCs w:val="24"/>
        </w:rPr>
      </w:pPr>
    </w:p>
    <w:p w:rsidR="005C3C35" w:rsidRDefault="005C3C35" w:rsidP="005C3C35">
      <w:pPr>
        <w:pStyle w:val="a5"/>
        <w:spacing w:line="360" w:lineRule="auto"/>
        <w:jc w:val="both"/>
        <w:rPr>
          <w:rFonts w:eastAsia="Lucida Sans Unicode" w:cs="Tahoma"/>
          <w:kern w:val="2"/>
          <w:szCs w:val="24"/>
        </w:rPr>
      </w:pPr>
      <w:r>
        <w:rPr>
          <w:rFonts w:eastAsia="Lucida Sans Unicode" w:cs="Tahoma"/>
          <w:kern w:val="2"/>
          <w:szCs w:val="24"/>
        </w:rPr>
        <w:t xml:space="preserve">Председатель Собрания депутатов </w:t>
      </w:r>
    </w:p>
    <w:p w:rsidR="000249C8" w:rsidRDefault="005C3C35" w:rsidP="005C3C35">
      <w:pPr>
        <w:pStyle w:val="a5"/>
        <w:spacing w:line="360" w:lineRule="auto"/>
        <w:jc w:val="both"/>
      </w:pPr>
      <w:proofErr w:type="spellStart"/>
      <w:r>
        <w:rPr>
          <w:rFonts w:eastAsia="Lucida Sans Unicode" w:cs="Tahoma"/>
          <w:kern w:val="2"/>
          <w:szCs w:val="24"/>
        </w:rPr>
        <w:t>Саткинского</w:t>
      </w:r>
      <w:proofErr w:type="spellEnd"/>
      <w:r>
        <w:rPr>
          <w:rFonts w:eastAsia="Lucida Sans Unicode" w:cs="Tahoma"/>
          <w:kern w:val="2"/>
          <w:szCs w:val="24"/>
        </w:rPr>
        <w:t xml:space="preserve"> муниципального района</w:t>
      </w:r>
      <w:r>
        <w:rPr>
          <w:rFonts w:eastAsia="Lucida Sans Unicode" w:cs="Tahoma"/>
          <w:kern w:val="2"/>
          <w:szCs w:val="24"/>
        </w:rPr>
        <w:tab/>
      </w:r>
      <w:r>
        <w:rPr>
          <w:rFonts w:eastAsia="Lucida Sans Unicode" w:cs="Tahoma"/>
          <w:kern w:val="2"/>
          <w:szCs w:val="24"/>
        </w:rPr>
        <w:tab/>
      </w:r>
      <w:r>
        <w:rPr>
          <w:rFonts w:eastAsia="Lucida Sans Unicode" w:cs="Tahoma"/>
          <w:kern w:val="2"/>
          <w:szCs w:val="24"/>
        </w:rPr>
        <w:tab/>
      </w:r>
      <w:r>
        <w:rPr>
          <w:rFonts w:eastAsia="Lucida Sans Unicode" w:cs="Tahoma"/>
          <w:kern w:val="2"/>
          <w:szCs w:val="24"/>
        </w:rPr>
        <w:tab/>
        <w:t xml:space="preserve">                     Н.П. </w:t>
      </w:r>
      <w:proofErr w:type="spellStart"/>
      <w:r>
        <w:rPr>
          <w:rFonts w:eastAsia="Lucida Sans Unicode" w:cs="Tahoma"/>
          <w:kern w:val="2"/>
          <w:szCs w:val="24"/>
        </w:rPr>
        <w:t>Бурматов</w:t>
      </w:r>
      <w:proofErr w:type="spellEnd"/>
    </w:p>
    <w:sectPr w:rsidR="000249C8" w:rsidSect="005C3C3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0249C8"/>
    <w:rsid w:val="000249C8"/>
    <w:rsid w:val="00364CC6"/>
    <w:rsid w:val="005C3C35"/>
    <w:rsid w:val="006B35E7"/>
    <w:rsid w:val="009351AF"/>
    <w:rsid w:val="00A54C28"/>
    <w:rsid w:val="00FE4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C3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C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C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C3C3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7</cp:revision>
  <cp:lastPrinted>2023-12-07T06:13:00Z</cp:lastPrinted>
  <dcterms:created xsi:type="dcterms:W3CDTF">2023-11-29T09:24:00Z</dcterms:created>
  <dcterms:modified xsi:type="dcterms:W3CDTF">2023-12-07T06:14:00Z</dcterms:modified>
</cp:coreProperties>
</file>