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54" w:rsidRDefault="009D5C54" w:rsidP="009D5C54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  <w:r>
        <w:rPr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600710" cy="7232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F0" w:rsidRDefault="00D760F0" w:rsidP="009D5C54">
      <w:pPr>
        <w:tabs>
          <w:tab w:val="center" w:pos="0"/>
        </w:tabs>
        <w:spacing w:line="276" w:lineRule="auto"/>
        <w:jc w:val="center"/>
        <w:rPr>
          <w:noProof/>
          <w:kern w:val="1"/>
          <w:sz w:val="20"/>
          <w:szCs w:val="20"/>
          <w:lang w:eastAsia="ru-RU"/>
        </w:rPr>
      </w:pP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СОБРАНИЕ ДЕПУТАТОВ</w:t>
      </w: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САТКИНСКОГО МУНИЦИПАЛЬНОГО РАЙОНА</w:t>
      </w: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ЧЕЛЯБИНСКОЙ ОБЛАСТИ</w:t>
      </w: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</w:p>
    <w:p w:rsidR="009D5C54" w:rsidRPr="002D3DE8" w:rsidRDefault="009D5C54" w:rsidP="009D5C54">
      <w:pPr>
        <w:spacing w:line="276" w:lineRule="auto"/>
        <w:jc w:val="center"/>
        <w:rPr>
          <w:b/>
          <w:bCs/>
          <w:kern w:val="1"/>
          <w:sz w:val="36"/>
          <w:szCs w:val="36"/>
        </w:rPr>
      </w:pPr>
      <w:r w:rsidRPr="002D3DE8">
        <w:rPr>
          <w:b/>
          <w:bCs/>
          <w:kern w:val="1"/>
          <w:sz w:val="36"/>
          <w:szCs w:val="36"/>
        </w:rPr>
        <w:t>РЕШЕНИЕ</w:t>
      </w:r>
    </w:p>
    <w:p w:rsidR="009D5C54" w:rsidRPr="002D3DE8" w:rsidRDefault="009D5C54" w:rsidP="009D5C54">
      <w:pPr>
        <w:spacing w:line="276" w:lineRule="auto"/>
        <w:jc w:val="center"/>
        <w:rPr>
          <w:kern w:val="1"/>
          <w:sz w:val="32"/>
          <w:szCs w:val="32"/>
        </w:rPr>
      </w:pPr>
      <w:r w:rsidRPr="002D3DE8">
        <w:rPr>
          <w:kern w:val="1"/>
          <w:sz w:val="32"/>
          <w:szCs w:val="32"/>
        </w:rPr>
        <w:t>_______________________________________________________________</w:t>
      </w:r>
    </w:p>
    <w:p w:rsidR="009D5C54" w:rsidRPr="002D3DE8" w:rsidRDefault="009D5C54" w:rsidP="009D5C54">
      <w:pPr>
        <w:spacing w:before="240" w:after="60"/>
        <w:rPr>
          <w:kern w:val="1"/>
        </w:rPr>
      </w:pPr>
      <w:r w:rsidRPr="002D3DE8">
        <w:rPr>
          <w:kern w:val="1"/>
        </w:rPr>
        <w:t xml:space="preserve">от </w:t>
      </w:r>
      <w:r w:rsidR="00FB6951">
        <w:rPr>
          <w:kern w:val="1"/>
        </w:rPr>
        <w:t>20 декабря 2023 года №409/82</w:t>
      </w:r>
    </w:p>
    <w:p w:rsidR="009D5C54" w:rsidRPr="002D3DE8" w:rsidRDefault="009D5C54" w:rsidP="009D5C54">
      <w:pPr>
        <w:tabs>
          <w:tab w:val="center" w:pos="1320"/>
        </w:tabs>
        <w:spacing w:after="240"/>
        <w:rPr>
          <w:kern w:val="1"/>
        </w:rPr>
      </w:pPr>
      <w:r w:rsidRPr="002D3DE8">
        <w:rPr>
          <w:kern w:val="1"/>
        </w:rPr>
        <w:t xml:space="preserve">г. </w:t>
      </w:r>
      <w:proofErr w:type="spellStart"/>
      <w:r w:rsidRPr="002D3DE8">
        <w:rPr>
          <w:kern w:val="1"/>
        </w:rPr>
        <w:t>Сатка</w:t>
      </w:r>
      <w:proofErr w:type="spellEnd"/>
    </w:p>
    <w:p w:rsidR="009D5C54" w:rsidRDefault="009D5C54" w:rsidP="009D5C54">
      <w:pPr>
        <w:ind w:right="5058"/>
        <w:jc w:val="both"/>
        <w:rPr>
          <w:rFonts w:eastAsiaTheme="minorEastAsia"/>
          <w:lang w:eastAsia="ru-RU"/>
        </w:rPr>
      </w:pPr>
    </w:p>
    <w:p w:rsidR="009D5C54" w:rsidRPr="00402910" w:rsidRDefault="009D5C54" w:rsidP="005E2496">
      <w:pPr>
        <w:spacing w:line="276" w:lineRule="auto"/>
        <w:ind w:right="5058"/>
        <w:jc w:val="both"/>
        <w:rPr>
          <w:rFonts w:eastAsiaTheme="minorEastAsia"/>
          <w:color w:val="000000" w:themeColor="text1"/>
          <w:sz w:val="22"/>
          <w:szCs w:val="22"/>
          <w:lang w:eastAsia="ru-RU"/>
        </w:rPr>
      </w:pPr>
      <w:r w:rsidRPr="00402910">
        <w:rPr>
          <w:rFonts w:eastAsiaTheme="minorEastAsia"/>
          <w:color w:val="000000" w:themeColor="text1"/>
          <w:sz w:val="22"/>
          <w:szCs w:val="22"/>
          <w:lang w:eastAsia="ru-RU"/>
        </w:rPr>
        <w:t xml:space="preserve">О принятии части полномочий по решению вопросов местного значения муниципальных образований </w:t>
      </w:r>
      <w:proofErr w:type="spellStart"/>
      <w:r w:rsidRPr="00402910">
        <w:rPr>
          <w:rFonts w:eastAsiaTheme="minorEastAsia"/>
          <w:color w:val="000000" w:themeColor="text1"/>
          <w:sz w:val="22"/>
          <w:szCs w:val="22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sz w:val="22"/>
          <w:szCs w:val="22"/>
          <w:lang w:eastAsia="ru-RU"/>
        </w:rPr>
        <w:t xml:space="preserve"> муниципального района</w:t>
      </w:r>
    </w:p>
    <w:p w:rsidR="005A0F0D" w:rsidRPr="00402910" w:rsidRDefault="005A0F0D">
      <w:pPr>
        <w:rPr>
          <w:color w:val="000000" w:themeColor="text1"/>
        </w:rPr>
      </w:pPr>
    </w:p>
    <w:p w:rsidR="009D5C54" w:rsidRPr="00402910" w:rsidRDefault="009D5C54">
      <w:pPr>
        <w:rPr>
          <w:color w:val="000000" w:themeColor="text1"/>
        </w:rPr>
      </w:pPr>
    </w:p>
    <w:p w:rsidR="00426412" w:rsidRPr="001D1E11" w:rsidRDefault="009D5C54" w:rsidP="00426412">
      <w:pPr>
        <w:spacing w:line="360" w:lineRule="auto"/>
        <w:ind w:firstLine="567"/>
        <w:jc w:val="both"/>
        <w:rPr>
          <w:lang w:eastAsia="ru-RU"/>
        </w:rPr>
      </w:pPr>
      <w:r w:rsidRPr="001D1E11">
        <w:rPr>
          <w:rFonts w:eastAsiaTheme="minorEastAsia"/>
          <w:color w:val="000000" w:themeColor="text1"/>
          <w:lang w:eastAsia="ru-RU"/>
        </w:rPr>
        <w:t xml:space="preserve">В целях приведения муниципальных правовых актов </w:t>
      </w:r>
      <w:proofErr w:type="spellStart"/>
      <w:r w:rsidRPr="001D1E11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1D1E11">
        <w:rPr>
          <w:rFonts w:eastAsiaTheme="minorEastAsia"/>
          <w:color w:val="000000" w:themeColor="text1"/>
          <w:lang w:eastAsia="ru-RU"/>
        </w:rPr>
        <w:t xml:space="preserve"> муниципального района в соответстви</w:t>
      </w:r>
      <w:r w:rsidR="00426412" w:rsidRPr="001D1E11">
        <w:rPr>
          <w:rFonts w:eastAsiaTheme="minorEastAsia"/>
          <w:color w:val="000000" w:themeColor="text1"/>
          <w:lang w:eastAsia="ru-RU"/>
        </w:rPr>
        <w:t>и</w:t>
      </w:r>
      <w:r w:rsidRPr="001D1E11">
        <w:rPr>
          <w:rFonts w:eastAsiaTheme="minorEastAsia"/>
          <w:color w:val="000000" w:themeColor="text1"/>
          <w:lang w:eastAsia="ru-RU"/>
        </w:rPr>
        <w:t xml:space="preserve"> с пунктом 5 статьи 179.4 Бюджетного кодекса Российской Федерации, Федеральным </w:t>
      </w:r>
      <w:proofErr w:type="gramStart"/>
      <w:r w:rsidRPr="001D1E11">
        <w:rPr>
          <w:rFonts w:eastAsiaTheme="minorEastAsia"/>
          <w:color w:val="000000" w:themeColor="text1"/>
          <w:lang w:eastAsia="ru-RU"/>
        </w:rPr>
        <w:t xml:space="preserve">законом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1D1E11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1D1E11">
        <w:rPr>
          <w:rFonts w:eastAsiaTheme="minorEastAsia"/>
          <w:color w:val="000000" w:themeColor="text1"/>
          <w:lang w:eastAsia="ru-RU"/>
        </w:rPr>
        <w:t xml:space="preserve">  муниципального района от 28.10.2020 г. № 11/4 «О принятии Порядка заключения соглашений Администрацией </w:t>
      </w:r>
      <w:proofErr w:type="spellStart"/>
      <w:r w:rsidRPr="001D1E11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1D1E11">
        <w:rPr>
          <w:rFonts w:eastAsiaTheme="minorEastAsia"/>
          <w:color w:val="000000" w:themeColor="text1"/>
          <w:lang w:eastAsia="ru-RU"/>
        </w:rPr>
        <w:t xml:space="preserve"> муниципального района с Администрациями городских  поселений, входящих в состав </w:t>
      </w:r>
      <w:proofErr w:type="spellStart"/>
      <w:r w:rsidRPr="001D1E11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1D1E11">
        <w:rPr>
          <w:rFonts w:eastAsiaTheme="minorEastAsia"/>
          <w:color w:val="000000" w:themeColor="text1"/>
          <w:lang w:eastAsia="ru-RU"/>
        </w:rPr>
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решениям Совет</w:t>
      </w:r>
      <w:r w:rsidR="00D86EC0">
        <w:rPr>
          <w:rFonts w:eastAsiaTheme="minorEastAsia"/>
          <w:color w:val="000000" w:themeColor="text1"/>
          <w:lang w:eastAsia="ru-RU"/>
        </w:rPr>
        <w:t>ов</w:t>
      </w:r>
      <w:r w:rsidRPr="001D1E11">
        <w:rPr>
          <w:rFonts w:eastAsiaTheme="minorEastAsia"/>
          <w:color w:val="000000" w:themeColor="text1"/>
          <w:lang w:eastAsia="ru-RU"/>
        </w:rPr>
        <w:t xml:space="preserve"> депутатов:</w:t>
      </w:r>
      <w:proofErr w:type="gramEnd"/>
      <w:r w:rsidRPr="001D1E11">
        <w:rPr>
          <w:rFonts w:eastAsiaTheme="minorEastAsia"/>
          <w:color w:val="000000" w:themeColor="text1"/>
          <w:lang w:eastAsia="ru-RU"/>
        </w:rPr>
        <w:t xml:space="preserve"> </w:t>
      </w:r>
      <w:proofErr w:type="spellStart"/>
      <w:proofErr w:type="gramStart"/>
      <w:r w:rsidR="00426412" w:rsidRPr="001D1E11">
        <w:rPr>
          <w:b/>
          <w:lang w:eastAsia="ru-RU"/>
        </w:rPr>
        <w:t>Айлинского</w:t>
      </w:r>
      <w:proofErr w:type="spellEnd"/>
      <w:r w:rsidR="00426412" w:rsidRPr="001D1E11">
        <w:rPr>
          <w:b/>
          <w:lang w:eastAsia="ru-RU"/>
        </w:rPr>
        <w:t xml:space="preserve"> сельского поселения </w:t>
      </w:r>
      <w:r w:rsidR="00426412" w:rsidRPr="001D1E11">
        <w:rPr>
          <w:lang w:eastAsia="ru-RU"/>
        </w:rPr>
        <w:t>от 19.10.2023</w:t>
      </w:r>
      <w:r w:rsidR="00473598" w:rsidRPr="001D1E11">
        <w:rPr>
          <w:lang w:eastAsia="ru-RU"/>
        </w:rPr>
        <w:t xml:space="preserve"> г. </w:t>
      </w:r>
      <w:r w:rsidR="00426412" w:rsidRPr="001D1E11">
        <w:rPr>
          <w:lang w:eastAsia="ru-RU"/>
        </w:rPr>
        <w:t xml:space="preserve">№ 20 «О передаче части полномочий по решению вопросов местного значения (заключению соглашения)», </w:t>
      </w:r>
      <w:r w:rsidR="00473598" w:rsidRPr="001D1E11">
        <w:rPr>
          <w:lang w:eastAsia="ru-RU"/>
        </w:rPr>
        <w:t xml:space="preserve">от 27.11.2023 г. № 31 «О передаче части полномочий по решению вопросов местного значения (заключению соглашения)», </w:t>
      </w:r>
      <w:proofErr w:type="spellStart"/>
      <w:r w:rsidR="00426412" w:rsidRPr="001D1E11">
        <w:rPr>
          <w:b/>
          <w:lang w:eastAsia="ru-RU"/>
        </w:rPr>
        <w:t>Бакальского</w:t>
      </w:r>
      <w:proofErr w:type="spellEnd"/>
      <w:r w:rsidR="00426412" w:rsidRPr="001D1E11">
        <w:rPr>
          <w:b/>
          <w:lang w:eastAsia="ru-RU"/>
        </w:rPr>
        <w:t xml:space="preserve"> городского поселения </w:t>
      </w:r>
      <w:r w:rsidR="00426412" w:rsidRPr="001D1E11">
        <w:rPr>
          <w:lang w:eastAsia="ru-RU"/>
        </w:rPr>
        <w:t>от 09.10.2023</w:t>
      </w:r>
      <w:r w:rsidR="001D1E11" w:rsidRPr="001D1E11">
        <w:rPr>
          <w:lang w:eastAsia="ru-RU"/>
        </w:rPr>
        <w:t xml:space="preserve"> г.</w:t>
      </w:r>
      <w:r w:rsidR="00426412" w:rsidRPr="001D1E11">
        <w:rPr>
          <w:lang w:eastAsia="ru-RU"/>
        </w:rPr>
        <w:t xml:space="preserve"> № 201 «О передаче части полномочий по решению вопросов местного значения (заключению соглашения)», </w:t>
      </w:r>
      <w:r w:rsidR="00473598" w:rsidRPr="001D1E11">
        <w:rPr>
          <w:lang w:eastAsia="ru-RU"/>
        </w:rPr>
        <w:t>от 08.11.2023</w:t>
      </w:r>
      <w:r w:rsidR="001D1E11" w:rsidRPr="001D1E11">
        <w:rPr>
          <w:lang w:eastAsia="ru-RU"/>
        </w:rPr>
        <w:t xml:space="preserve"> </w:t>
      </w:r>
      <w:r w:rsidR="00473598" w:rsidRPr="001D1E11">
        <w:rPr>
          <w:lang w:eastAsia="ru-RU"/>
        </w:rPr>
        <w:t>г. № 210 «О передаче части полномочий по</w:t>
      </w:r>
      <w:proofErr w:type="gramEnd"/>
      <w:r w:rsidR="00473598" w:rsidRPr="001D1E11">
        <w:rPr>
          <w:lang w:eastAsia="ru-RU"/>
        </w:rPr>
        <w:t xml:space="preserve"> </w:t>
      </w:r>
      <w:proofErr w:type="gramStart"/>
      <w:r w:rsidR="00473598" w:rsidRPr="001D1E11">
        <w:rPr>
          <w:lang w:eastAsia="ru-RU"/>
        </w:rPr>
        <w:t xml:space="preserve">решению вопросов местного значения (заключению соглашения)», </w:t>
      </w:r>
      <w:proofErr w:type="spellStart"/>
      <w:r w:rsidR="00426412" w:rsidRPr="001D1E11">
        <w:rPr>
          <w:b/>
          <w:lang w:eastAsia="ru-RU"/>
        </w:rPr>
        <w:t>Бердяушского</w:t>
      </w:r>
      <w:proofErr w:type="spellEnd"/>
      <w:r w:rsidR="00426412" w:rsidRPr="001D1E11">
        <w:rPr>
          <w:b/>
          <w:lang w:eastAsia="ru-RU"/>
        </w:rPr>
        <w:t xml:space="preserve"> городского поселения</w:t>
      </w:r>
      <w:r w:rsidR="00426412" w:rsidRPr="001D1E11">
        <w:rPr>
          <w:lang w:eastAsia="ru-RU"/>
        </w:rPr>
        <w:t xml:space="preserve"> от 05.10.2023 </w:t>
      </w:r>
      <w:r w:rsidR="001D1E11" w:rsidRPr="001D1E11">
        <w:rPr>
          <w:lang w:eastAsia="ru-RU"/>
        </w:rPr>
        <w:t xml:space="preserve">г. </w:t>
      </w:r>
      <w:r w:rsidR="00426412" w:rsidRPr="001D1E11">
        <w:rPr>
          <w:lang w:eastAsia="ru-RU"/>
        </w:rPr>
        <w:t xml:space="preserve">№ 114/1 «О передаче части полномочий по решению вопросов местного значения (заключению соглашения)», </w:t>
      </w:r>
      <w:r w:rsidR="001D1E11" w:rsidRPr="001D1E11">
        <w:rPr>
          <w:lang w:eastAsia="ru-RU"/>
        </w:rPr>
        <w:t xml:space="preserve">от 27.11.2023 г. № 119/1 «О передаче части полномочий по решению вопросов местного значения (заключению соглашения)», от 07.12.2023 г. № 120/2 «О внесении изменений и дополнений в решение Совета депутатов </w:t>
      </w:r>
      <w:proofErr w:type="spellStart"/>
      <w:r w:rsidR="001D1E11" w:rsidRPr="001D1E11">
        <w:rPr>
          <w:lang w:eastAsia="ru-RU"/>
        </w:rPr>
        <w:t>Бердяушского</w:t>
      </w:r>
      <w:proofErr w:type="spellEnd"/>
      <w:r w:rsidR="001D1E11" w:rsidRPr="001D1E11">
        <w:rPr>
          <w:lang w:eastAsia="ru-RU"/>
        </w:rPr>
        <w:t xml:space="preserve"> городского поселения от 27.11.2023</w:t>
      </w:r>
      <w:proofErr w:type="gramEnd"/>
      <w:r w:rsidR="001D1E11" w:rsidRPr="001D1E11">
        <w:rPr>
          <w:lang w:eastAsia="ru-RU"/>
        </w:rPr>
        <w:t xml:space="preserve"> </w:t>
      </w:r>
      <w:proofErr w:type="gramStart"/>
      <w:r w:rsidR="001D1E11" w:rsidRPr="001D1E11">
        <w:rPr>
          <w:lang w:eastAsia="ru-RU"/>
        </w:rPr>
        <w:t xml:space="preserve">г. № 119/1 «О передаче части полномочий по решению вопросов местного значения (заключению соглашения)», </w:t>
      </w:r>
      <w:r w:rsidR="00426412" w:rsidRPr="001D1E11">
        <w:rPr>
          <w:b/>
          <w:lang w:eastAsia="ru-RU"/>
        </w:rPr>
        <w:t>Межевого городского поселения</w:t>
      </w:r>
      <w:r w:rsidR="00426412" w:rsidRPr="001D1E11">
        <w:rPr>
          <w:lang w:eastAsia="ru-RU"/>
        </w:rPr>
        <w:t xml:space="preserve"> от 25.10.2023</w:t>
      </w:r>
      <w:r w:rsidR="001D1E11" w:rsidRPr="001D1E11">
        <w:rPr>
          <w:lang w:eastAsia="ru-RU"/>
        </w:rPr>
        <w:t xml:space="preserve"> г. </w:t>
      </w:r>
      <w:r w:rsidR="00426412" w:rsidRPr="001D1E11">
        <w:rPr>
          <w:lang w:eastAsia="ru-RU"/>
        </w:rPr>
        <w:t xml:space="preserve">№ 301 «О передаче части полномочий по решению вопросов местного </w:t>
      </w:r>
      <w:r w:rsidR="00426412" w:rsidRPr="001D1E11">
        <w:rPr>
          <w:lang w:eastAsia="ru-RU"/>
        </w:rPr>
        <w:lastRenderedPageBreak/>
        <w:t xml:space="preserve">значения (заключению соглашения)», </w:t>
      </w:r>
      <w:r w:rsidR="00426412" w:rsidRPr="001D1E11">
        <w:rPr>
          <w:b/>
          <w:lang w:eastAsia="ru-RU"/>
        </w:rPr>
        <w:t>Романовского сельского поселения</w:t>
      </w:r>
      <w:r w:rsidR="00426412" w:rsidRPr="001D1E11">
        <w:rPr>
          <w:lang w:eastAsia="ru-RU"/>
        </w:rPr>
        <w:t xml:space="preserve"> от 06.10.2023</w:t>
      </w:r>
      <w:r w:rsidR="001D1E11" w:rsidRPr="001D1E11">
        <w:rPr>
          <w:lang w:eastAsia="ru-RU"/>
        </w:rPr>
        <w:t xml:space="preserve"> г.</w:t>
      </w:r>
      <w:r w:rsidR="00426412" w:rsidRPr="001D1E11">
        <w:rPr>
          <w:lang w:eastAsia="ru-RU"/>
        </w:rPr>
        <w:t xml:space="preserve"> № 11-р «О передаче части полномочий по решению вопросов местного значения (заключению соглашения)», </w:t>
      </w:r>
      <w:r w:rsidR="001D1E11" w:rsidRPr="001D1E11">
        <w:rPr>
          <w:lang w:eastAsia="ru-RU"/>
        </w:rPr>
        <w:t>от 30.11.2023 г. № 15-р «О передаче части полномочий по решению</w:t>
      </w:r>
      <w:proofErr w:type="gramEnd"/>
      <w:r w:rsidR="001D1E11" w:rsidRPr="001D1E11">
        <w:rPr>
          <w:lang w:eastAsia="ru-RU"/>
        </w:rPr>
        <w:t xml:space="preserve"> </w:t>
      </w:r>
      <w:proofErr w:type="gramStart"/>
      <w:r w:rsidR="001D1E11" w:rsidRPr="001D1E11">
        <w:rPr>
          <w:lang w:eastAsia="ru-RU"/>
        </w:rPr>
        <w:t xml:space="preserve">вопросов местного значения (заключению соглашения)», </w:t>
      </w:r>
      <w:proofErr w:type="spellStart"/>
      <w:r w:rsidR="00426412" w:rsidRPr="001D1E11">
        <w:rPr>
          <w:b/>
          <w:lang w:eastAsia="ru-RU"/>
        </w:rPr>
        <w:t>Сулеинского</w:t>
      </w:r>
      <w:proofErr w:type="spellEnd"/>
      <w:r w:rsidR="00426412" w:rsidRPr="001D1E11">
        <w:rPr>
          <w:b/>
          <w:lang w:eastAsia="ru-RU"/>
        </w:rPr>
        <w:t xml:space="preserve"> городского поселения</w:t>
      </w:r>
      <w:r w:rsidR="00426412" w:rsidRPr="001D1E11">
        <w:rPr>
          <w:lang w:eastAsia="ru-RU"/>
        </w:rPr>
        <w:t xml:space="preserve"> от 25.10.2023 </w:t>
      </w:r>
      <w:r w:rsidR="001D1E11" w:rsidRPr="001D1E11">
        <w:rPr>
          <w:lang w:eastAsia="ru-RU"/>
        </w:rPr>
        <w:t xml:space="preserve">г. </w:t>
      </w:r>
      <w:r w:rsidR="00426412" w:rsidRPr="001D1E11">
        <w:rPr>
          <w:lang w:eastAsia="ru-RU"/>
        </w:rPr>
        <w:t xml:space="preserve">№ 30 «О передаче части полномочий по решению вопросов местного значения (о заключении соглашений)», </w:t>
      </w:r>
      <w:r w:rsidR="001D1E11" w:rsidRPr="001D1E11">
        <w:rPr>
          <w:lang w:eastAsia="ru-RU"/>
        </w:rPr>
        <w:t xml:space="preserve">от 23.11.2023 г. № 34 «О внесении изменений и дополнений в решение Совета депутатов </w:t>
      </w:r>
      <w:proofErr w:type="spellStart"/>
      <w:r w:rsidR="001D1E11" w:rsidRPr="001D1E11">
        <w:rPr>
          <w:lang w:eastAsia="ru-RU"/>
        </w:rPr>
        <w:t>Сулеинского</w:t>
      </w:r>
      <w:proofErr w:type="spellEnd"/>
      <w:r w:rsidR="001D1E11" w:rsidRPr="001D1E11">
        <w:rPr>
          <w:lang w:eastAsia="ru-RU"/>
        </w:rPr>
        <w:t xml:space="preserve"> городского поселения от 25.10.2023 г. № 30 «О передаче части полномочий по решению вопросов местного значения (заключению соглашения)», </w:t>
      </w:r>
      <w:proofErr w:type="gramEnd"/>
    </w:p>
    <w:p w:rsidR="001D1E11" w:rsidRDefault="001D1E11" w:rsidP="00426412">
      <w:pPr>
        <w:spacing w:line="360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</w:p>
    <w:p w:rsidR="009D5C54" w:rsidRPr="00402910" w:rsidRDefault="009D5C54" w:rsidP="00426412">
      <w:pPr>
        <w:spacing w:line="360" w:lineRule="auto"/>
        <w:jc w:val="center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>СОБРАНИЕ ДЕПУТАТОВ САТКИНСКОГО МУНИЦИПАЛЬНОГО РАЙОНА РЕШАЕТ:</w:t>
      </w:r>
    </w:p>
    <w:p w:rsidR="009D5C54" w:rsidRPr="00402910" w:rsidRDefault="009D5C54" w:rsidP="00426412">
      <w:pPr>
        <w:spacing w:line="360" w:lineRule="auto"/>
        <w:ind w:firstLine="522"/>
        <w:jc w:val="both"/>
        <w:rPr>
          <w:rFonts w:eastAsiaTheme="minorEastAsia"/>
          <w:color w:val="000000" w:themeColor="text1"/>
          <w:lang w:eastAsia="ru-RU"/>
        </w:rPr>
      </w:pPr>
    </w:p>
    <w:p w:rsidR="009D5C54" w:rsidRPr="00402910" w:rsidRDefault="009D5C54" w:rsidP="00426412">
      <w:pPr>
        <w:spacing w:line="360" w:lineRule="auto"/>
        <w:ind w:firstLine="567"/>
        <w:contextualSpacing/>
        <w:jc w:val="both"/>
        <w:rPr>
          <w:color w:val="000000" w:themeColor="text1"/>
          <w:lang w:eastAsia="ru-RU"/>
        </w:rPr>
      </w:pPr>
      <w:r w:rsidRPr="00402910">
        <w:rPr>
          <w:color w:val="000000" w:themeColor="text1"/>
          <w:lang w:eastAsia="ru-RU"/>
        </w:rPr>
        <w:t>1. Принять Муниципальному образованию «</w:t>
      </w:r>
      <w:proofErr w:type="spellStart"/>
      <w:r w:rsidRPr="00402910">
        <w:rPr>
          <w:color w:val="000000" w:themeColor="text1"/>
          <w:lang w:eastAsia="ru-RU"/>
        </w:rPr>
        <w:t>Саткинский</w:t>
      </w:r>
      <w:proofErr w:type="spellEnd"/>
      <w:r w:rsidRPr="00402910">
        <w:rPr>
          <w:color w:val="000000" w:themeColor="text1"/>
          <w:lang w:eastAsia="ru-RU"/>
        </w:rPr>
        <w:t xml:space="preserve"> муниципальный район» часть полномочий по решению вопросов местного значения следующих муниципальных образований </w:t>
      </w:r>
      <w:proofErr w:type="spellStart"/>
      <w:r w:rsidRPr="00402910">
        <w:rPr>
          <w:color w:val="000000" w:themeColor="text1"/>
          <w:lang w:eastAsia="ru-RU"/>
        </w:rPr>
        <w:t>Саткинского</w:t>
      </w:r>
      <w:proofErr w:type="spellEnd"/>
      <w:r w:rsidRPr="00402910">
        <w:rPr>
          <w:color w:val="000000" w:themeColor="text1"/>
          <w:lang w:eastAsia="ru-RU"/>
        </w:rPr>
        <w:t xml:space="preserve"> муниципального района:</w:t>
      </w:r>
    </w:p>
    <w:p w:rsidR="00426412" w:rsidRPr="00402910" w:rsidRDefault="005A390D" w:rsidP="00426412">
      <w:pPr>
        <w:tabs>
          <w:tab w:val="left" w:pos="-426"/>
        </w:tabs>
        <w:spacing w:line="360" w:lineRule="auto"/>
        <w:ind w:firstLine="567"/>
        <w:jc w:val="both"/>
        <w:rPr>
          <w:rFonts w:eastAsia="Calibri"/>
          <w:color w:val="000000" w:themeColor="text1"/>
          <w:lang w:eastAsia="ru-RU"/>
        </w:rPr>
      </w:pPr>
      <w:r w:rsidRPr="00402910">
        <w:rPr>
          <w:color w:val="000000" w:themeColor="text1"/>
          <w:lang w:eastAsia="ru-RU"/>
        </w:rPr>
        <w:t xml:space="preserve">1) </w:t>
      </w:r>
      <w:proofErr w:type="spellStart"/>
      <w:r w:rsidR="00426412" w:rsidRPr="00402910">
        <w:rPr>
          <w:rFonts w:eastAsia="Calibri"/>
          <w:color w:val="000000" w:themeColor="text1"/>
          <w:lang w:eastAsia="ru-RU"/>
        </w:rPr>
        <w:t>Айлинское</w:t>
      </w:r>
      <w:proofErr w:type="spellEnd"/>
      <w:r w:rsidR="00426412" w:rsidRPr="00402910">
        <w:rPr>
          <w:rFonts w:eastAsia="Calibri"/>
          <w:color w:val="000000" w:themeColor="text1"/>
          <w:lang w:eastAsia="ru-RU"/>
        </w:rPr>
        <w:t xml:space="preserve"> сельское поселение </w:t>
      </w:r>
      <w:r w:rsidR="00426412" w:rsidRPr="00402910">
        <w:rPr>
          <w:rFonts w:eastAsiaTheme="minorEastAsia"/>
          <w:color w:val="000000" w:themeColor="text1"/>
          <w:lang w:eastAsia="ru-RU"/>
        </w:rPr>
        <w:t>на 202</w:t>
      </w:r>
      <w:r w:rsidR="00CD694A">
        <w:rPr>
          <w:rFonts w:eastAsiaTheme="minorEastAsia"/>
          <w:color w:val="000000" w:themeColor="text1"/>
          <w:lang w:eastAsia="ru-RU"/>
        </w:rPr>
        <w:t>4</w:t>
      </w:r>
      <w:r w:rsidR="00426412" w:rsidRPr="00402910">
        <w:rPr>
          <w:rFonts w:eastAsiaTheme="minorEastAsia"/>
          <w:color w:val="000000" w:themeColor="text1"/>
          <w:lang w:eastAsia="ru-RU"/>
        </w:rPr>
        <w:t xml:space="preserve"> год и на плановый период  202</w:t>
      </w:r>
      <w:r w:rsidR="00CD694A">
        <w:rPr>
          <w:rFonts w:eastAsiaTheme="minorEastAsia"/>
          <w:color w:val="000000" w:themeColor="text1"/>
          <w:lang w:eastAsia="ru-RU"/>
        </w:rPr>
        <w:t xml:space="preserve">5 и </w:t>
      </w:r>
      <w:r w:rsidR="00426412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6</w:t>
      </w:r>
      <w:r w:rsidR="00426412" w:rsidRPr="00402910">
        <w:rPr>
          <w:rFonts w:eastAsiaTheme="minorEastAsia"/>
          <w:color w:val="000000" w:themeColor="text1"/>
          <w:lang w:eastAsia="ru-RU"/>
        </w:rPr>
        <w:t xml:space="preserve"> годов</w:t>
      </w:r>
      <w:r w:rsidR="00426412" w:rsidRPr="00402910">
        <w:rPr>
          <w:rFonts w:eastAsia="Calibri"/>
          <w:color w:val="000000" w:themeColor="text1"/>
          <w:lang w:eastAsia="ru-RU"/>
        </w:rPr>
        <w:t xml:space="preserve">, согласно приложению № </w:t>
      </w:r>
      <w:r w:rsidR="00426412">
        <w:rPr>
          <w:rFonts w:eastAsia="Calibri"/>
          <w:color w:val="000000" w:themeColor="text1"/>
          <w:lang w:eastAsia="ru-RU"/>
        </w:rPr>
        <w:t>1</w:t>
      </w:r>
      <w:r w:rsidR="00426412" w:rsidRPr="00402910">
        <w:rPr>
          <w:rFonts w:eastAsia="Calibri"/>
          <w:color w:val="000000" w:themeColor="text1"/>
          <w:lang w:eastAsia="ru-RU"/>
        </w:rPr>
        <w:t xml:space="preserve"> к настоящему решению;</w:t>
      </w:r>
    </w:p>
    <w:p w:rsidR="009D5C54" w:rsidRPr="00402910" w:rsidRDefault="00426412" w:rsidP="00426412">
      <w:pPr>
        <w:spacing w:line="360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2) </w:t>
      </w:r>
      <w:proofErr w:type="spellStart"/>
      <w:r w:rsidR="009D5C54" w:rsidRPr="00402910">
        <w:rPr>
          <w:rFonts w:eastAsiaTheme="minorEastAsia"/>
          <w:color w:val="000000" w:themeColor="text1"/>
          <w:lang w:eastAsia="ru-RU"/>
        </w:rPr>
        <w:t>Бакальского</w:t>
      </w:r>
      <w:proofErr w:type="spellEnd"/>
      <w:r w:rsidR="009D5C54"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4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 и на плановый период  202</w:t>
      </w:r>
      <w:r w:rsidR="00CD694A">
        <w:rPr>
          <w:rFonts w:eastAsiaTheme="minorEastAsia"/>
          <w:color w:val="000000" w:themeColor="text1"/>
          <w:lang w:eastAsia="ru-RU"/>
        </w:rPr>
        <w:t xml:space="preserve">5 и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6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годов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, согласно приложению № </w:t>
      </w:r>
      <w:r>
        <w:rPr>
          <w:rFonts w:eastAsiaTheme="minorEastAsia"/>
          <w:color w:val="000000" w:themeColor="text1"/>
          <w:lang w:eastAsia="ru-RU"/>
        </w:rPr>
        <w:t>2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 к настоящему решению;</w:t>
      </w:r>
    </w:p>
    <w:p w:rsidR="009D5C54" w:rsidRPr="00402910" w:rsidRDefault="00426412" w:rsidP="00426412">
      <w:pPr>
        <w:spacing w:line="360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>3</w:t>
      </w:r>
      <w:r w:rsidR="005A390D" w:rsidRPr="00402910">
        <w:rPr>
          <w:rFonts w:eastAsiaTheme="minorEastAsia"/>
          <w:color w:val="000000" w:themeColor="text1"/>
          <w:lang w:eastAsia="ru-RU"/>
        </w:rPr>
        <w:t xml:space="preserve">) </w:t>
      </w:r>
      <w:proofErr w:type="spellStart"/>
      <w:r w:rsidR="009D5C54" w:rsidRPr="00402910">
        <w:rPr>
          <w:rFonts w:eastAsiaTheme="minorEastAsia"/>
          <w:color w:val="000000" w:themeColor="text1"/>
          <w:lang w:eastAsia="ru-RU"/>
        </w:rPr>
        <w:t>Бердяушского</w:t>
      </w:r>
      <w:proofErr w:type="spellEnd"/>
      <w:r w:rsidR="009D5C54"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4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 и на плановый период  202</w:t>
      </w:r>
      <w:r w:rsidR="00CD694A">
        <w:rPr>
          <w:rFonts w:eastAsiaTheme="minorEastAsia"/>
          <w:color w:val="000000" w:themeColor="text1"/>
          <w:lang w:eastAsia="ru-RU"/>
        </w:rPr>
        <w:t xml:space="preserve">5 и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6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годов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, согласно приложению № </w:t>
      </w:r>
      <w:r>
        <w:rPr>
          <w:rFonts w:eastAsiaTheme="minorEastAsia"/>
          <w:color w:val="000000" w:themeColor="text1"/>
          <w:lang w:eastAsia="ru-RU"/>
        </w:rPr>
        <w:t>3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 к настоящему решению;</w:t>
      </w:r>
    </w:p>
    <w:p w:rsidR="00426412" w:rsidRPr="00402910" w:rsidRDefault="00426412" w:rsidP="00426412">
      <w:pPr>
        <w:spacing w:line="360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>4</w:t>
      </w:r>
      <w:r w:rsidR="005A390D" w:rsidRPr="00402910">
        <w:rPr>
          <w:rFonts w:eastAsiaTheme="minorEastAsia"/>
          <w:color w:val="000000" w:themeColor="text1"/>
          <w:lang w:eastAsia="ru-RU"/>
        </w:rPr>
        <w:t xml:space="preserve">) </w:t>
      </w:r>
      <w:proofErr w:type="gramStart"/>
      <w:r w:rsidRPr="00402910">
        <w:rPr>
          <w:rFonts w:eastAsiaTheme="minorEastAsia"/>
          <w:color w:val="000000" w:themeColor="text1"/>
          <w:lang w:eastAsia="ru-RU"/>
        </w:rPr>
        <w:t>Межевое</w:t>
      </w:r>
      <w:proofErr w:type="gramEnd"/>
      <w:r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4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 и на плановый период  202</w:t>
      </w:r>
      <w:r w:rsidR="00CD694A">
        <w:rPr>
          <w:rFonts w:eastAsiaTheme="minorEastAsia"/>
          <w:color w:val="000000" w:themeColor="text1"/>
          <w:lang w:eastAsia="ru-RU"/>
        </w:rPr>
        <w:t xml:space="preserve">5 и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6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годов</w:t>
      </w:r>
      <w:r w:rsidRPr="00402910">
        <w:rPr>
          <w:rFonts w:eastAsiaTheme="minorEastAsia"/>
          <w:color w:val="000000" w:themeColor="text1"/>
          <w:lang w:eastAsia="ru-RU"/>
        </w:rPr>
        <w:t>, согласно приложению № 4 к настоящему решению;</w:t>
      </w:r>
    </w:p>
    <w:p w:rsidR="00426412" w:rsidRPr="00402910" w:rsidRDefault="00426412" w:rsidP="00426412">
      <w:pPr>
        <w:tabs>
          <w:tab w:val="left" w:pos="-426"/>
        </w:tabs>
        <w:spacing w:line="360" w:lineRule="auto"/>
        <w:ind w:firstLine="567"/>
        <w:jc w:val="both"/>
        <w:rPr>
          <w:color w:val="000000" w:themeColor="text1"/>
          <w:lang w:eastAsia="ru-RU"/>
        </w:rPr>
      </w:pPr>
      <w:r>
        <w:rPr>
          <w:rFonts w:eastAsia="Calibri"/>
          <w:color w:val="000000" w:themeColor="text1"/>
          <w:lang w:eastAsia="ru-RU"/>
        </w:rPr>
        <w:t>5</w:t>
      </w:r>
      <w:r w:rsidRPr="00402910">
        <w:rPr>
          <w:rFonts w:eastAsia="Calibri"/>
          <w:color w:val="000000" w:themeColor="text1"/>
          <w:lang w:eastAsia="ru-RU"/>
        </w:rPr>
        <w:t xml:space="preserve">) Романовское сельское поселение </w:t>
      </w:r>
      <w:r w:rsidRPr="00402910">
        <w:rPr>
          <w:rFonts w:eastAsiaTheme="minorEastAsia"/>
          <w:color w:val="000000" w:themeColor="text1"/>
          <w:lang w:eastAsia="ru-RU"/>
        </w:rPr>
        <w:t xml:space="preserve">на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4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 и на плановый период  202</w:t>
      </w:r>
      <w:r w:rsidR="00CD694A">
        <w:rPr>
          <w:rFonts w:eastAsiaTheme="minorEastAsia"/>
          <w:color w:val="000000" w:themeColor="text1"/>
          <w:lang w:eastAsia="ru-RU"/>
        </w:rPr>
        <w:t xml:space="preserve">5 и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6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годов</w:t>
      </w:r>
      <w:r w:rsidRPr="00402910">
        <w:rPr>
          <w:rFonts w:eastAsia="Calibri"/>
          <w:color w:val="000000" w:themeColor="text1"/>
          <w:lang w:eastAsia="ru-RU"/>
        </w:rPr>
        <w:t xml:space="preserve">, согласно приложению № </w:t>
      </w:r>
      <w:r>
        <w:rPr>
          <w:rFonts w:eastAsia="Calibri"/>
          <w:color w:val="000000" w:themeColor="text1"/>
          <w:lang w:eastAsia="ru-RU"/>
        </w:rPr>
        <w:t>5</w:t>
      </w:r>
      <w:r w:rsidRPr="00402910">
        <w:rPr>
          <w:rFonts w:eastAsia="Calibri"/>
          <w:color w:val="000000" w:themeColor="text1"/>
          <w:lang w:eastAsia="ru-RU"/>
        </w:rPr>
        <w:t xml:space="preserve"> к настоящему </w:t>
      </w:r>
      <w:r w:rsidR="00CD694A">
        <w:rPr>
          <w:rFonts w:eastAsia="Calibri"/>
          <w:color w:val="000000" w:themeColor="text1"/>
          <w:lang w:eastAsia="ru-RU"/>
        </w:rPr>
        <w:t>решению;</w:t>
      </w:r>
    </w:p>
    <w:p w:rsidR="009D5C54" w:rsidRPr="00402910" w:rsidRDefault="00426412" w:rsidP="00426412">
      <w:pPr>
        <w:spacing w:line="360" w:lineRule="auto"/>
        <w:ind w:firstLine="567"/>
        <w:contextualSpacing/>
        <w:jc w:val="both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 xml:space="preserve">6) </w:t>
      </w:r>
      <w:proofErr w:type="spellStart"/>
      <w:r w:rsidR="009D5C54" w:rsidRPr="00402910">
        <w:rPr>
          <w:rFonts w:eastAsiaTheme="minorEastAsia"/>
          <w:color w:val="000000" w:themeColor="text1"/>
          <w:lang w:eastAsia="ru-RU"/>
        </w:rPr>
        <w:t>Сулеинского</w:t>
      </w:r>
      <w:proofErr w:type="spellEnd"/>
      <w:r w:rsidR="009D5C54" w:rsidRPr="00402910">
        <w:rPr>
          <w:rFonts w:eastAsiaTheme="minorEastAsia"/>
          <w:color w:val="000000" w:themeColor="text1"/>
          <w:lang w:eastAsia="ru-RU"/>
        </w:rPr>
        <w:t xml:space="preserve"> городского поселения на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4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 и на плановый период  202</w:t>
      </w:r>
      <w:r w:rsidR="00CD694A">
        <w:rPr>
          <w:rFonts w:eastAsiaTheme="minorEastAsia"/>
          <w:color w:val="000000" w:themeColor="text1"/>
          <w:lang w:eastAsia="ru-RU"/>
        </w:rPr>
        <w:t xml:space="preserve">5 и </w:t>
      </w:r>
      <w:r w:rsidR="00CD694A" w:rsidRPr="00402910">
        <w:rPr>
          <w:rFonts w:eastAsiaTheme="minorEastAsia"/>
          <w:color w:val="000000" w:themeColor="text1"/>
          <w:lang w:eastAsia="ru-RU"/>
        </w:rPr>
        <w:t>202</w:t>
      </w:r>
      <w:r w:rsidR="00CD694A">
        <w:rPr>
          <w:rFonts w:eastAsiaTheme="minorEastAsia"/>
          <w:color w:val="000000" w:themeColor="text1"/>
          <w:lang w:eastAsia="ru-RU"/>
        </w:rPr>
        <w:t>6</w:t>
      </w:r>
      <w:r w:rsidR="00CD694A" w:rsidRPr="00402910">
        <w:rPr>
          <w:rFonts w:eastAsiaTheme="minorEastAsia"/>
          <w:color w:val="000000" w:themeColor="text1"/>
          <w:lang w:eastAsia="ru-RU"/>
        </w:rPr>
        <w:t xml:space="preserve"> годов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, согласно приложению № </w:t>
      </w:r>
      <w:r>
        <w:rPr>
          <w:rFonts w:eastAsiaTheme="minorEastAsia"/>
          <w:color w:val="000000" w:themeColor="text1"/>
          <w:lang w:eastAsia="ru-RU"/>
        </w:rPr>
        <w:t>6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 к настоящему решению</w:t>
      </w:r>
      <w:r w:rsidR="00CD694A">
        <w:rPr>
          <w:rFonts w:eastAsiaTheme="minorEastAsia"/>
          <w:color w:val="000000" w:themeColor="text1"/>
          <w:lang w:eastAsia="ru-RU"/>
        </w:rPr>
        <w:t>.</w:t>
      </w:r>
    </w:p>
    <w:p w:rsidR="009D5C54" w:rsidRPr="00402910" w:rsidRDefault="009D5C54" w:rsidP="00426412">
      <w:pPr>
        <w:spacing w:line="360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2. Администрации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 заключить соглашения о принятии части полномочий по решению вопросов местного значения, указанных в пункте 1 настоящего решения.</w:t>
      </w:r>
    </w:p>
    <w:p w:rsidR="00285057" w:rsidRPr="00426412" w:rsidRDefault="00285057" w:rsidP="00426412">
      <w:pPr>
        <w:tabs>
          <w:tab w:val="left" w:pos="9638"/>
        </w:tabs>
        <w:spacing w:line="360" w:lineRule="auto"/>
        <w:ind w:right="-1" w:firstLine="567"/>
        <w:jc w:val="both"/>
        <w:rPr>
          <w:rFonts w:eastAsiaTheme="minorEastAsia"/>
          <w:color w:val="000000" w:themeColor="text1"/>
          <w:lang w:eastAsia="ru-RU"/>
        </w:rPr>
      </w:pPr>
      <w:r w:rsidRPr="00426412">
        <w:rPr>
          <w:rFonts w:eastAsiaTheme="minorEastAsia"/>
          <w:color w:val="000000" w:themeColor="text1"/>
          <w:lang w:eastAsia="ru-RU"/>
        </w:rPr>
        <w:t xml:space="preserve">3. </w:t>
      </w:r>
      <w:bookmarkStart w:id="0" w:name="_GoBack"/>
      <w:bookmarkEnd w:id="0"/>
      <w:r w:rsidRPr="00426412">
        <w:rPr>
          <w:rFonts w:eastAsiaTheme="minorEastAsia"/>
          <w:color w:val="000000" w:themeColor="text1"/>
          <w:lang w:eastAsia="ru-RU"/>
        </w:rPr>
        <w:t>Признать утратившим силу:</w:t>
      </w:r>
    </w:p>
    <w:p w:rsidR="00426412" w:rsidRPr="00426412" w:rsidRDefault="00285057" w:rsidP="00426412">
      <w:pPr>
        <w:pStyle w:val="docdata"/>
        <w:tabs>
          <w:tab w:val="left" w:pos="-426"/>
        </w:tabs>
        <w:spacing w:before="0" w:beforeAutospacing="0" w:after="0" w:afterAutospacing="0" w:line="360" w:lineRule="auto"/>
        <w:ind w:right="-1" w:firstLine="567"/>
        <w:jc w:val="both"/>
      </w:pPr>
      <w:r w:rsidRPr="00426412">
        <w:rPr>
          <w:rFonts w:eastAsiaTheme="minorEastAsia"/>
          <w:color w:val="000000" w:themeColor="text1"/>
        </w:rPr>
        <w:t xml:space="preserve">1) </w:t>
      </w:r>
      <w:r w:rsidR="00426412" w:rsidRPr="00426412">
        <w:rPr>
          <w:rFonts w:eastAsiaTheme="minorEastAsia"/>
          <w:color w:val="000000" w:themeColor="text1"/>
        </w:rPr>
        <w:t xml:space="preserve">решение Собрания депутатов </w:t>
      </w:r>
      <w:proofErr w:type="spellStart"/>
      <w:r w:rsidR="00426412" w:rsidRPr="00426412">
        <w:rPr>
          <w:rFonts w:eastAsiaTheme="minorEastAsia"/>
          <w:color w:val="000000" w:themeColor="text1"/>
        </w:rPr>
        <w:t>Саткинского</w:t>
      </w:r>
      <w:proofErr w:type="spellEnd"/>
      <w:r w:rsidR="00426412" w:rsidRPr="00426412">
        <w:rPr>
          <w:rFonts w:eastAsiaTheme="minorEastAsia"/>
          <w:color w:val="000000" w:themeColor="text1"/>
        </w:rPr>
        <w:t xml:space="preserve"> муниципального района </w:t>
      </w:r>
      <w:r w:rsidR="00426412" w:rsidRPr="00426412">
        <w:rPr>
          <w:bCs/>
        </w:rPr>
        <w:t xml:space="preserve">от 21.12.2022г. №299/60 </w:t>
      </w:r>
      <w:r w:rsidR="00426412" w:rsidRPr="00426412">
        <w:t xml:space="preserve">«О принятии части полномочий по решению вопросов местного значения муниципальных образований </w:t>
      </w:r>
      <w:proofErr w:type="spellStart"/>
      <w:r w:rsidR="00426412" w:rsidRPr="00426412">
        <w:t>Саткинского</w:t>
      </w:r>
      <w:proofErr w:type="spellEnd"/>
      <w:r w:rsidR="00426412" w:rsidRPr="00426412">
        <w:t xml:space="preserve"> муниципального района»;</w:t>
      </w:r>
    </w:p>
    <w:p w:rsidR="00426412" w:rsidRPr="00426412" w:rsidRDefault="00426412" w:rsidP="00426412">
      <w:pPr>
        <w:pStyle w:val="docdata"/>
        <w:tabs>
          <w:tab w:val="left" w:pos="-426"/>
        </w:tabs>
        <w:spacing w:before="0" w:beforeAutospacing="0" w:after="0" w:afterAutospacing="0" w:line="360" w:lineRule="auto"/>
        <w:ind w:right="-1" w:firstLine="567"/>
        <w:jc w:val="both"/>
      </w:pPr>
      <w:r w:rsidRPr="00426412">
        <w:t xml:space="preserve">2) </w:t>
      </w:r>
      <w:r w:rsidRPr="00426412">
        <w:rPr>
          <w:rFonts w:eastAsiaTheme="minorEastAsia"/>
          <w:color w:val="000000" w:themeColor="text1"/>
        </w:rPr>
        <w:t xml:space="preserve">решение Собрания депутатов </w:t>
      </w:r>
      <w:proofErr w:type="spellStart"/>
      <w:r w:rsidRPr="00426412">
        <w:rPr>
          <w:rFonts w:eastAsiaTheme="minorEastAsia"/>
          <w:color w:val="000000" w:themeColor="text1"/>
        </w:rPr>
        <w:t>Саткинского</w:t>
      </w:r>
      <w:proofErr w:type="spellEnd"/>
      <w:r w:rsidRPr="00426412">
        <w:rPr>
          <w:rFonts w:eastAsiaTheme="minorEastAsia"/>
          <w:color w:val="000000" w:themeColor="text1"/>
        </w:rPr>
        <w:t xml:space="preserve"> муниципального района </w:t>
      </w:r>
      <w:r w:rsidRPr="00426412">
        <w:rPr>
          <w:bCs/>
        </w:rPr>
        <w:t xml:space="preserve">от 29.12.2022г. №304/61 </w:t>
      </w:r>
      <w:r w:rsidRPr="00426412">
        <w:t xml:space="preserve">«О принятии части полномочий по решению вопросов местного значения муниципальных образований </w:t>
      </w:r>
      <w:proofErr w:type="spellStart"/>
      <w:r w:rsidRPr="00426412">
        <w:t>Саткинского</w:t>
      </w:r>
      <w:proofErr w:type="spellEnd"/>
      <w:r w:rsidRPr="00426412">
        <w:t xml:space="preserve"> муниципального района»</w:t>
      </w:r>
      <w:r>
        <w:t xml:space="preserve">. </w:t>
      </w:r>
    </w:p>
    <w:p w:rsidR="009D5C54" w:rsidRPr="00402910" w:rsidRDefault="00285057" w:rsidP="00426412">
      <w:pPr>
        <w:tabs>
          <w:tab w:val="left" w:pos="9638"/>
        </w:tabs>
        <w:spacing w:line="360" w:lineRule="auto"/>
        <w:ind w:right="-1"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>4</w:t>
      </w:r>
      <w:r w:rsidR="009D5C54" w:rsidRPr="00402910">
        <w:rPr>
          <w:rFonts w:eastAsiaTheme="minorEastAsia"/>
          <w:color w:val="000000" w:themeColor="text1"/>
          <w:lang w:eastAsia="ru-RU"/>
        </w:rPr>
        <w:t xml:space="preserve">. Настоящее решение вступает в силу </w:t>
      </w:r>
      <w:proofErr w:type="gramStart"/>
      <w:r w:rsidR="009D5C54" w:rsidRPr="00402910">
        <w:rPr>
          <w:rFonts w:eastAsiaTheme="minorEastAsia"/>
          <w:color w:val="000000" w:themeColor="text1"/>
          <w:lang w:eastAsia="ru-RU"/>
        </w:rPr>
        <w:t>с даты подписания</w:t>
      </w:r>
      <w:proofErr w:type="gramEnd"/>
      <w:r w:rsidR="009D5C54" w:rsidRPr="00402910">
        <w:rPr>
          <w:rFonts w:eastAsiaTheme="minorEastAsia"/>
          <w:color w:val="000000" w:themeColor="text1"/>
          <w:lang w:eastAsia="ru-RU"/>
        </w:rPr>
        <w:t xml:space="preserve">. </w:t>
      </w:r>
    </w:p>
    <w:p w:rsidR="009D5C54" w:rsidRPr="00402910" w:rsidRDefault="009D5C54" w:rsidP="00426412">
      <w:pPr>
        <w:spacing w:line="360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>5. Настоящее решение подлежит официальному опубликованию в газете «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Саткинский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</w:t>
      </w:r>
      <w:r w:rsidRPr="00402910">
        <w:rPr>
          <w:rFonts w:eastAsiaTheme="minorEastAsia"/>
          <w:color w:val="000000" w:themeColor="text1"/>
          <w:lang w:eastAsia="ru-RU"/>
        </w:rPr>
        <w:lastRenderedPageBreak/>
        <w:t xml:space="preserve">рабочий» и размещению на официальном сайте Администрации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района. </w:t>
      </w:r>
    </w:p>
    <w:p w:rsidR="009D5C54" w:rsidRPr="00402910" w:rsidRDefault="009D5C54" w:rsidP="00426412">
      <w:pPr>
        <w:spacing w:line="360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6. </w:t>
      </w:r>
      <w:proofErr w:type="gramStart"/>
      <w:r w:rsidRPr="00402910">
        <w:rPr>
          <w:rFonts w:eastAsiaTheme="minorEastAsia"/>
          <w:color w:val="000000" w:themeColor="text1"/>
          <w:lang w:eastAsia="ru-RU"/>
        </w:rPr>
        <w:t xml:space="preserve">Контроль </w:t>
      </w:r>
      <w:r w:rsidR="009944B9">
        <w:rPr>
          <w:rFonts w:eastAsiaTheme="minorEastAsia"/>
          <w:color w:val="000000" w:themeColor="text1"/>
          <w:lang w:eastAsia="ru-RU"/>
        </w:rPr>
        <w:t>за</w:t>
      </w:r>
      <w:proofErr w:type="gramEnd"/>
      <w:r w:rsidR="009944B9">
        <w:rPr>
          <w:rFonts w:eastAsiaTheme="minorEastAsia"/>
          <w:color w:val="000000" w:themeColor="text1"/>
          <w:lang w:eastAsia="ru-RU"/>
        </w:rPr>
        <w:t xml:space="preserve"> исполнением настоящего решения возложить на </w:t>
      </w:r>
      <w:r w:rsidRPr="00402910">
        <w:rPr>
          <w:rFonts w:eastAsiaTheme="minorEastAsia"/>
          <w:color w:val="000000" w:themeColor="text1"/>
          <w:lang w:eastAsia="ru-RU"/>
        </w:rPr>
        <w:t>комиссию по законодательству и местному самоуправлению - (председатель - Привалова Е.Р.).</w:t>
      </w:r>
    </w:p>
    <w:p w:rsidR="009D5C54" w:rsidRPr="00402910" w:rsidRDefault="009D5C54" w:rsidP="00426412">
      <w:pPr>
        <w:spacing w:line="360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9D5C54" w:rsidRDefault="009D5C54" w:rsidP="00426412">
      <w:pPr>
        <w:spacing w:line="360" w:lineRule="auto"/>
        <w:jc w:val="both"/>
        <w:rPr>
          <w:rFonts w:eastAsiaTheme="minorEastAsia"/>
          <w:color w:val="000000" w:themeColor="text1"/>
          <w:lang w:eastAsia="ru-RU"/>
        </w:rPr>
      </w:pPr>
      <w:r w:rsidRPr="00402910">
        <w:rPr>
          <w:rFonts w:eastAsiaTheme="minorEastAsia"/>
          <w:color w:val="000000" w:themeColor="text1"/>
          <w:lang w:eastAsia="ru-RU"/>
        </w:rPr>
        <w:t xml:space="preserve">Глава </w:t>
      </w:r>
      <w:proofErr w:type="spellStart"/>
      <w:r w:rsidRPr="00402910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402910">
        <w:rPr>
          <w:rFonts w:eastAsiaTheme="minorEastAsia"/>
          <w:color w:val="000000" w:themeColor="text1"/>
          <w:lang w:eastAsia="ru-RU"/>
        </w:rPr>
        <w:t xml:space="preserve"> муниципального района                                                  А.А. Глазков</w:t>
      </w:r>
    </w:p>
    <w:p w:rsidR="00360F5D" w:rsidRDefault="00360F5D" w:rsidP="00426412">
      <w:pPr>
        <w:spacing w:line="360" w:lineRule="auto"/>
        <w:jc w:val="both"/>
        <w:rPr>
          <w:rFonts w:eastAsiaTheme="minorEastAsia"/>
          <w:color w:val="000000" w:themeColor="text1"/>
          <w:lang w:eastAsia="ru-RU"/>
        </w:rPr>
      </w:pPr>
    </w:p>
    <w:p w:rsidR="00360F5D" w:rsidRDefault="00360F5D" w:rsidP="00426412">
      <w:pPr>
        <w:spacing w:line="360" w:lineRule="auto"/>
        <w:jc w:val="both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 xml:space="preserve">Председатель Собрания депутатов </w:t>
      </w:r>
    </w:p>
    <w:p w:rsidR="00360F5D" w:rsidRPr="00402910" w:rsidRDefault="00360F5D" w:rsidP="00426412">
      <w:pPr>
        <w:spacing w:line="360" w:lineRule="auto"/>
        <w:jc w:val="both"/>
        <w:rPr>
          <w:rFonts w:eastAsiaTheme="minorEastAsia"/>
          <w:color w:val="000000" w:themeColor="text1"/>
          <w:lang w:eastAsia="ru-RU"/>
        </w:rPr>
      </w:pPr>
      <w:proofErr w:type="spellStart"/>
      <w:r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>
        <w:rPr>
          <w:rFonts w:eastAsiaTheme="minorEastAsia"/>
          <w:color w:val="000000" w:themeColor="text1"/>
          <w:lang w:eastAsia="ru-RU"/>
        </w:rPr>
        <w:t xml:space="preserve"> муниципального района</w:t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</w:r>
      <w:r>
        <w:rPr>
          <w:rFonts w:eastAsiaTheme="minorEastAsia"/>
          <w:color w:val="000000" w:themeColor="text1"/>
          <w:lang w:eastAsia="ru-RU"/>
        </w:rPr>
        <w:tab/>
        <w:t xml:space="preserve">Н.П. </w:t>
      </w:r>
      <w:proofErr w:type="spellStart"/>
      <w:r>
        <w:rPr>
          <w:rFonts w:eastAsiaTheme="minorEastAsia"/>
          <w:color w:val="000000" w:themeColor="text1"/>
          <w:lang w:eastAsia="ru-RU"/>
        </w:rPr>
        <w:t>Бурматов</w:t>
      </w:r>
      <w:proofErr w:type="spellEnd"/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E57724" w:rsidRDefault="00E57724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1D1E11" w:rsidRDefault="001D1E11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9D5C54" w:rsidRPr="00DF1650" w:rsidRDefault="009D5C54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1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от </w:t>
      </w:r>
      <w:r w:rsidR="00FB6951">
        <w:rPr>
          <w:rFonts w:eastAsiaTheme="minorEastAsia"/>
          <w:lang w:eastAsia="ru-RU"/>
        </w:rPr>
        <w:t>20.12.2023г. №409/82</w:t>
      </w:r>
    </w:p>
    <w:p w:rsidR="009D5C54" w:rsidRDefault="009D5C54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CD694A" w:rsidRPr="00D42EA8" w:rsidRDefault="00CD694A" w:rsidP="00D42EA8">
      <w:pPr>
        <w:spacing w:line="276" w:lineRule="auto"/>
        <w:jc w:val="center"/>
        <w:rPr>
          <w:rFonts w:eastAsiaTheme="minorEastAsia"/>
          <w:lang w:eastAsia="ru-RU"/>
        </w:rPr>
      </w:pPr>
      <w:r w:rsidRPr="00D42EA8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proofErr w:type="spellStart"/>
      <w:r w:rsidRPr="00D42EA8">
        <w:rPr>
          <w:rFonts w:eastAsiaTheme="minorEastAsia"/>
          <w:lang w:eastAsia="ru-RU"/>
        </w:rPr>
        <w:t>Айлинского</w:t>
      </w:r>
      <w:proofErr w:type="spellEnd"/>
      <w:r w:rsidRPr="00D42EA8">
        <w:rPr>
          <w:rFonts w:eastAsiaTheme="minorEastAsia"/>
          <w:lang w:eastAsia="ru-RU"/>
        </w:rPr>
        <w:t xml:space="preserve"> сельского поселения по решению вопросов местного значения на 2024 год и на плановый период  2025 и 2026</w:t>
      </w:r>
      <w:r w:rsidRPr="00D42EA8">
        <w:rPr>
          <w:rFonts w:eastAsiaTheme="minorEastAsia"/>
          <w:color w:val="252525"/>
          <w:lang w:eastAsia="ru-RU"/>
        </w:rPr>
        <w:t xml:space="preserve"> </w:t>
      </w:r>
      <w:r w:rsidRPr="00D42EA8">
        <w:rPr>
          <w:rFonts w:eastAsiaTheme="minorEastAsia"/>
          <w:lang w:eastAsia="ru-RU"/>
        </w:rPr>
        <w:t xml:space="preserve"> годов, принимаемых на осуществление муниципальным образованием </w:t>
      </w:r>
    </w:p>
    <w:p w:rsidR="00CD694A" w:rsidRPr="00D42EA8" w:rsidRDefault="00CD694A" w:rsidP="00D42EA8">
      <w:pPr>
        <w:tabs>
          <w:tab w:val="left" w:pos="4485"/>
        </w:tabs>
        <w:spacing w:line="276" w:lineRule="auto"/>
        <w:ind w:firstLine="567"/>
        <w:jc w:val="center"/>
        <w:rPr>
          <w:rFonts w:eastAsiaTheme="minorEastAsia"/>
          <w:lang w:eastAsia="ru-RU"/>
        </w:rPr>
      </w:pPr>
      <w:r w:rsidRPr="00D42EA8">
        <w:rPr>
          <w:rFonts w:eastAsiaTheme="minorEastAsia"/>
          <w:lang w:eastAsia="ru-RU"/>
        </w:rPr>
        <w:t>«</w:t>
      </w:r>
      <w:proofErr w:type="spellStart"/>
      <w:r w:rsidRPr="00D42EA8">
        <w:rPr>
          <w:rFonts w:eastAsiaTheme="minorEastAsia"/>
          <w:lang w:eastAsia="ru-RU"/>
        </w:rPr>
        <w:t>Саткинский</w:t>
      </w:r>
      <w:proofErr w:type="spellEnd"/>
      <w:r w:rsidRPr="00D42EA8">
        <w:rPr>
          <w:rFonts w:eastAsiaTheme="minorEastAsia"/>
          <w:lang w:eastAsia="ru-RU"/>
        </w:rPr>
        <w:t xml:space="preserve"> муниципальный район»</w:t>
      </w:r>
    </w:p>
    <w:p w:rsidR="00CD694A" w:rsidRPr="00D42EA8" w:rsidRDefault="00CD694A" w:rsidP="00D42EA8">
      <w:pPr>
        <w:shd w:val="clear" w:color="auto" w:fill="FFFFFF"/>
        <w:spacing w:line="276" w:lineRule="auto"/>
        <w:ind w:left="3827" w:firstLine="567"/>
        <w:jc w:val="center"/>
        <w:rPr>
          <w:rFonts w:eastAsiaTheme="minorEastAsia"/>
          <w:lang w:eastAsia="ru-RU"/>
        </w:rPr>
      </w:pPr>
    </w:p>
    <w:p w:rsidR="00703204" w:rsidRDefault="00D42EA8" w:rsidP="00D42EA8">
      <w:pPr>
        <w:tabs>
          <w:tab w:val="left" w:pos="-426"/>
        </w:tabs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ab/>
        <w:t xml:space="preserve">1. </w:t>
      </w:r>
      <w:r w:rsidR="00703204" w:rsidRPr="00D42EA8">
        <w:rPr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="00703204" w:rsidRPr="00D42EA8">
        <w:rPr>
          <w:lang w:eastAsia="ru-RU"/>
        </w:rPr>
        <w:t>Контроля за</w:t>
      </w:r>
      <w:proofErr w:type="gramEnd"/>
      <w:r w:rsidR="00703204" w:rsidRPr="00D42EA8">
        <w:rPr>
          <w:lang w:eastAsia="ru-RU"/>
        </w:rPr>
        <w:t xml:space="preserve"> его исполнением, составлением и утверждением, а именно:</w:t>
      </w:r>
    </w:p>
    <w:p w:rsidR="00703204" w:rsidRPr="00D42EA8" w:rsidRDefault="00D42EA8" w:rsidP="00D42EA8">
      <w:pPr>
        <w:tabs>
          <w:tab w:val="left" w:pos="-426"/>
        </w:tabs>
        <w:spacing w:line="276" w:lineRule="auto"/>
        <w:ind w:firstLine="567"/>
        <w:jc w:val="both"/>
      </w:pPr>
      <w:r>
        <w:rPr>
          <w:lang w:eastAsia="ru-RU"/>
        </w:rPr>
        <w:t xml:space="preserve">1) </w:t>
      </w:r>
      <w:r w:rsidR="00703204" w:rsidRPr="00D42EA8"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703204" w:rsidRPr="00D42EA8" w:rsidRDefault="00703204" w:rsidP="00D42EA8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EA8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703204" w:rsidRPr="00D42EA8" w:rsidRDefault="00703204" w:rsidP="00D42EA8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EA8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703204" w:rsidRPr="00D42EA8" w:rsidRDefault="00703204" w:rsidP="00D42EA8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42EA8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42EA8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D4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EA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42EA8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703204" w:rsidRPr="00D42EA8" w:rsidRDefault="00703204" w:rsidP="00D42EA8">
      <w:pPr>
        <w:pStyle w:val="a5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EA8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703204" w:rsidRPr="00D42EA8" w:rsidRDefault="00703204" w:rsidP="00D42EA8">
      <w:pPr>
        <w:spacing w:line="276" w:lineRule="auto"/>
        <w:ind w:firstLine="567"/>
        <w:jc w:val="both"/>
      </w:pPr>
      <w:r w:rsidRPr="00D42EA8">
        <w:t>2. С</w:t>
      </w:r>
      <w:r w:rsidRPr="00D42EA8">
        <w:rPr>
          <w:rFonts w:eastAsiaTheme="minorHAnsi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42EA8">
        <w:rPr>
          <w:rFonts w:eastAsiaTheme="minorHAnsi"/>
          <w:lang w:eastAsia="en-US"/>
        </w:rPr>
        <w:t>контроля за</w:t>
      </w:r>
      <w:proofErr w:type="gramEnd"/>
      <w:r w:rsidRPr="00D42EA8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42EA8">
        <w:t>осуществления внутреннего муниципального финансового контроля и контроля в сфере закупок.</w:t>
      </w:r>
    </w:p>
    <w:p w:rsidR="00703204" w:rsidRPr="00D42EA8" w:rsidRDefault="00703204" w:rsidP="00D42EA8">
      <w:pPr>
        <w:widowControl/>
        <w:tabs>
          <w:tab w:val="left" w:pos="993"/>
        </w:tabs>
        <w:spacing w:line="276" w:lineRule="auto"/>
        <w:ind w:firstLine="567"/>
        <w:jc w:val="both"/>
      </w:pPr>
      <w:r w:rsidRPr="00D42EA8">
        <w:t xml:space="preserve">3. Утверждение правил благоустройства территории поселения, осуществление </w:t>
      </w:r>
      <w:proofErr w:type="gramStart"/>
      <w:r w:rsidRPr="00D42EA8">
        <w:t>контроля за</w:t>
      </w:r>
      <w:proofErr w:type="gramEnd"/>
      <w:r w:rsidRPr="00D42EA8"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городской среды.</w:t>
      </w:r>
    </w:p>
    <w:p w:rsidR="00CD694A" w:rsidRDefault="00CD694A" w:rsidP="00703204">
      <w:pPr>
        <w:shd w:val="clear" w:color="auto" w:fill="FFFFFF"/>
        <w:spacing w:after="200" w:line="276" w:lineRule="auto"/>
        <w:jc w:val="both"/>
        <w:rPr>
          <w:rFonts w:eastAsiaTheme="minorEastAsia"/>
          <w:lang w:eastAsia="ru-RU"/>
        </w:rPr>
      </w:pPr>
    </w:p>
    <w:p w:rsidR="00CD694A" w:rsidRDefault="00CD694A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CD694A" w:rsidRDefault="00CD694A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CD694A" w:rsidRDefault="00CD694A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CD694A" w:rsidRDefault="00CD694A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CD694A" w:rsidRDefault="00CD694A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FB6951" w:rsidRPr="00DF1650" w:rsidRDefault="00CD694A" w:rsidP="00FB6951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2</w:t>
      </w:r>
      <w:r w:rsidRPr="00DF1650">
        <w:rPr>
          <w:rFonts w:eastAsiaTheme="minorEastAsia"/>
          <w:lang w:eastAsia="ru-RU"/>
        </w:rPr>
        <w:t xml:space="preserve">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FB6951" w:rsidRPr="00DF1650">
        <w:rPr>
          <w:rFonts w:eastAsiaTheme="minorEastAsia"/>
          <w:lang w:eastAsia="ru-RU"/>
        </w:rPr>
        <w:t xml:space="preserve">от </w:t>
      </w:r>
      <w:r w:rsidR="00FB6951">
        <w:rPr>
          <w:rFonts w:eastAsiaTheme="minorEastAsia"/>
          <w:lang w:eastAsia="ru-RU"/>
        </w:rPr>
        <w:t>20.12.2023г. №409/82</w:t>
      </w:r>
    </w:p>
    <w:p w:rsidR="00CD694A" w:rsidRPr="00DF1650" w:rsidRDefault="00CD694A" w:rsidP="00DF1650">
      <w:pPr>
        <w:shd w:val="clear" w:color="auto" w:fill="FFFFFF"/>
        <w:spacing w:after="200" w:line="276" w:lineRule="auto"/>
        <w:ind w:left="3827"/>
        <w:jc w:val="center"/>
        <w:rPr>
          <w:rFonts w:eastAsiaTheme="minorEastAsia"/>
          <w:lang w:eastAsia="ru-RU"/>
        </w:rPr>
      </w:pPr>
    </w:p>
    <w:p w:rsidR="00CD694A" w:rsidRDefault="009D5C54" w:rsidP="00DF1650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proofErr w:type="spellStart"/>
      <w:r w:rsidRPr="00DF1650">
        <w:rPr>
          <w:rFonts w:eastAsiaTheme="minorEastAsia"/>
          <w:lang w:eastAsia="ru-RU"/>
        </w:rPr>
        <w:t>Бакальского</w:t>
      </w:r>
      <w:proofErr w:type="spellEnd"/>
      <w:r w:rsidRPr="00DF1650">
        <w:rPr>
          <w:rFonts w:eastAsiaTheme="minorEastAsia"/>
          <w:lang w:eastAsia="ru-RU"/>
        </w:rPr>
        <w:t xml:space="preserve"> городского поселения по решению вопросов местного значения на </w:t>
      </w:r>
      <w:r w:rsidR="00CD694A" w:rsidRPr="00DF1650">
        <w:rPr>
          <w:rFonts w:eastAsiaTheme="minorEastAsia"/>
          <w:lang w:eastAsia="ru-RU"/>
        </w:rPr>
        <w:t>202</w:t>
      </w:r>
      <w:r w:rsidR="00CD694A">
        <w:rPr>
          <w:rFonts w:eastAsiaTheme="minorEastAsia"/>
          <w:lang w:eastAsia="ru-RU"/>
        </w:rPr>
        <w:t>4</w:t>
      </w:r>
      <w:r w:rsidR="00CD694A" w:rsidRPr="00DF1650">
        <w:rPr>
          <w:rFonts w:eastAsiaTheme="minorEastAsia"/>
          <w:lang w:eastAsia="ru-RU"/>
        </w:rPr>
        <w:t xml:space="preserve"> год и на плановый период  202</w:t>
      </w:r>
      <w:r w:rsidR="00CD694A">
        <w:rPr>
          <w:rFonts w:eastAsiaTheme="minorEastAsia"/>
          <w:lang w:eastAsia="ru-RU"/>
        </w:rPr>
        <w:t>5 и 2026</w:t>
      </w:r>
      <w:r w:rsidR="00CD694A" w:rsidRPr="00DF1650">
        <w:rPr>
          <w:rFonts w:eastAsiaTheme="minorEastAsia"/>
          <w:color w:val="252525"/>
          <w:lang w:eastAsia="ru-RU"/>
        </w:rPr>
        <w:t xml:space="preserve"> </w:t>
      </w:r>
      <w:r w:rsidR="00CD694A" w:rsidRPr="00DF1650">
        <w:rPr>
          <w:rFonts w:eastAsiaTheme="minorEastAsia"/>
          <w:lang w:eastAsia="ru-RU"/>
        </w:rPr>
        <w:t xml:space="preserve"> годов</w:t>
      </w:r>
      <w:r w:rsidRPr="00DF1650">
        <w:rPr>
          <w:rFonts w:eastAsiaTheme="minorEastAsia"/>
          <w:lang w:eastAsia="ru-RU"/>
        </w:rPr>
        <w:t xml:space="preserve">, принимаемых на осуществление муниципальным образованием </w:t>
      </w:r>
    </w:p>
    <w:p w:rsidR="009D5C54" w:rsidRDefault="009D5C54" w:rsidP="00DF1650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>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район»</w:t>
      </w:r>
    </w:p>
    <w:p w:rsidR="00CD694A" w:rsidRPr="00DF1650" w:rsidRDefault="00CD694A" w:rsidP="00DF1650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</w:p>
    <w:p w:rsidR="00CD694A" w:rsidRPr="00662B83" w:rsidRDefault="00662B83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1. </w:t>
      </w:r>
      <w:r w:rsidR="00CD694A" w:rsidRPr="00662B83">
        <w:rPr>
          <w:color w:val="000000" w:themeColor="text1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="00CD694A" w:rsidRPr="00662B83">
        <w:rPr>
          <w:color w:val="000000" w:themeColor="text1"/>
          <w:lang w:eastAsia="ru-RU"/>
        </w:rPr>
        <w:t>Контроля за</w:t>
      </w:r>
      <w:proofErr w:type="gramEnd"/>
      <w:r w:rsidR="00CD694A" w:rsidRPr="00662B83">
        <w:rPr>
          <w:color w:val="000000" w:themeColor="text1"/>
          <w:lang w:eastAsia="ru-RU"/>
        </w:rPr>
        <w:t xml:space="preserve"> его исполнением, составлением и утверждением, а именно:</w:t>
      </w:r>
    </w:p>
    <w:p w:rsidR="00CD694A" w:rsidRPr="00D42EA8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CD694A" w:rsidRPr="00D42EA8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CD694A" w:rsidRPr="00D42EA8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CD694A" w:rsidRPr="00D42EA8" w:rsidRDefault="00CD694A" w:rsidP="00662B83">
      <w:pPr>
        <w:pStyle w:val="a5"/>
        <w:tabs>
          <w:tab w:val="left" w:pos="-426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>Финуправлении</w:t>
      </w:r>
      <w:proofErr w:type="spellEnd"/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CD694A" w:rsidRPr="00D42EA8" w:rsidRDefault="00CD694A" w:rsidP="00662B83">
      <w:pPr>
        <w:pStyle w:val="a5"/>
        <w:tabs>
          <w:tab w:val="left" w:pos="-426"/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EA8">
        <w:rPr>
          <w:rFonts w:ascii="Times New Roman" w:hAnsi="Times New Roman" w:cs="Times New Roman"/>
          <w:color w:val="000000" w:themeColor="text1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703204" w:rsidRPr="00D42EA8" w:rsidRDefault="00703204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D42EA8">
        <w:rPr>
          <w:color w:val="000000" w:themeColor="text1"/>
        </w:rPr>
        <w:t>2. С</w:t>
      </w:r>
      <w:r w:rsidRPr="00D42EA8">
        <w:rPr>
          <w:rFonts w:eastAsiaTheme="minorHAnsi"/>
          <w:color w:val="000000" w:themeColor="text1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42EA8">
        <w:rPr>
          <w:rFonts w:eastAsiaTheme="minorHAnsi"/>
          <w:color w:val="000000" w:themeColor="text1"/>
          <w:lang w:eastAsia="en-US"/>
        </w:rPr>
        <w:t>контроля за</w:t>
      </w:r>
      <w:proofErr w:type="gramEnd"/>
      <w:r w:rsidRPr="00D42EA8">
        <w:rPr>
          <w:rFonts w:eastAsiaTheme="minorHAnsi"/>
          <w:color w:val="000000" w:themeColor="text1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D42EA8">
        <w:rPr>
          <w:color w:val="000000" w:themeColor="text1"/>
        </w:rPr>
        <w:t>осуществления внутреннего муниципального финансового контроля и контроля в сфере закупок.</w:t>
      </w:r>
    </w:p>
    <w:p w:rsidR="00703204" w:rsidRPr="00D42EA8" w:rsidRDefault="00703204" w:rsidP="00662B83">
      <w:pPr>
        <w:widowControl/>
        <w:tabs>
          <w:tab w:val="left" w:pos="-426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42EA8">
        <w:rPr>
          <w:color w:val="000000" w:themeColor="text1"/>
          <w:lang w:eastAsia="ru-RU"/>
        </w:rPr>
        <w:t xml:space="preserve">3. </w:t>
      </w:r>
      <w:r w:rsidR="00662B83">
        <w:rPr>
          <w:color w:val="000000" w:themeColor="text1"/>
          <w:lang w:eastAsia="ru-RU"/>
        </w:rPr>
        <w:t>У</w:t>
      </w:r>
      <w:r w:rsidRPr="00D42EA8">
        <w:rPr>
          <w:color w:val="000000" w:themeColor="text1"/>
          <w:lang w:eastAsia="ru-RU"/>
        </w:rPr>
        <w:t xml:space="preserve">тверждение правил благоустройства территории поселения, осуществление </w:t>
      </w:r>
      <w:proofErr w:type="gramStart"/>
      <w:r w:rsidRPr="00D42EA8">
        <w:rPr>
          <w:color w:val="000000" w:themeColor="text1"/>
          <w:lang w:eastAsia="ru-RU"/>
        </w:rPr>
        <w:t>контроля за</w:t>
      </w:r>
      <w:proofErr w:type="gramEnd"/>
      <w:r w:rsidRPr="00D42EA8">
        <w:rPr>
          <w:color w:val="000000" w:themeColor="text1"/>
          <w:lang w:eastAsia="ru-RU"/>
        </w:rPr>
        <w:t xml:space="preserve"> их исполнением, организация благоустройства территории поселения в соответствии с указанными правилами, а так же организация использования, охраны, защиты, воспроизводство городских лесов, лесов особо охраняемых природных территорий, расположенных в границах населенных пунктов поселения в части:</w:t>
      </w:r>
    </w:p>
    <w:p w:rsidR="00703204" w:rsidRPr="00D42EA8" w:rsidRDefault="00703204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42EA8">
        <w:rPr>
          <w:color w:val="000000" w:themeColor="text1"/>
          <w:lang w:eastAsia="ru-RU"/>
        </w:rPr>
        <w:t xml:space="preserve">- реализация муниципальной программы «формирование современной городской среды </w:t>
      </w:r>
      <w:proofErr w:type="spellStart"/>
      <w:r w:rsidRPr="00D42EA8">
        <w:rPr>
          <w:color w:val="000000" w:themeColor="text1"/>
          <w:lang w:eastAsia="ru-RU"/>
        </w:rPr>
        <w:t>Саткинского</w:t>
      </w:r>
      <w:proofErr w:type="spellEnd"/>
      <w:r w:rsidRPr="00D42EA8">
        <w:rPr>
          <w:color w:val="000000" w:themeColor="text1"/>
          <w:lang w:eastAsia="ru-RU"/>
        </w:rPr>
        <w:t xml:space="preserve"> муниципального района».</w:t>
      </w:r>
    </w:p>
    <w:p w:rsidR="00703204" w:rsidRPr="00D42EA8" w:rsidRDefault="00703204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42EA8">
        <w:rPr>
          <w:color w:val="000000" w:themeColor="text1"/>
          <w:lang w:eastAsia="ru-RU"/>
        </w:rPr>
        <w:t>4. О</w:t>
      </w:r>
      <w:r w:rsidRPr="00D42EA8">
        <w:rPr>
          <w:color w:val="000000" w:themeColor="text1"/>
        </w:rPr>
        <w:t xml:space="preserve">рганизация в границах поселения </w:t>
      </w:r>
      <w:proofErr w:type="spellStart"/>
      <w:r w:rsidRPr="00D42EA8">
        <w:rPr>
          <w:color w:val="000000" w:themeColor="text1"/>
        </w:rPr>
        <w:t>электро</w:t>
      </w:r>
      <w:proofErr w:type="spellEnd"/>
      <w:r w:rsidRPr="00D42EA8">
        <w:rPr>
          <w:color w:val="000000" w:themeColor="text1"/>
        </w:rPr>
        <w:t>-, тепл</w:t>
      </w:r>
      <w:proofErr w:type="gramStart"/>
      <w:r w:rsidRPr="00D42EA8">
        <w:rPr>
          <w:color w:val="000000" w:themeColor="text1"/>
        </w:rPr>
        <w:t>о-</w:t>
      </w:r>
      <w:proofErr w:type="gramEnd"/>
      <w:r w:rsidRPr="00D42EA8">
        <w:rPr>
          <w:color w:val="000000" w:themeColor="text1"/>
        </w:rPr>
        <w:t xml:space="preserve">, </w:t>
      </w:r>
      <w:proofErr w:type="spellStart"/>
      <w:r w:rsidRPr="00D42EA8">
        <w:rPr>
          <w:color w:val="000000" w:themeColor="text1"/>
        </w:rPr>
        <w:t>газо</w:t>
      </w:r>
      <w:proofErr w:type="spellEnd"/>
      <w:r w:rsidRPr="00D42EA8">
        <w:rPr>
          <w:color w:val="000000" w:themeColor="text1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703204" w:rsidRPr="00D42EA8" w:rsidRDefault="00703204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D42EA8">
        <w:rPr>
          <w:color w:val="000000" w:themeColor="text1"/>
        </w:rPr>
        <w:t xml:space="preserve">-  разработка проектно-сметной документации на реконструкцию системы очистки сточных вод </w:t>
      </w:r>
      <w:proofErr w:type="gramStart"/>
      <w:r w:rsidRPr="00D42EA8">
        <w:rPr>
          <w:color w:val="000000" w:themeColor="text1"/>
        </w:rPr>
        <w:t>г</w:t>
      </w:r>
      <w:proofErr w:type="gramEnd"/>
      <w:r w:rsidRPr="00D42EA8">
        <w:rPr>
          <w:color w:val="000000" w:themeColor="text1"/>
        </w:rPr>
        <w:t>. Бакал, Челябинской области;</w:t>
      </w:r>
    </w:p>
    <w:p w:rsidR="00703204" w:rsidRPr="00D42EA8" w:rsidRDefault="00703204" w:rsidP="00662B83">
      <w:pPr>
        <w:tabs>
          <w:tab w:val="left" w:pos="-426"/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D42EA8">
        <w:rPr>
          <w:color w:val="000000" w:themeColor="text1"/>
        </w:rPr>
        <w:t xml:space="preserve">- модернизация (Реконструкция) системы очистки питьевой воды на ОФС г. Бакал, Челябинской области. </w:t>
      </w:r>
    </w:p>
    <w:p w:rsidR="00D42EA8" w:rsidRPr="00D42EA8" w:rsidRDefault="00662B83" w:rsidP="00662B83">
      <w:pPr>
        <w:widowControl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5. </w:t>
      </w:r>
      <w:proofErr w:type="gramStart"/>
      <w:r w:rsidR="00D42EA8" w:rsidRPr="00D42EA8">
        <w:rPr>
          <w:color w:val="000000" w:themeColor="text1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6" w:anchor="/document/12138258/entry/510" w:history="1">
        <w:r w:rsidR="00D42EA8" w:rsidRPr="00D42EA8">
          <w:rPr>
            <w:color w:val="000000" w:themeColor="text1"/>
          </w:rPr>
          <w:t>Градостроительным кодексом</w:t>
        </w:r>
      </w:hyperlink>
      <w:r w:rsidR="00D42EA8" w:rsidRPr="00D42EA8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D42EA8" w:rsidRPr="00D42EA8">
        <w:rPr>
          <w:color w:val="000000" w:themeColor="text1"/>
        </w:rPr>
        <w:t xml:space="preserve">, </w:t>
      </w:r>
      <w:proofErr w:type="gramStart"/>
      <w:r w:rsidR="00D42EA8" w:rsidRPr="00D42EA8">
        <w:rPr>
          <w:color w:val="000000" w:themeColor="text1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7" w:anchor="/document/12138258/entry/0" w:history="1">
        <w:r w:rsidR="00D42EA8" w:rsidRPr="00D42EA8">
          <w:rPr>
            <w:color w:val="000000" w:themeColor="text1"/>
          </w:rPr>
          <w:t>Градостроительным кодексом</w:t>
        </w:r>
      </w:hyperlink>
      <w:r w:rsidR="00D42EA8" w:rsidRPr="00D42EA8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8" w:anchor="/document/72063774/entry/2000" w:history="1">
        <w:r w:rsidR="00D42EA8" w:rsidRPr="00D42EA8">
          <w:rPr>
            <w:color w:val="000000" w:themeColor="text1"/>
          </w:rPr>
          <w:t>уведомления</w:t>
        </w:r>
      </w:hyperlink>
      <w:r w:rsidR="00D42EA8" w:rsidRPr="00D42EA8">
        <w:rPr>
          <w:color w:val="000000" w:themeColor="text1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D42EA8" w:rsidRPr="00D42EA8">
        <w:rPr>
          <w:color w:val="000000" w:themeColor="text1"/>
        </w:rPr>
        <w:t xml:space="preserve"> </w:t>
      </w:r>
      <w:proofErr w:type="gramStart"/>
      <w:r w:rsidR="00D42EA8" w:rsidRPr="00D42EA8">
        <w:rPr>
          <w:color w:val="000000" w:themeColor="text1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9" w:anchor="/document/72063774/entry/3000" w:history="1">
        <w:r w:rsidR="00D42EA8" w:rsidRPr="00D42EA8">
          <w:rPr>
            <w:color w:val="000000" w:themeColor="text1"/>
          </w:rPr>
          <w:t>уведомления</w:t>
        </w:r>
      </w:hyperlink>
      <w:r w:rsidR="00D42EA8" w:rsidRPr="00D42EA8">
        <w:rPr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D42EA8" w:rsidRPr="00D42EA8">
        <w:rPr>
          <w:color w:val="000000" w:themeColor="text1"/>
        </w:rPr>
        <w:t xml:space="preserve"> </w:t>
      </w:r>
      <w:proofErr w:type="gramStart"/>
      <w:r w:rsidR="00D42EA8" w:rsidRPr="00D42EA8">
        <w:rPr>
          <w:color w:val="000000" w:themeColor="text1"/>
        </w:rPr>
        <w:t xml:space="preserve">строительства или садового дома на земельном участке, </w:t>
      </w:r>
      <w:hyperlink r:id="rId10" w:anchor="/document/72063774/entry/6000" w:history="1">
        <w:r w:rsidR="00D42EA8" w:rsidRPr="00D42EA8">
          <w:rPr>
            <w:color w:val="000000" w:themeColor="text1"/>
          </w:rPr>
          <w:t>уведомления о соответствии</w:t>
        </w:r>
      </w:hyperlink>
      <w:r w:rsidR="00D42EA8" w:rsidRPr="00D42EA8">
        <w:rPr>
          <w:color w:val="000000" w:themeColor="text1"/>
        </w:rPr>
        <w:t xml:space="preserve"> или </w:t>
      </w:r>
      <w:hyperlink r:id="rId11" w:anchor="/document/72063774/entry/7000" w:history="1">
        <w:r w:rsidR="00D42EA8" w:rsidRPr="00D42EA8">
          <w:rPr>
            <w:color w:val="000000" w:themeColor="text1"/>
          </w:rPr>
          <w:t>несоответствии</w:t>
        </w:r>
      </w:hyperlink>
      <w:r w:rsidR="00D42EA8" w:rsidRPr="00D42EA8">
        <w:rPr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2" w:anchor="/document/10164072/entry/2224" w:history="1">
        <w:r w:rsidR="00D42EA8" w:rsidRPr="00D42EA8">
          <w:rPr>
            <w:color w:val="000000" w:themeColor="text1"/>
          </w:rPr>
          <w:t>гражданским законодательством</w:t>
        </w:r>
      </w:hyperlink>
      <w:r w:rsidR="00D42EA8" w:rsidRPr="00D42EA8">
        <w:rPr>
          <w:color w:val="000000" w:themeColor="text1"/>
        </w:rPr>
        <w:t xml:space="preserve"> Российской Федерации решения о сносе самовольной постройки, решения о</w:t>
      </w:r>
      <w:proofErr w:type="gramEnd"/>
      <w:r w:rsidR="00D42EA8" w:rsidRPr="00D42EA8">
        <w:rPr>
          <w:color w:val="000000" w:themeColor="text1"/>
        </w:rPr>
        <w:t xml:space="preserve"> </w:t>
      </w:r>
      <w:proofErr w:type="gramStart"/>
      <w:r w:rsidR="00D42EA8" w:rsidRPr="00D42EA8">
        <w:rPr>
          <w:color w:val="000000" w:themeColor="text1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D42EA8" w:rsidRPr="00D42EA8">
        <w:rPr>
          <w:color w:val="000000" w:themeColor="text1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3" w:anchor="/document/12138258/entry/55532" w:history="1">
        <w:r w:rsidR="00D42EA8" w:rsidRPr="00D42EA8">
          <w:rPr>
            <w:color w:val="000000" w:themeColor="text1"/>
          </w:rPr>
          <w:t>Градостроительным кодексом</w:t>
        </w:r>
      </w:hyperlink>
      <w:r w:rsidR="00D42EA8" w:rsidRPr="00D42EA8">
        <w:rPr>
          <w:color w:val="000000" w:themeColor="text1"/>
        </w:rPr>
        <w:t xml:space="preserve"> Российской Федерации, в части:</w:t>
      </w:r>
    </w:p>
    <w:p w:rsidR="00D42EA8" w:rsidRPr="00D42EA8" w:rsidRDefault="00D42EA8" w:rsidP="00662B83">
      <w:pPr>
        <w:pStyle w:val="a5"/>
        <w:tabs>
          <w:tab w:val="left" w:pos="-426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4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разработка и утверждение подготовленных на основе генеральных планов </w:t>
      </w:r>
      <w:r w:rsidRPr="00D42E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поселения документации по планировке территории</w:t>
      </w:r>
      <w:r w:rsidRPr="00D4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D42EA8" w:rsidRPr="00D42EA8" w:rsidRDefault="00D42EA8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D42EA8">
        <w:rPr>
          <w:color w:val="000000" w:themeColor="text1"/>
        </w:rPr>
        <w:t xml:space="preserve">- внесение изменений в правила землепользования и застройки </w:t>
      </w:r>
      <w:proofErr w:type="spellStart"/>
      <w:r w:rsidRPr="00D42EA8">
        <w:rPr>
          <w:rFonts w:eastAsiaTheme="minorEastAsia"/>
          <w:color w:val="000000" w:themeColor="text1"/>
          <w:lang w:eastAsia="ru-RU"/>
        </w:rPr>
        <w:t>Бакальского</w:t>
      </w:r>
      <w:proofErr w:type="spellEnd"/>
      <w:r w:rsidRPr="00D42EA8">
        <w:rPr>
          <w:color w:val="000000" w:themeColor="text1"/>
        </w:rPr>
        <w:t xml:space="preserve"> городского поселения;</w:t>
      </w:r>
    </w:p>
    <w:p w:rsidR="00D42EA8" w:rsidRPr="00D42EA8" w:rsidRDefault="00D42EA8" w:rsidP="00662B83">
      <w:pPr>
        <w:tabs>
          <w:tab w:val="left" w:pos="-426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D42EA8">
        <w:rPr>
          <w:bCs/>
          <w:color w:val="000000" w:themeColor="text1"/>
        </w:rPr>
        <w:t>- разработка генерального плана поселения, правил землепользования и застройки</w:t>
      </w:r>
      <w:r w:rsidRPr="00D42EA8">
        <w:rPr>
          <w:color w:val="000000" w:themeColor="text1"/>
        </w:rPr>
        <w:t xml:space="preserve"> </w:t>
      </w:r>
      <w:proofErr w:type="spellStart"/>
      <w:r w:rsidRPr="00D42EA8">
        <w:rPr>
          <w:rFonts w:eastAsiaTheme="minorEastAsia"/>
          <w:color w:val="000000" w:themeColor="text1"/>
          <w:lang w:eastAsia="ru-RU"/>
        </w:rPr>
        <w:t>Бакальского</w:t>
      </w:r>
      <w:proofErr w:type="spellEnd"/>
      <w:r w:rsidRPr="00D42EA8">
        <w:rPr>
          <w:color w:val="000000" w:themeColor="text1"/>
        </w:rPr>
        <w:t xml:space="preserve"> городского поселения</w:t>
      </w:r>
      <w:r w:rsidRPr="00D42EA8">
        <w:rPr>
          <w:bCs/>
          <w:color w:val="000000" w:themeColor="text1"/>
        </w:rPr>
        <w:t>;</w:t>
      </w:r>
    </w:p>
    <w:p w:rsidR="00D42EA8" w:rsidRPr="00D42EA8" w:rsidRDefault="00D42EA8" w:rsidP="00662B83">
      <w:pPr>
        <w:tabs>
          <w:tab w:val="left" w:pos="-426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D42EA8">
        <w:rPr>
          <w:bCs/>
          <w:color w:val="000000" w:themeColor="text1"/>
        </w:rPr>
        <w:t>-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42EA8" w:rsidRPr="00D42EA8" w:rsidRDefault="00D42EA8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D42EA8">
        <w:rPr>
          <w:bCs/>
          <w:color w:val="000000" w:themeColor="text1"/>
        </w:rPr>
        <w:t xml:space="preserve">- </w:t>
      </w:r>
      <w:r w:rsidRPr="00D42EA8">
        <w:rPr>
          <w:color w:val="000000" w:themeColor="text1"/>
        </w:rPr>
        <w:t xml:space="preserve"> разработка и выдача градостроительного плана земельного участка;</w:t>
      </w:r>
    </w:p>
    <w:p w:rsidR="00D42EA8" w:rsidRPr="00D42EA8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42EA8">
        <w:rPr>
          <w:color w:val="000000" w:themeColor="text1"/>
        </w:rPr>
        <w:t xml:space="preserve">- выдача уведомления о соответствии указанных в уведомлении о планируемых строительстве или реконструкции объекта индивидуального жилищного    строительства или </w:t>
      </w:r>
      <w:r w:rsidRPr="00D42EA8">
        <w:rPr>
          <w:color w:val="000000" w:themeColor="text1"/>
        </w:rPr>
        <w:lastRenderedPageBreak/>
        <w:t>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42EA8" w:rsidRPr="00D42EA8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D42EA8">
        <w:rPr>
          <w:color w:val="000000" w:themeColor="text1"/>
        </w:rPr>
        <w:t xml:space="preserve">- выдача </w:t>
      </w:r>
      <w:hyperlink r:id="rId14" w:anchor="/document/72063774/entry/3000" w:history="1">
        <w:r w:rsidRPr="00D42EA8">
          <w:rPr>
            <w:color w:val="000000" w:themeColor="text1"/>
          </w:rPr>
          <w:t>уведомления</w:t>
        </w:r>
      </w:hyperlink>
      <w:r w:rsidRPr="00D42EA8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42EA8" w:rsidRPr="00D42EA8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D42EA8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о градостроительной деятельности;</w:t>
      </w:r>
    </w:p>
    <w:p w:rsidR="00D42EA8" w:rsidRPr="00D42EA8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D42EA8">
        <w:rPr>
          <w:color w:val="000000" w:themeColor="text1"/>
        </w:rPr>
        <w:t xml:space="preserve"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реконструкции; </w:t>
      </w:r>
    </w:p>
    <w:p w:rsidR="00D42EA8" w:rsidRPr="00D42EA8" w:rsidRDefault="00D42EA8" w:rsidP="00662B83">
      <w:pPr>
        <w:tabs>
          <w:tab w:val="left" w:pos="-426"/>
        </w:tabs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42EA8">
        <w:rPr>
          <w:color w:val="000000" w:themeColor="text1"/>
          <w:lang w:eastAsia="ru-RU"/>
        </w:rPr>
        <w:t xml:space="preserve">- размещение </w:t>
      </w:r>
      <w:r w:rsidRPr="00D42EA8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D42EA8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D42EA8">
        <w:rPr>
          <w:color w:val="000000" w:themeColor="text1"/>
          <w:lang w:eastAsia="ru-RU"/>
        </w:rPr>
        <w:t>;</w:t>
      </w:r>
    </w:p>
    <w:p w:rsidR="00D42EA8" w:rsidRPr="00D42EA8" w:rsidRDefault="00D42EA8" w:rsidP="00662B83">
      <w:pPr>
        <w:tabs>
          <w:tab w:val="left" w:pos="-426"/>
        </w:tabs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D42EA8">
        <w:rPr>
          <w:color w:val="000000" w:themeColor="text1"/>
          <w:lang w:eastAsia="ru-RU"/>
        </w:rPr>
        <w:t>- размещение у</w:t>
      </w:r>
      <w:r w:rsidRPr="00D42EA8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D42EA8">
        <w:rPr>
          <w:color w:val="000000" w:themeColor="text1"/>
        </w:rPr>
        <w:t xml:space="preserve"> в и</w:t>
      </w:r>
      <w:r w:rsidRPr="00D42EA8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D42EA8">
        <w:rPr>
          <w:color w:val="000000" w:themeColor="text1"/>
          <w:lang w:eastAsia="ru-RU"/>
        </w:rPr>
        <w:t>;</w:t>
      </w:r>
    </w:p>
    <w:p w:rsidR="00D42EA8" w:rsidRPr="00D42EA8" w:rsidRDefault="00D42EA8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pacing w:val="2"/>
          <w:shd w:val="clear" w:color="auto" w:fill="FFFFFF"/>
          <w:lang w:eastAsia="ru-RU"/>
        </w:rPr>
      </w:pPr>
      <w:r w:rsidRPr="00D42EA8">
        <w:rPr>
          <w:color w:val="000000" w:themeColor="text1"/>
          <w:spacing w:val="2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D42EA8" w:rsidRPr="00D42EA8" w:rsidRDefault="00D42EA8" w:rsidP="00662B83">
      <w:pPr>
        <w:tabs>
          <w:tab w:val="left" w:pos="-426"/>
        </w:tabs>
        <w:spacing w:line="276" w:lineRule="auto"/>
        <w:ind w:right="-1" w:firstLine="567"/>
        <w:jc w:val="both"/>
        <w:rPr>
          <w:color w:val="000000" w:themeColor="text1"/>
        </w:rPr>
      </w:pPr>
      <w:r w:rsidRPr="00D42EA8">
        <w:rPr>
          <w:color w:val="000000" w:themeColor="text1"/>
        </w:rPr>
        <w:t>- предоставление разрешения на отклонение от предельных параметров разрешенного строительства;</w:t>
      </w:r>
    </w:p>
    <w:p w:rsidR="00D42EA8" w:rsidRPr="00D42EA8" w:rsidRDefault="00D42EA8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42EA8">
        <w:rPr>
          <w:color w:val="000000" w:themeColor="text1"/>
        </w:rPr>
        <w:t>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42EA8" w:rsidRPr="00D42EA8" w:rsidRDefault="00662B83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6</w:t>
      </w:r>
      <w:r w:rsidR="00D42EA8" w:rsidRPr="00D42EA8">
        <w:rPr>
          <w:color w:val="000000" w:themeColor="text1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42EA8" w:rsidRPr="00D42EA8" w:rsidRDefault="00662B83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>
        <w:rPr>
          <w:color w:val="000000" w:themeColor="text1"/>
          <w:shd w:val="clear" w:color="auto" w:fill="FFFFFF"/>
          <w:lang w:eastAsia="ru-RU"/>
        </w:rPr>
        <w:t>7</w:t>
      </w:r>
      <w:r w:rsidR="00D42EA8" w:rsidRPr="00D42EA8">
        <w:rPr>
          <w:color w:val="000000" w:themeColor="text1"/>
          <w:shd w:val="clear" w:color="auto" w:fill="FFFFFF"/>
          <w:lang w:eastAsia="ru-RU"/>
        </w:rPr>
        <w:t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5" w:anchor="dst22" w:tgtFrame="_blank" w:history="1">
        <w:r w:rsidR="00D42EA8" w:rsidRPr="00D42EA8">
          <w:rPr>
            <w:color w:val="000000" w:themeColor="text1"/>
            <w:shd w:val="clear" w:color="auto" w:fill="FFFFFF"/>
            <w:lang w:eastAsia="ru-RU"/>
          </w:rPr>
          <w:t>законодательством</w:t>
        </w:r>
      </w:hyperlink>
      <w:r w:rsidR="00D42EA8" w:rsidRPr="00D42EA8">
        <w:rPr>
          <w:color w:val="000000" w:themeColor="text1"/>
          <w:lang w:eastAsia="ru-RU"/>
        </w:rPr>
        <w:t>, в части:</w:t>
      </w:r>
    </w:p>
    <w:p w:rsidR="00D42EA8" w:rsidRPr="00D42EA8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D42EA8">
        <w:rPr>
          <w:color w:val="000000" w:themeColor="text1"/>
          <w:lang w:eastAsia="ru-RU"/>
        </w:rPr>
        <w:t>- оказание молодым семьям государственной поддержки для улучшения жилищных условий.</w:t>
      </w:r>
    </w:p>
    <w:p w:rsidR="00D42EA8" w:rsidRPr="00D42EA8" w:rsidRDefault="00662B83" w:rsidP="00662B83">
      <w:pPr>
        <w:tabs>
          <w:tab w:val="left" w:pos="-426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>
        <w:rPr>
          <w:rStyle w:val="a6"/>
          <w:b w:val="0"/>
          <w:bCs w:val="0"/>
          <w:color w:val="000000" w:themeColor="text1"/>
        </w:rPr>
        <w:t>8</w:t>
      </w:r>
      <w:r w:rsidR="00D42EA8" w:rsidRPr="00D42EA8">
        <w:rPr>
          <w:rStyle w:val="a6"/>
          <w:b w:val="0"/>
          <w:bCs w:val="0"/>
          <w:color w:val="000000" w:themeColor="text1"/>
        </w:rPr>
        <w:t>. 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D42EA8" w:rsidRPr="009130B2" w:rsidRDefault="00D42EA8" w:rsidP="00D42EA8">
      <w:pPr>
        <w:shd w:val="clear" w:color="auto" w:fill="FFFFFF"/>
        <w:spacing w:line="360" w:lineRule="auto"/>
        <w:ind w:firstLine="786"/>
        <w:jc w:val="both"/>
        <w:rPr>
          <w:rFonts w:ascii="Calibri" w:hAnsi="Calibri"/>
          <w:color w:val="000000"/>
          <w:lang w:eastAsia="ru-RU"/>
        </w:rPr>
      </w:pPr>
    </w:p>
    <w:p w:rsidR="00D42EA8" w:rsidRDefault="00D42EA8" w:rsidP="00703204">
      <w:pPr>
        <w:tabs>
          <w:tab w:val="left" w:pos="709"/>
        </w:tabs>
        <w:spacing w:line="276" w:lineRule="auto"/>
        <w:ind w:firstLine="567"/>
        <w:jc w:val="both"/>
      </w:pPr>
    </w:p>
    <w:p w:rsidR="00D42EA8" w:rsidRDefault="00D42EA8" w:rsidP="00703204">
      <w:pPr>
        <w:tabs>
          <w:tab w:val="left" w:pos="709"/>
        </w:tabs>
        <w:spacing w:line="276" w:lineRule="auto"/>
        <w:ind w:firstLine="567"/>
        <w:jc w:val="both"/>
      </w:pPr>
    </w:p>
    <w:p w:rsidR="00D42EA8" w:rsidRDefault="00D42EA8" w:rsidP="00703204">
      <w:pPr>
        <w:tabs>
          <w:tab w:val="left" w:pos="709"/>
        </w:tabs>
        <w:spacing w:line="276" w:lineRule="auto"/>
        <w:ind w:firstLine="567"/>
        <w:jc w:val="both"/>
      </w:pPr>
    </w:p>
    <w:p w:rsidR="00D42EA8" w:rsidRDefault="00D42EA8" w:rsidP="00703204">
      <w:pPr>
        <w:tabs>
          <w:tab w:val="left" w:pos="709"/>
        </w:tabs>
        <w:spacing w:line="276" w:lineRule="auto"/>
        <w:ind w:firstLine="567"/>
        <w:jc w:val="both"/>
      </w:pPr>
    </w:p>
    <w:p w:rsidR="00D42EA8" w:rsidRDefault="00D42EA8" w:rsidP="00703204">
      <w:pPr>
        <w:tabs>
          <w:tab w:val="left" w:pos="709"/>
        </w:tabs>
        <w:spacing w:line="276" w:lineRule="auto"/>
        <w:ind w:firstLine="567"/>
        <w:jc w:val="both"/>
      </w:pPr>
    </w:p>
    <w:p w:rsidR="00D42EA8" w:rsidRDefault="00D42EA8" w:rsidP="00703204">
      <w:pPr>
        <w:tabs>
          <w:tab w:val="left" w:pos="709"/>
        </w:tabs>
        <w:spacing w:line="276" w:lineRule="auto"/>
        <w:ind w:firstLine="567"/>
        <w:jc w:val="both"/>
      </w:pPr>
    </w:p>
    <w:p w:rsidR="00D42EA8" w:rsidRDefault="00D42EA8" w:rsidP="00703204">
      <w:pPr>
        <w:tabs>
          <w:tab w:val="left" w:pos="709"/>
        </w:tabs>
        <w:spacing w:line="276" w:lineRule="auto"/>
        <w:ind w:firstLine="567"/>
        <w:jc w:val="both"/>
      </w:pPr>
    </w:p>
    <w:p w:rsidR="00703204" w:rsidRPr="00E00591" w:rsidRDefault="00703204" w:rsidP="00CD694A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E79" w:rsidRPr="00DF1650" w:rsidRDefault="00DF0E79" w:rsidP="00DF1650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</w:p>
    <w:p w:rsidR="00FB6951" w:rsidRPr="00DF1650" w:rsidRDefault="00CD694A" w:rsidP="00FB6951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3</w:t>
      </w:r>
      <w:r w:rsidRPr="00DF1650">
        <w:rPr>
          <w:rFonts w:eastAsiaTheme="minorEastAsia"/>
          <w:lang w:eastAsia="ru-RU"/>
        </w:rPr>
        <w:t xml:space="preserve">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FB6951" w:rsidRPr="00DF1650">
        <w:rPr>
          <w:rFonts w:eastAsiaTheme="minorEastAsia"/>
          <w:lang w:eastAsia="ru-RU"/>
        </w:rPr>
        <w:t xml:space="preserve">от </w:t>
      </w:r>
      <w:r w:rsidR="00FB6951">
        <w:rPr>
          <w:rFonts w:eastAsiaTheme="minorEastAsia"/>
          <w:lang w:eastAsia="ru-RU"/>
        </w:rPr>
        <w:t>20.12.2023г. №409/82</w:t>
      </w:r>
    </w:p>
    <w:p w:rsidR="00FB6951" w:rsidRDefault="00FB6951" w:rsidP="00DF1650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</w:p>
    <w:p w:rsidR="00CD694A" w:rsidRDefault="009D5C54" w:rsidP="00DF1650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proofErr w:type="spellStart"/>
      <w:r w:rsidRPr="00DF1650">
        <w:rPr>
          <w:rFonts w:eastAsiaTheme="minorEastAsia"/>
          <w:lang w:eastAsia="ru-RU"/>
        </w:rPr>
        <w:t>Бердяушского</w:t>
      </w:r>
      <w:proofErr w:type="spellEnd"/>
      <w:r w:rsidRPr="00DF1650">
        <w:rPr>
          <w:rFonts w:eastAsiaTheme="minorEastAsia"/>
          <w:lang w:eastAsia="ru-RU"/>
        </w:rPr>
        <w:t xml:space="preserve"> городского поселения по решению вопросов местного значения </w:t>
      </w:r>
      <w:r w:rsidR="00CD694A" w:rsidRPr="00DF1650">
        <w:rPr>
          <w:rFonts w:eastAsiaTheme="minorEastAsia"/>
          <w:lang w:eastAsia="ru-RU"/>
        </w:rPr>
        <w:t>на 202</w:t>
      </w:r>
      <w:r w:rsidR="00CD694A">
        <w:rPr>
          <w:rFonts w:eastAsiaTheme="minorEastAsia"/>
          <w:lang w:eastAsia="ru-RU"/>
        </w:rPr>
        <w:t>4</w:t>
      </w:r>
      <w:r w:rsidR="00CD694A" w:rsidRPr="00DF1650">
        <w:rPr>
          <w:rFonts w:eastAsiaTheme="minorEastAsia"/>
          <w:lang w:eastAsia="ru-RU"/>
        </w:rPr>
        <w:t xml:space="preserve"> год и на плановый период  202</w:t>
      </w:r>
      <w:r w:rsidR="00CD694A">
        <w:rPr>
          <w:rFonts w:eastAsiaTheme="minorEastAsia"/>
          <w:lang w:eastAsia="ru-RU"/>
        </w:rPr>
        <w:t>5 и 2026</w:t>
      </w:r>
      <w:r w:rsidR="00CD694A" w:rsidRPr="00DF1650">
        <w:rPr>
          <w:rFonts w:eastAsiaTheme="minorEastAsia"/>
          <w:color w:val="252525"/>
          <w:lang w:eastAsia="ru-RU"/>
        </w:rPr>
        <w:t xml:space="preserve"> </w:t>
      </w:r>
      <w:r w:rsidR="00CD694A" w:rsidRPr="00DF1650">
        <w:rPr>
          <w:rFonts w:eastAsiaTheme="minorEastAsia"/>
          <w:lang w:eastAsia="ru-RU"/>
        </w:rPr>
        <w:t xml:space="preserve"> годов</w:t>
      </w:r>
      <w:r w:rsidRPr="00DF1650">
        <w:rPr>
          <w:rFonts w:eastAsiaTheme="minorEastAsia"/>
          <w:lang w:eastAsia="ru-RU"/>
        </w:rPr>
        <w:t xml:space="preserve">, принимаемых на осуществление муниципальным образованием </w:t>
      </w:r>
    </w:p>
    <w:p w:rsidR="009D5C54" w:rsidRDefault="009D5C54" w:rsidP="00DF1650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>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район»</w:t>
      </w:r>
    </w:p>
    <w:p w:rsidR="00CD694A" w:rsidRPr="00DF1650" w:rsidRDefault="00CD694A" w:rsidP="00CD694A">
      <w:pPr>
        <w:tabs>
          <w:tab w:val="left" w:pos="-426"/>
        </w:tabs>
        <w:spacing w:line="276" w:lineRule="auto"/>
        <w:jc w:val="center"/>
        <w:rPr>
          <w:rFonts w:eastAsiaTheme="minorEastAsia"/>
          <w:lang w:eastAsia="ru-RU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Pr="00662B83" w:rsidRDefault="00662B83" w:rsidP="00662B83">
      <w:pPr>
        <w:tabs>
          <w:tab w:val="left" w:pos="-142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  <w:t xml:space="preserve">1. </w:t>
      </w:r>
      <w:r w:rsidR="00CD694A" w:rsidRPr="00662B83">
        <w:rPr>
          <w:color w:val="000000" w:themeColor="text1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="00CD694A" w:rsidRPr="00662B83">
        <w:rPr>
          <w:color w:val="000000" w:themeColor="text1"/>
          <w:lang w:eastAsia="ru-RU"/>
        </w:rPr>
        <w:t>Контроля за</w:t>
      </w:r>
      <w:proofErr w:type="gramEnd"/>
      <w:r w:rsidR="00CD694A" w:rsidRPr="00662B83">
        <w:rPr>
          <w:color w:val="000000" w:themeColor="text1"/>
          <w:lang w:eastAsia="ru-RU"/>
        </w:rPr>
        <w:t xml:space="preserve"> его исполнением, составлением и утверждением, а именно:</w:t>
      </w:r>
    </w:p>
    <w:p w:rsidR="00CD694A" w:rsidRPr="00662B83" w:rsidRDefault="00CD694A" w:rsidP="00662B83">
      <w:pPr>
        <w:pStyle w:val="a5"/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CD694A" w:rsidRPr="00662B83" w:rsidRDefault="00CD694A" w:rsidP="00662B83">
      <w:pPr>
        <w:pStyle w:val="a5"/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CD694A" w:rsidRPr="00662B83" w:rsidRDefault="00CD694A" w:rsidP="00662B83">
      <w:pPr>
        <w:pStyle w:val="a5"/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CD694A" w:rsidRPr="00662B83" w:rsidRDefault="00CD694A" w:rsidP="00662B83">
      <w:pPr>
        <w:pStyle w:val="a5"/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Финуправлении</w:t>
      </w:r>
      <w:proofErr w:type="spellEnd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CD694A" w:rsidRPr="00662B83" w:rsidRDefault="00CD694A" w:rsidP="00662B83">
      <w:pPr>
        <w:pStyle w:val="a5"/>
        <w:tabs>
          <w:tab w:val="left" w:pos="-142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703204" w:rsidRPr="00662B83" w:rsidRDefault="00703204" w:rsidP="00662B83">
      <w:pPr>
        <w:tabs>
          <w:tab w:val="left" w:pos="-142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2. С</w:t>
      </w:r>
      <w:r w:rsidRPr="00662B83">
        <w:rPr>
          <w:rFonts w:eastAsiaTheme="minorHAnsi"/>
          <w:color w:val="000000" w:themeColor="text1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62B83">
        <w:rPr>
          <w:rFonts w:eastAsiaTheme="minorHAnsi"/>
          <w:color w:val="000000" w:themeColor="text1"/>
          <w:lang w:eastAsia="en-US"/>
        </w:rPr>
        <w:t>контроля за</w:t>
      </w:r>
      <w:proofErr w:type="gramEnd"/>
      <w:r w:rsidRPr="00662B83">
        <w:rPr>
          <w:rFonts w:eastAsiaTheme="minorHAnsi"/>
          <w:color w:val="000000" w:themeColor="text1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62B83">
        <w:rPr>
          <w:color w:val="000000" w:themeColor="text1"/>
        </w:rPr>
        <w:t>осуществления внутреннего муниципального финансового контроля и контроля в сфере закупок.</w:t>
      </w:r>
    </w:p>
    <w:p w:rsidR="00703204" w:rsidRPr="00662B83" w:rsidRDefault="00703204" w:rsidP="00662B83">
      <w:pPr>
        <w:widowControl/>
        <w:tabs>
          <w:tab w:val="left" w:pos="-142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 xml:space="preserve">3. Утверждение правил благоустройства территории поселения, осуществление </w:t>
      </w:r>
      <w:proofErr w:type="gramStart"/>
      <w:r w:rsidRPr="00662B83">
        <w:rPr>
          <w:color w:val="000000" w:themeColor="text1"/>
          <w:lang w:eastAsia="ru-RU"/>
        </w:rPr>
        <w:t>контроля за</w:t>
      </w:r>
      <w:proofErr w:type="gramEnd"/>
      <w:r w:rsidRPr="00662B83">
        <w:rPr>
          <w:color w:val="000000" w:themeColor="text1"/>
          <w:lang w:eastAsia="ru-RU"/>
        </w:rPr>
        <w:t xml:space="preserve"> их исполнением, организация благоустройства территории поселения в соответствии с указанными правилами, а так же организация использования, охраны, защиты, воспроизводство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городской среды.</w:t>
      </w:r>
    </w:p>
    <w:p w:rsidR="00D42EA8" w:rsidRPr="00662B83" w:rsidRDefault="00D42EA8" w:rsidP="00662B83">
      <w:pPr>
        <w:tabs>
          <w:tab w:val="left" w:pos="-142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16" w:anchor="/document/12138258/entry/510" w:history="1">
        <w:r w:rsidRPr="00662B83">
          <w:rPr>
            <w:color w:val="000000" w:themeColor="text1"/>
          </w:rPr>
          <w:t>Градостроительным кодексом</w:t>
        </w:r>
      </w:hyperlink>
      <w:r w:rsidRPr="00662B83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662B83">
        <w:rPr>
          <w:color w:val="000000" w:themeColor="text1"/>
        </w:rPr>
        <w:t xml:space="preserve">, </w:t>
      </w:r>
      <w:proofErr w:type="gramStart"/>
      <w:r w:rsidRPr="00662B83">
        <w:rPr>
          <w:color w:val="000000" w:themeColor="text1"/>
        </w:rPr>
        <w:t xml:space="preserve">утверждение местных нормативов градостроительного проектирования поселений, </w:t>
      </w:r>
      <w:r w:rsidRPr="00662B83">
        <w:rPr>
          <w:color w:val="000000" w:themeColor="text1"/>
        </w:rPr>
        <w:lastRenderedPageBreak/>
        <w:t xml:space="preserve"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7" w:anchor="/document/12138258/entry/0" w:history="1">
        <w:r w:rsidRPr="00662B83">
          <w:rPr>
            <w:color w:val="000000" w:themeColor="text1"/>
          </w:rPr>
          <w:t>Градостроительным кодексом</w:t>
        </w:r>
      </w:hyperlink>
      <w:r w:rsidRPr="00662B83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8" w:anchor="/document/72063774/entry/2000" w:history="1">
        <w:r w:rsidRPr="00662B83">
          <w:rPr>
            <w:color w:val="000000" w:themeColor="text1"/>
          </w:rPr>
          <w:t>уведомления</w:t>
        </w:r>
      </w:hyperlink>
      <w:r w:rsidRPr="00662B83">
        <w:rPr>
          <w:color w:val="000000" w:themeColor="text1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662B83">
        <w:rPr>
          <w:color w:val="000000" w:themeColor="text1"/>
        </w:rPr>
        <w:t xml:space="preserve"> </w:t>
      </w:r>
      <w:proofErr w:type="gramStart"/>
      <w:r w:rsidRPr="00662B83">
        <w:rPr>
          <w:color w:val="000000" w:themeColor="text1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9" w:anchor="/document/72063774/entry/3000" w:history="1">
        <w:r w:rsidRPr="00662B83">
          <w:rPr>
            <w:color w:val="000000" w:themeColor="text1"/>
          </w:rPr>
          <w:t>уведомления</w:t>
        </w:r>
      </w:hyperlink>
      <w:r w:rsidRPr="00662B83">
        <w:rPr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662B83">
        <w:rPr>
          <w:color w:val="000000" w:themeColor="text1"/>
        </w:rPr>
        <w:t xml:space="preserve"> </w:t>
      </w:r>
      <w:proofErr w:type="gramStart"/>
      <w:r w:rsidRPr="00662B83">
        <w:rPr>
          <w:color w:val="000000" w:themeColor="text1"/>
        </w:rPr>
        <w:t xml:space="preserve">строительства или садового дома на земельном участке, </w:t>
      </w:r>
      <w:hyperlink r:id="rId20" w:anchor="/document/72063774/entry/6000" w:history="1">
        <w:r w:rsidRPr="00662B83">
          <w:rPr>
            <w:color w:val="000000" w:themeColor="text1"/>
          </w:rPr>
          <w:t>уведомления о соответствии</w:t>
        </w:r>
      </w:hyperlink>
      <w:r w:rsidRPr="00662B83">
        <w:rPr>
          <w:color w:val="000000" w:themeColor="text1"/>
        </w:rPr>
        <w:t xml:space="preserve"> или </w:t>
      </w:r>
      <w:hyperlink r:id="rId21" w:anchor="/document/72063774/entry/7000" w:history="1">
        <w:r w:rsidRPr="00662B83">
          <w:rPr>
            <w:color w:val="000000" w:themeColor="text1"/>
          </w:rPr>
          <w:t>несоответствии</w:t>
        </w:r>
      </w:hyperlink>
      <w:r w:rsidRPr="00662B83">
        <w:rPr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22" w:anchor="/document/10164072/entry/2224" w:history="1">
        <w:r w:rsidRPr="00662B83">
          <w:rPr>
            <w:color w:val="000000" w:themeColor="text1"/>
          </w:rPr>
          <w:t>гражданским законодательством</w:t>
        </w:r>
      </w:hyperlink>
      <w:r w:rsidRPr="00662B83">
        <w:rPr>
          <w:color w:val="000000" w:themeColor="text1"/>
        </w:rPr>
        <w:t xml:space="preserve"> Российской Федерации решения о сносе самовольной постройки, решения о</w:t>
      </w:r>
      <w:proofErr w:type="gramEnd"/>
      <w:r w:rsidRPr="00662B83">
        <w:rPr>
          <w:color w:val="000000" w:themeColor="text1"/>
        </w:rPr>
        <w:t xml:space="preserve"> </w:t>
      </w:r>
      <w:proofErr w:type="gramStart"/>
      <w:r w:rsidRPr="00662B83">
        <w:rPr>
          <w:color w:val="000000" w:themeColor="text1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662B83">
        <w:rPr>
          <w:color w:val="000000" w:themeColor="text1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23" w:anchor="/document/12138258/entry/55532" w:history="1">
        <w:r w:rsidRPr="00662B83">
          <w:rPr>
            <w:color w:val="000000" w:themeColor="text1"/>
          </w:rPr>
          <w:t>Градостроительным кодексом</w:t>
        </w:r>
      </w:hyperlink>
      <w:r w:rsidRPr="00662B83">
        <w:rPr>
          <w:color w:val="000000" w:themeColor="text1"/>
        </w:rPr>
        <w:t xml:space="preserve"> Российской Федерации, в части:</w:t>
      </w:r>
    </w:p>
    <w:p w:rsidR="00D42EA8" w:rsidRPr="00662B83" w:rsidRDefault="00D42EA8" w:rsidP="00662B83">
      <w:pPr>
        <w:pStyle w:val="a5"/>
        <w:tabs>
          <w:tab w:val="left" w:pos="-142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разработка генерального плана </w:t>
      </w:r>
      <w:proofErr w:type="spellStart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Бердяушского</w:t>
      </w:r>
      <w:proofErr w:type="spellEnd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городского поселения </w:t>
      </w:r>
      <w:proofErr w:type="spellStart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Саткинского</w:t>
      </w:r>
      <w:proofErr w:type="spellEnd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района Челябинской области и внесение в него изменений;</w:t>
      </w:r>
    </w:p>
    <w:p w:rsidR="00D42EA8" w:rsidRPr="00662B83" w:rsidRDefault="00D42EA8" w:rsidP="00662B83">
      <w:pPr>
        <w:pStyle w:val="a5"/>
        <w:tabs>
          <w:tab w:val="left" w:pos="-142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разработка правил землепользования и застройки </w:t>
      </w:r>
      <w:proofErr w:type="spellStart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Бердяушского</w:t>
      </w:r>
      <w:proofErr w:type="spellEnd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городского поселения </w:t>
      </w:r>
      <w:proofErr w:type="spellStart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Саткинского</w:t>
      </w:r>
      <w:proofErr w:type="spellEnd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района Челябинской области и внесения в них изменений;</w:t>
      </w:r>
    </w:p>
    <w:p w:rsidR="00D42EA8" w:rsidRPr="00662B83" w:rsidRDefault="00D42EA8" w:rsidP="00662B83">
      <w:pPr>
        <w:pStyle w:val="a5"/>
        <w:tabs>
          <w:tab w:val="left" w:pos="-142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6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разработка и утверждение </w:t>
      </w:r>
      <w:proofErr w:type="gramStart"/>
      <w:r w:rsidRPr="0066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подготовленных</w:t>
      </w:r>
      <w:proofErr w:type="gramEnd"/>
      <w:r w:rsidRPr="0066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основе генерального плана поселения, документации по планировке территории</w:t>
      </w:r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Бердяушского</w:t>
      </w:r>
      <w:proofErr w:type="spellEnd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городского поселения </w:t>
      </w:r>
      <w:proofErr w:type="spellStart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Саткинского</w:t>
      </w:r>
      <w:proofErr w:type="spellEnd"/>
      <w:r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района Челябинской области</w:t>
      </w:r>
      <w:r w:rsidRPr="0066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:rsidR="00D42EA8" w:rsidRPr="00662B83" w:rsidRDefault="00D42EA8" w:rsidP="00662B83">
      <w:pPr>
        <w:pStyle w:val="a5"/>
        <w:tabs>
          <w:tab w:val="left" w:pos="-142"/>
        </w:tabs>
        <w:suppressAutoHyphens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6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42EA8" w:rsidRPr="00662B83" w:rsidRDefault="00D42EA8" w:rsidP="00662B83">
      <w:pPr>
        <w:tabs>
          <w:tab w:val="left" w:pos="-142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bCs/>
          <w:color w:val="000000" w:themeColor="text1"/>
        </w:rPr>
        <w:t xml:space="preserve">- </w:t>
      </w:r>
      <w:r w:rsidRPr="00662B83">
        <w:rPr>
          <w:color w:val="000000" w:themeColor="text1"/>
        </w:rPr>
        <w:t xml:space="preserve"> разработка и выдача градостроительного плана земельного участка;</w:t>
      </w:r>
    </w:p>
    <w:p w:rsidR="00D42EA8" w:rsidRPr="00662B83" w:rsidRDefault="00D42EA8" w:rsidP="00662B83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>- выдача уведомления о соответствии указанных в уведомлении о планируемых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42EA8" w:rsidRPr="00662B83" w:rsidRDefault="00D42EA8" w:rsidP="00662B83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 xml:space="preserve">- выдача </w:t>
      </w:r>
      <w:hyperlink r:id="rId24" w:anchor="/document/72063774/entry/3000" w:history="1">
        <w:r w:rsidRPr="00662B83">
          <w:rPr>
            <w:color w:val="000000" w:themeColor="text1"/>
          </w:rPr>
          <w:t>уведомления</w:t>
        </w:r>
      </w:hyperlink>
      <w:r w:rsidRPr="00662B83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662B83">
        <w:rPr>
          <w:color w:val="000000" w:themeColor="text1"/>
        </w:rPr>
        <w:lastRenderedPageBreak/>
        <w:t>жилищного строительства или садового дома на земельном участке;</w:t>
      </w:r>
      <w:proofErr w:type="gramEnd"/>
    </w:p>
    <w:p w:rsidR="00D42EA8" w:rsidRPr="00662B83" w:rsidRDefault="00D42EA8" w:rsidP="00662B83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о градостроительной деятельности;</w:t>
      </w:r>
    </w:p>
    <w:p w:rsidR="00D42EA8" w:rsidRPr="00662B83" w:rsidRDefault="00D42EA8" w:rsidP="00662B83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 xml:space="preserve"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реконструкции; </w:t>
      </w:r>
    </w:p>
    <w:p w:rsidR="00D42EA8" w:rsidRPr="00662B83" w:rsidRDefault="00D42EA8" w:rsidP="00662B83">
      <w:pPr>
        <w:tabs>
          <w:tab w:val="left" w:pos="-142"/>
        </w:tabs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 xml:space="preserve">- размещение </w:t>
      </w:r>
      <w:r w:rsidRPr="00662B83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662B83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662B83">
        <w:rPr>
          <w:color w:val="000000" w:themeColor="text1"/>
          <w:lang w:eastAsia="ru-RU"/>
        </w:rPr>
        <w:t>;</w:t>
      </w:r>
    </w:p>
    <w:p w:rsidR="00D42EA8" w:rsidRPr="00662B83" w:rsidRDefault="00D42EA8" w:rsidP="00662B83">
      <w:pPr>
        <w:tabs>
          <w:tab w:val="left" w:pos="-142"/>
        </w:tabs>
        <w:autoSpaceDE w:val="0"/>
        <w:autoSpaceDN w:val="0"/>
        <w:adjustRightInd w:val="0"/>
        <w:spacing w:before="60"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>- размещение у</w:t>
      </w:r>
      <w:r w:rsidRPr="00662B83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662B83">
        <w:rPr>
          <w:color w:val="000000" w:themeColor="text1"/>
        </w:rPr>
        <w:t xml:space="preserve"> в и</w:t>
      </w:r>
      <w:r w:rsidRPr="00662B83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662B83">
        <w:rPr>
          <w:color w:val="000000" w:themeColor="text1"/>
          <w:lang w:eastAsia="ru-RU"/>
        </w:rPr>
        <w:t>;</w:t>
      </w:r>
    </w:p>
    <w:p w:rsidR="00D42EA8" w:rsidRPr="00662B83" w:rsidRDefault="00D42EA8" w:rsidP="00662B83">
      <w:pPr>
        <w:tabs>
          <w:tab w:val="left" w:pos="-142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pacing w:val="2"/>
          <w:shd w:val="clear" w:color="auto" w:fill="FFFFFF"/>
          <w:lang w:eastAsia="ru-RU"/>
        </w:rPr>
      </w:pPr>
      <w:r w:rsidRPr="00662B83">
        <w:rPr>
          <w:color w:val="000000" w:themeColor="text1"/>
          <w:spacing w:val="2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D42EA8" w:rsidRPr="00662B83" w:rsidRDefault="00D42EA8" w:rsidP="00662B83">
      <w:pPr>
        <w:tabs>
          <w:tab w:val="left" w:pos="-142"/>
        </w:tabs>
        <w:spacing w:line="276" w:lineRule="auto"/>
        <w:ind w:right="-1"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предоставление разрешения на отклонение от предельных параметров разрешенного строительства;</w:t>
      </w:r>
    </w:p>
    <w:p w:rsidR="00D42EA8" w:rsidRPr="00662B83" w:rsidRDefault="00D42EA8" w:rsidP="00662B83">
      <w:pPr>
        <w:tabs>
          <w:tab w:val="left" w:pos="-142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</w:rPr>
        <w:t>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42EA8" w:rsidRPr="00662B83" w:rsidRDefault="00662B83" w:rsidP="00662B83">
      <w:pPr>
        <w:pStyle w:val="a5"/>
        <w:widowControl w:val="0"/>
        <w:tabs>
          <w:tab w:val="left" w:pos="-142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42EA8" w:rsidRPr="00662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42EA8" w:rsidRPr="00662B83" w:rsidRDefault="00662B83" w:rsidP="00662B83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>
        <w:rPr>
          <w:color w:val="000000" w:themeColor="text1"/>
          <w:shd w:val="clear" w:color="auto" w:fill="FFFFFF"/>
          <w:lang w:eastAsia="ru-RU"/>
        </w:rPr>
        <w:t>5</w:t>
      </w:r>
      <w:r w:rsidR="00D42EA8" w:rsidRPr="00662B83">
        <w:rPr>
          <w:color w:val="000000" w:themeColor="text1"/>
          <w:shd w:val="clear" w:color="auto" w:fill="FFFFFF"/>
          <w:lang w:eastAsia="ru-RU"/>
        </w:rPr>
        <w:t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25" w:anchor="dst22" w:tgtFrame="_blank" w:history="1">
        <w:r w:rsidR="00D42EA8" w:rsidRPr="00662B83">
          <w:rPr>
            <w:color w:val="000000" w:themeColor="text1"/>
            <w:shd w:val="clear" w:color="auto" w:fill="FFFFFF"/>
            <w:lang w:eastAsia="ru-RU"/>
          </w:rPr>
          <w:t>законодательством</w:t>
        </w:r>
      </w:hyperlink>
      <w:r w:rsidR="00D42EA8" w:rsidRPr="00662B83">
        <w:rPr>
          <w:color w:val="000000" w:themeColor="text1"/>
          <w:lang w:eastAsia="ru-RU"/>
        </w:rPr>
        <w:t>, в части:</w:t>
      </w:r>
    </w:p>
    <w:p w:rsidR="00D42EA8" w:rsidRPr="00662B83" w:rsidRDefault="00D42EA8" w:rsidP="00662B83">
      <w:pPr>
        <w:shd w:val="clear" w:color="auto" w:fill="FFFFFF"/>
        <w:tabs>
          <w:tab w:val="left" w:pos="-142"/>
        </w:tabs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>- оказание молодым семьям государственной поддержки для улучшения жилищных условий.</w:t>
      </w:r>
    </w:p>
    <w:p w:rsidR="00D42EA8" w:rsidRPr="00662B83" w:rsidRDefault="00662B83" w:rsidP="00662B83">
      <w:pPr>
        <w:tabs>
          <w:tab w:val="left" w:pos="-142"/>
        </w:tabs>
        <w:spacing w:line="276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>6</w:t>
      </w:r>
      <w:r w:rsidR="00D42EA8" w:rsidRPr="00662B83">
        <w:rPr>
          <w:rFonts w:eastAsiaTheme="minorEastAsia"/>
          <w:color w:val="000000" w:themeColor="text1"/>
          <w:lang w:eastAsia="ru-RU"/>
        </w:rPr>
        <w:t xml:space="preserve">. Организация в границах поселения </w:t>
      </w:r>
      <w:proofErr w:type="spellStart"/>
      <w:r w:rsidR="00D42EA8" w:rsidRPr="00662B83">
        <w:rPr>
          <w:rFonts w:eastAsiaTheme="minorEastAsia"/>
          <w:color w:val="000000" w:themeColor="text1"/>
          <w:lang w:eastAsia="ru-RU"/>
        </w:rPr>
        <w:t>электро</w:t>
      </w:r>
      <w:proofErr w:type="spellEnd"/>
      <w:r w:rsidR="00D42EA8" w:rsidRPr="00662B83">
        <w:rPr>
          <w:rFonts w:eastAsiaTheme="minorEastAsia"/>
          <w:color w:val="000000" w:themeColor="text1"/>
          <w:lang w:eastAsia="ru-RU"/>
        </w:rPr>
        <w:t>-, тепл</w:t>
      </w:r>
      <w:proofErr w:type="gramStart"/>
      <w:r w:rsidR="00D42EA8" w:rsidRPr="00662B83">
        <w:rPr>
          <w:rFonts w:eastAsiaTheme="minorEastAsia"/>
          <w:color w:val="000000" w:themeColor="text1"/>
          <w:lang w:eastAsia="ru-RU"/>
        </w:rPr>
        <w:t>о-</w:t>
      </w:r>
      <w:proofErr w:type="gramEnd"/>
      <w:r w:rsidR="00D42EA8" w:rsidRPr="00662B83">
        <w:rPr>
          <w:rFonts w:eastAsiaTheme="minorEastAsia"/>
          <w:color w:val="000000" w:themeColor="text1"/>
          <w:lang w:eastAsia="ru-RU"/>
        </w:rPr>
        <w:t xml:space="preserve">, </w:t>
      </w:r>
      <w:proofErr w:type="spellStart"/>
      <w:r w:rsidR="00D42EA8" w:rsidRPr="00662B83">
        <w:rPr>
          <w:rFonts w:eastAsiaTheme="minorEastAsia"/>
          <w:color w:val="000000" w:themeColor="text1"/>
          <w:lang w:eastAsia="ru-RU"/>
        </w:rPr>
        <w:t>газо</w:t>
      </w:r>
      <w:proofErr w:type="spellEnd"/>
      <w:r w:rsidR="00D42EA8" w:rsidRPr="00662B83">
        <w:rPr>
          <w:rFonts w:eastAsiaTheme="minorEastAsia"/>
          <w:color w:val="000000" w:themeColor="text1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:rsidR="00D42EA8" w:rsidRPr="00662B83" w:rsidRDefault="00D42EA8" w:rsidP="00662B83">
      <w:pPr>
        <w:tabs>
          <w:tab w:val="left" w:pos="-142"/>
        </w:tabs>
        <w:spacing w:line="276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  <w:r w:rsidRPr="00662B83">
        <w:rPr>
          <w:rFonts w:eastAsiaTheme="minorEastAsia"/>
          <w:color w:val="000000" w:themeColor="text1"/>
          <w:lang w:eastAsia="ru-RU"/>
        </w:rPr>
        <w:t>-</w:t>
      </w:r>
      <w:r w:rsidR="00662B83">
        <w:rPr>
          <w:rFonts w:eastAsiaTheme="minorEastAsia"/>
          <w:color w:val="000000" w:themeColor="text1"/>
          <w:lang w:eastAsia="ru-RU"/>
        </w:rPr>
        <w:t xml:space="preserve"> </w:t>
      </w:r>
      <w:r w:rsidRPr="00662B83">
        <w:rPr>
          <w:rFonts w:eastAsiaTheme="minorEastAsia"/>
          <w:color w:val="000000" w:themeColor="text1"/>
          <w:lang w:eastAsia="ru-RU"/>
        </w:rPr>
        <w:t xml:space="preserve">проектно-изыскательские работы объекта «Газопровод – отвод и газораспределительная станция ГРС Бердяуш </w:t>
      </w:r>
      <w:proofErr w:type="spellStart"/>
      <w:r w:rsidRPr="00662B83">
        <w:rPr>
          <w:rFonts w:eastAsiaTheme="minorEastAsia"/>
          <w:color w:val="000000" w:themeColor="text1"/>
          <w:lang w:eastAsia="ru-RU"/>
        </w:rPr>
        <w:t>Саткинского</w:t>
      </w:r>
      <w:proofErr w:type="spellEnd"/>
      <w:r w:rsidRPr="00662B83">
        <w:rPr>
          <w:rFonts w:eastAsiaTheme="minorEastAsia"/>
          <w:color w:val="000000" w:themeColor="text1"/>
          <w:lang w:eastAsia="ru-RU"/>
        </w:rPr>
        <w:t xml:space="preserve"> района Челябинской области».</w:t>
      </w:r>
    </w:p>
    <w:p w:rsidR="00D42EA8" w:rsidRPr="00662B83" w:rsidRDefault="00662B83" w:rsidP="00662B83">
      <w:pPr>
        <w:widowControl/>
        <w:tabs>
          <w:tab w:val="left" w:pos="-142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>
        <w:rPr>
          <w:color w:val="000000" w:themeColor="text1"/>
          <w:lang w:eastAsia="ru-RU"/>
        </w:rPr>
        <w:t xml:space="preserve">7. </w:t>
      </w:r>
      <w:r w:rsidR="00D42EA8" w:rsidRPr="00662B83">
        <w:rPr>
          <w:color w:val="000000" w:themeColor="text1"/>
          <w:lang w:eastAsia="ru-RU"/>
        </w:rPr>
        <w:t>У</w:t>
      </w:r>
      <w:r w:rsidR="00D42EA8" w:rsidRPr="00662B83">
        <w:rPr>
          <w:rStyle w:val="a6"/>
          <w:b w:val="0"/>
          <w:bCs w:val="0"/>
          <w:color w:val="000000" w:themeColor="text1"/>
        </w:rPr>
        <w:t>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703204" w:rsidRPr="00662B83" w:rsidRDefault="00703204" w:rsidP="00662B83">
      <w:pPr>
        <w:pStyle w:val="a5"/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DF0E79" w:rsidRPr="00DF1650" w:rsidRDefault="00DF0E79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FB6951" w:rsidRPr="00DF1650" w:rsidRDefault="00CD694A" w:rsidP="00FB6951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4</w:t>
      </w:r>
      <w:r w:rsidRPr="00DF1650">
        <w:rPr>
          <w:rFonts w:eastAsiaTheme="minorEastAsia"/>
          <w:lang w:eastAsia="ru-RU"/>
        </w:rPr>
        <w:t xml:space="preserve">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FB6951" w:rsidRPr="00DF1650">
        <w:rPr>
          <w:rFonts w:eastAsiaTheme="minorEastAsia"/>
          <w:lang w:eastAsia="ru-RU"/>
        </w:rPr>
        <w:t xml:space="preserve">от </w:t>
      </w:r>
      <w:r w:rsidR="00FB6951">
        <w:rPr>
          <w:rFonts w:eastAsiaTheme="minorEastAsia"/>
          <w:lang w:eastAsia="ru-RU"/>
        </w:rPr>
        <w:t>20.12.2023г. №409/82</w:t>
      </w: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Pr="00DF1650" w:rsidRDefault="00CD694A" w:rsidP="00CD694A">
      <w:pPr>
        <w:tabs>
          <w:tab w:val="left" w:pos="4485"/>
        </w:tabs>
        <w:spacing w:after="200"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>Перечень полномочий муниципального образования Межевого городского поселения по решению вопросов местного значения на 202</w:t>
      </w:r>
      <w:r>
        <w:rPr>
          <w:rFonts w:eastAsiaTheme="minorEastAsia"/>
          <w:lang w:eastAsia="ru-RU"/>
        </w:rPr>
        <w:t>4</w:t>
      </w:r>
      <w:r w:rsidRPr="00DF1650">
        <w:rPr>
          <w:rFonts w:eastAsiaTheme="minorEastAsia"/>
          <w:lang w:eastAsia="ru-RU"/>
        </w:rPr>
        <w:t xml:space="preserve"> год и на плановый период  202</w:t>
      </w:r>
      <w:r>
        <w:rPr>
          <w:rFonts w:eastAsiaTheme="minorEastAsia"/>
          <w:lang w:eastAsia="ru-RU"/>
        </w:rPr>
        <w:t>5 и 2026</w:t>
      </w:r>
      <w:r w:rsidRPr="00DF1650">
        <w:rPr>
          <w:rFonts w:eastAsiaTheme="minorEastAsia"/>
          <w:color w:val="252525"/>
          <w:lang w:eastAsia="ru-RU"/>
        </w:rPr>
        <w:t xml:space="preserve"> </w:t>
      </w:r>
      <w:r w:rsidRPr="00DF1650">
        <w:rPr>
          <w:rFonts w:eastAsiaTheme="minorEastAsia"/>
          <w:lang w:eastAsia="ru-RU"/>
        </w:rPr>
        <w:t xml:space="preserve"> годов, принимаемых на осуществление муниципальным образованием 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район»</w:t>
      </w: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Pr="00662B83" w:rsidRDefault="00662B83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1. </w:t>
      </w:r>
      <w:r w:rsidR="00CD694A" w:rsidRPr="00662B83">
        <w:rPr>
          <w:color w:val="000000" w:themeColor="text1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="00CD694A" w:rsidRPr="00662B83">
        <w:rPr>
          <w:color w:val="000000" w:themeColor="text1"/>
          <w:lang w:eastAsia="ru-RU"/>
        </w:rPr>
        <w:t>Контроля за</w:t>
      </w:r>
      <w:proofErr w:type="gramEnd"/>
      <w:r w:rsidR="00CD694A" w:rsidRPr="00662B83">
        <w:rPr>
          <w:color w:val="000000" w:themeColor="text1"/>
          <w:lang w:eastAsia="ru-RU"/>
        </w:rPr>
        <w:t xml:space="preserve"> его исполнением, составлением и утверждением, а именно:</w:t>
      </w:r>
    </w:p>
    <w:p w:rsidR="00CD694A" w:rsidRPr="00662B83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CD694A" w:rsidRPr="00662B83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CD694A" w:rsidRPr="00662B83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CD694A" w:rsidRPr="00662B83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Финуправлении</w:t>
      </w:r>
      <w:proofErr w:type="spellEnd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CD694A" w:rsidRPr="00662B83" w:rsidRDefault="00CD694A" w:rsidP="00662B83">
      <w:pPr>
        <w:pStyle w:val="a5"/>
        <w:tabs>
          <w:tab w:val="left" w:pos="-42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703204" w:rsidRPr="00662B83" w:rsidRDefault="00703204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2. С</w:t>
      </w:r>
      <w:r w:rsidRPr="00662B83">
        <w:rPr>
          <w:rFonts w:eastAsiaTheme="minorHAnsi"/>
          <w:color w:val="000000" w:themeColor="text1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62B83">
        <w:rPr>
          <w:rFonts w:eastAsiaTheme="minorHAnsi"/>
          <w:color w:val="000000" w:themeColor="text1"/>
          <w:lang w:eastAsia="en-US"/>
        </w:rPr>
        <w:t>контроля за</w:t>
      </w:r>
      <w:proofErr w:type="gramEnd"/>
      <w:r w:rsidRPr="00662B83">
        <w:rPr>
          <w:rFonts w:eastAsiaTheme="minorHAnsi"/>
          <w:color w:val="000000" w:themeColor="text1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62B83">
        <w:rPr>
          <w:color w:val="000000" w:themeColor="text1"/>
        </w:rPr>
        <w:t>осуществления внутреннего муниципального финансового контроля и контроля в сфере закупок.</w:t>
      </w:r>
    </w:p>
    <w:p w:rsidR="00703204" w:rsidRPr="00662B83" w:rsidRDefault="00703204" w:rsidP="00662B83">
      <w:pPr>
        <w:widowControl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 xml:space="preserve">3. Утверждение правил благоустройства территории поселения, осуществление </w:t>
      </w:r>
      <w:proofErr w:type="gramStart"/>
      <w:r w:rsidRPr="00662B83">
        <w:rPr>
          <w:color w:val="000000" w:themeColor="text1"/>
          <w:lang w:eastAsia="ru-RU"/>
        </w:rPr>
        <w:t>контроля за</w:t>
      </w:r>
      <w:proofErr w:type="gramEnd"/>
      <w:r w:rsidRPr="00662B83">
        <w:rPr>
          <w:color w:val="000000" w:themeColor="text1"/>
          <w:lang w:eastAsia="ru-RU"/>
        </w:rPr>
        <w:t xml:space="preserve"> их исполнением, организация благоустройства территории поселения в соответствии с указанными правилами, а так же организация использования, охраны, защиты, воспроизводство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городской среды. </w:t>
      </w:r>
    </w:p>
    <w:p w:rsidR="00D42EA8" w:rsidRPr="00662B83" w:rsidRDefault="00D42EA8" w:rsidP="00662B83">
      <w:pPr>
        <w:tabs>
          <w:tab w:val="left" w:pos="-426"/>
          <w:tab w:val="left" w:pos="28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26" w:anchor="/document/12138258/entry/510" w:history="1">
        <w:r w:rsidRPr="00662B83">
          <w:rPr>
            <w:color w:val="000000" w:themeColor="text1"/>
          </w:rPr>
          <w:t>Градостроительным кодексом</w:t>
        </w:r>
      </w:hyperlink>
      <w:r w:rsidRPr="00662B83">
        <w:rPr>
          <w:color w:val="000000" w:themeColor="text1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662B83">
        <w:rPr>
          <w:color w:val="000000" w:themeColor="text1"/>
        </w:rPr>
        <w:t xml:space="preserve">, </w:t>
      </w:r>
      <w:proofErr w:type="gramStart"/>
      <w:r w:rsidRPr="00662B83">
        <w:rPr>
          <w:color w:val="000000" w:themeColor="text1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662B83">
        <w:rPr>
          <w:color w:val="000000" w:themeColor="text1"/>
        </w:rPr>
        <w:lastRenderedPageBreak/>
        <w:t xml:space="preserve">в случаях, предусмотренных </w:t>
      </w:r>
      <w:hyperlink r:id="rId27" w:anchor="/document/12138258/entry/0" w:history="1">
        <w:r w:rsidRPr="00662B83">
          <w:rPr>
            <w:color w:val="000000" w:themeColor="text1"/>
          </w:rPr>
          <w:t>Градостроительным кодексом</w:t>
        </w:r>
      </w:hyperlink>
      <w:r w:rsidRPr="00662B83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28" w:anchor="/document/72063774/entry/2000" w:history="1">
        <w:r w:rsidRPr="00662B83">
          <w:rPr>
            <w:color w:val="000000" w:themeColor="text1"/>
          </w:rPr>
          <w:t>уведомления</w:t>
        </w:r>
      </w:hyperlink>
      <w:r w:rsidRPr="00662B83">
        <w:rPr>
          <w:color w:val="000000" w:themeColor="text1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Pr="00662B83">
        <w:rPr>
          <w:color w:val="000000" w:themeColor="text1"/>
        </w:rPr>
        <w:t xml:space="preserve"> </w:t>
      </w:r>
      <w:proofErr w:type="gramStart"/>
      <w:r w:rsidRPr="00662B83">
        <w:rPr>
          <w:color w:val="000000" w:themeColor="text1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29" w:anchor="/document/72063774/entry/3000" w:history="1">
        <w:r w:rsidRPr="00662B83">
          <w:rPr>
            <w:color w:val="000000" w:themeColor="text1"/>
          </w:rPr>
          <w:t>уведомления</w:t>
        </w:r>
      </w:hyperlink>
      <w:r w:rsidRPr="00662B83">
        <w:rPr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662B83">
        <w:rPr>
          <w:color w:val="000000" w:themeColor="text1"/>
        </w:rPr>
        <w:t xml:space="preserve"> </w:t>
      </w:r>
      <w:proofErr w:type="gramStart"/>
      <w:r w:rsidRPr="00662B83">
        <w:rPr>
          <w:color w:val="000000" w:themeColor="text1"/>
        </w:rPr>
        <w:t xml:space="preserve">строительства или садового дома на земельном участке, </w:t>
      </w:r>
      <w:hyperlink r:id="rId30" w:anchor="/document/72063774/entry/6000" w:history="1">
        <w:r w:rsidRPr="00662B83">
          <w:rPr>
            <w:color w:val="000000" w:themeColor="text1"/>
          </w:rPr>
          <w:t>уведомления о соответствии</w:t>
        </w:r>
      </w:hyperlink>
      <w:r w:rsidRPr="00662B83">
        <w:rPr>
          <w:color w:val="000000" w:themeColor="text1"/>
        </w:rPr>
        <w:t xml:space="preserve"> или </w:t>
      </w:r>
      <w:hyperlink r:id="rId31" w:anchor="/document/72063774/entry/7000" w:history="1">
        <w:r w:rsidRPr="00662B83">
          <w:rPr>
            <w:color w:val="000000" w:themeColor="text1"/>
          </w:rPr>
          <w:t>несоответствии</w:t>
        </w:r>
      </w:hyperlink>
      <w:r w:rsidRPr="00662B83">
        <w:rPr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32" w:anchor="/document/10164072/entry/2224" w:history="1">
        <w:r w:rsidRPr="00662B83">
          <w:rPr>
            <w:color w:val="000000" w:themeColor="text1"/>
          </w:rPr>
          <w:t>гражданским законодательством</w:t>
        </w:r>
      </w:hyperlink>
      <w:r w:rsidRPr="00662B83">
        <w:rPr>
          <w:color w:val="000000" w:themeColor="text1"/>
        </w:rPr>
        <w:t xml:space="preserve"> Российской Федерации решения о сносе самовольной постройки, решения о</w:t>
      </w:r>
      <w:proofErr w:type="gramEnd"/>
      <w:r w:rsidRPr="00662B83">
        <w:rPr>
          <w:color w:val="000000" w:themeColor="text1"/>
        </w:rPr>
        <w:t xml:space="preserve"> </w:t>
      </w:r>
      <w:proofErr w:type="gramStart"/>
      <w:r w:rsidRPr="00662B83">
        <w:rPr>
          <w:color w:val="000000" w:themeColor="text1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662B83">
        <w:rPr>
          <w:color w:val="000000" w:themeColor="text1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33" w:anchor="/document/12138258/entry/55532" w:history="1">
        <w:r w:rsidRPr="00662B83">
          <w:rPr>
            <w:color w:val="000000" w:themeColor="text1"/>
          </w:rPr>
          <w:t>Градостроительным кодексом</w:t>
        </w:r>
      </w:hyperlink>
      <w:r w:rsidRPr="00662B83">
        <w:rPr>
          <w:color w:val="000000" w:themeColor="text1"/>
        </w:rPr>
        <w:t xml:space="preserve"> Российской Федерации, в части:</w:t>
      </w:r>
    </w:p>
    <w:p w:rsidR="00D42EA8" w:rsidRPr="00662B83" w:rsidRDefault="00D42EA8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 xml:space="preserve">- разработка, утверждение документации по планировке территории Межевого городского поселения </w:t>
      </w:r>
      <w:proofErr w:type="spellStart"/>
      <w:r w:rsidRPr="00662B83">
        <w:rPr>
          <w:color w:val="000000" w:themeColor="text1"/>
        </w:rPr>
        <w:t>Саткинского</w:t>
      </w:r>
      <w:proofErr w:type="spellEnd"/>
      <w:r w:rsidRPr="00662B83">
        <w:rPr>
          <w:color w:val="000000" w:themeColor="text1"/>
        </w:rPr>
        <w:t xml:space="preserve"> муниципального района;</w:t>
      </w:r>
    </w:p>
    <w:p w:rsidR="00D42EA8" w:rsidRPr="00662B83" w:rsidRDefault="00D42EA8" w:rsidP="00662B83">
      <w:pPr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разработка и выдача градостроительного плана земельного участка;</w:t>
      </w:r>
    </w:p>
    <w:p w:rsidR="00D42EA8" w:rsidRPr="00662B83" w:rsidRDefault="00D42EA8" w:rsidP="00662B83">
      <w:pPr>
        <w:tabs>
          <w:tab w:val="left" w:pos="-426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662B83">
        <w:rPr>
          <w:bCs/>
          <w:color w:val="000000" w:themeColor="text1"/>
        </w:rPr>
        <w:t>-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42EA8" w:rsidRPr="00662B83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42EA8" w:rsidRPr="00662B83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 xml:space="preserve">- выдача </w:t>
      </w:r>
      <w:hyperlink r:id="rId34" w:anchor="/document/72063774/entry/3000" w:history="1">
        <w:r w:rsidRPr="00662B83">
          <w:rPr>
            <w:color w:val="000000" w:themeColor="text1"/>
          </w:rPr>
          <w:t>уведомления</w:t>
        </w:r>
      </w:hyperlink>
      <w:r w:rsidRPr="00662B83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42EA8" w:rsidRPr="00662B83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D42EA8" w:rsidRPr="00662B83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 xml:space="preserve"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 при строительстве или реконструкции; </w:t>
      </w:r>
    </w:p>
    <w:p w:rsidR="00D42EA8" w:rsidRPr="00662B83" w:rsidRDefault="00D42EA8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lastRenderedPageBreak/>
        <w:t xml:space="preserve">- размещение </w:t>
      </w:r>
      <w:r w:rsidRPr="00662B83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662B83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662B83">
        <w:rPr>
          <w:color w:val="000000" w:themeColor="text1"/>
          <w:lang w:eastAsia="ru-RU"/>
        </w:rPr>
        <w:t>;</w:t>
      </w:r>
    </w:p>
    <w:p w:rsidR="00D42EA8" w:rsidRPr="00662B83" w:rsidRDefault="00D42EA8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>- размещение у</w:t>
      </w:r>
      <w:r w:rsidRPr="00662B83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662B83">
        <w:rPr>
          <w:color w:val="000000" w:themeColor="text1"/>
        </w:rPr>
        <w:t xml:space="preserve"> в и</w:t>
      </w:r>
      <w:r w:rsidRPr="00662B83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662B83">
        <w:rPr>
          <w:color w:val="000000" w:themeColor="text1"/>
          <w:lang w:eastAsia="ru-RU"/>
        </w:rPr>
        <w:t>;</w:t>
      </w:r>
    </w:p>
    <w:p w:rsidR="00D42EA8" w:rsidRPr="00662B83" w:rsidRDefault="00D42EA8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разработка генерального плана, правил землепользования и застройки, документации по планировке территории Межевого городского поселения;</w:t>
      </w:r>
    </w:p>
    <w:p w:rsidR="00D42EA8" w:rsidRPr="00662B83" w:rsidRDefault="00D42EA8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pacing w:val="2"/>
          <w:shd w:val="clear" w:color="auto" w:fill="FFFFFF"/>
          <w:lang w:eastAsia="ru-RU"/>
        </w:rPr>
      </w:pPr>
      <w:r w:rsidRPr="00662B83">
        <w:rPr>
          <w:color w:val="000000" w:themeColor="text1"/>
          <w:spacing w:val="2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D42EA8" w:rsidRPr="00662B83" w:rsidRDefault="00D42EA8" w:rsidP="00662B83">
      <w:pPr>
        <w:tabs>
          <w:tab w:val="left" w:pos="-426"/>
        </w:tabs>
        <w:spacing w:line="276" w:lineRule="auto"/>
        <w:ind w:right="-1"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предоставление разрешения на отклонение от предельных параметров разрешенного строительства;</w:t>
      </w:r>
    </w:p>
    <w:p w:rsidR="00D42EA8" w:rsidRPr="00662B83" w:rsidRDefault="00D42EA8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</w:rPr>
        <w:t>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42EA8" w:rsidRPr="00662B83" w:rsidRDefault="00662B83" w:rsidP="00662B83">
      <w:pPr>
        <w:tabs>
          <w:tab w:val="left" w:pos="-42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4</w:t>
      </w:r>
      <w:r w:rsidR="00D42EA8" w:rsidRPr="00662B83">
        <w:rPr>
          <w:color w:val="000000" w:themeColor="text1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662B83" w:rsidRDefault="00662B83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>
        <w:rPr>
          <w:color w:val="000000" w:themeColor="text1"/>
          <w:shd w:val="clear" w:color="auto" w:fill="FFFFFF"/>
          <w:lang w:eastAsia="ru-RU"/>
        </w:rPr>
        <w:t>5</w:t>
      </w:r>
      <w:r w:rsidR="00D42EA8" w:rsidRPr="00662B83">
        <w:rPr>
          <w:color w:val="000000" w:themeColor="text1"/>
          <w:shd w:val="clear" w:color="auto" w:fill="FFFFFF"/>
          <w:lang w:eastAsia="ru-RU"/>
        </w:rPr>
        <w:t>. Обеспечение проживающих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35" w:anchor="dst22" w:tgtFrame="_blank" w:history="1">
        <w:r w:rsidR="00D42EA8" w:rsidRPr="00662B83">
          <w:rPr>
            <w:color w:val="000000" w:themeColor="text1"/>
            <w:shd w:val="clear" w:color="auto" w:fill="FFFFFF"/>
            <w:lang w:eastAsia="ru-RU"/>
          </w:rPr>
          <w:t>законодательством</w:t>
        </w:r>
      </w:hyperlink>
      <w:r w:rsidR="00D42EA8" w:rsidRPr="00662B83">
        <w:rPr>
          <w:color w:val="000000" w:themeColor="text1"/>
          <w:lang w:eastAsia="ru-RU"/>
        </w:rPr>
        <w:t>, в части:</w:t>
      </w:r>
    </w:p>
    <w:p w:rsidR="00D42EA8" w:rsidRPr="00662B83" w:rsidRDefault="00D42EA8" w:rsidP="00662B83">
      <w:pPr>
        <w:shd w:val="clear" w:color="auto" w:fill="FFFFFF"/>
        <w:tabs>
          <w:tab w:val="left" w:pos="-426"/>
        </w:tabs>
        <w:spacing w:line="276" w:lineRule="auto"/>
        <w:ind w:firstLine="567"/>
        <w:jc w:val="both"/>
        <w:rPr>
          <w:rFonts w:ascii="Calibri" w:hAnsi="Calibri"/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>-   оказание молодым семьям государственной поддержки для улучшения жилищных условий.</w:t>
      </w:r>
    </w:p>
    <w:p w:rsidR="00D42EA8" w:rsidRPr="00662B83" w:rsidRDefault="00662B83" w:rsidP="00662B83">
      <w:pPr>
        <w:tabs>
          <w:tab w:val="left" w:pos="-426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>
        <w:rPr>
          <w:rStyle w:val="a6"/>
          <w:b w:val="0"/>
          <w:bCs w:val="0"/>
          <w:color w:val="000000" w:themeColor="text1"/>
        </w:rPr>
        <w:t>6</w:t>
      </w:r>
      <w:r w:rsidR="00D42EA8" w:rsidRPr="00662B83">
        <w:rPr>
          <w:rStyle w:val="a6"/>
          <w:b w:val="0"/>
          <w:bCs w:val="0"/>
          <w:color w:val="000000" w:themeColor="text1"/>
        </w:rPr>
        <w:t>. 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D42EA8" w:rsidRPr="001176AE" w:rsidRDefault="00D42EA8" w:rsidP="00D42EA8">
      <w:pPr>
        <w:shd w:val="clear" w:color="auto" w:fill="FFFFFF"/>
        <w:spacing w:line="360" w:lineRule="auto"/>
        <w:ind w:firstLine="709"/>
        <w:jc w:val="both"/>
        <w:rPr>
          <w:rFonts w:ascii="Calibri" w:hAnsi="Calibri"/>
          <w:color w:val="000000"/>
          <w:lang w:eastAsia="ru-RU"/>
        </w:rPr>
      </w:pPr>
    </w:p>
    <w:p w:rsidR="00D42EA8" w:rsidRPr="00EF209D" w:rsidRDefault="00D42EA8" w:rsidP="00D42EA8">
      <w:pPr>
        <w:spacing w:line="360" w:lineRule="auto"/>
        <w:ind w:firstLine="709"/>
        <w:jc w:val="both"/>
        <w:rPr>
          <w:lang w:eastAsia="ru-RU"/>
        </w:rPr>
      </w:pPr>
    </w:p>
    <w:p w:rsidR="00D42EA8" w:rsidRDefault="00D42EA8" w:rsidP="00D42EA8">
      <w:pPr>
        <w:spacing w:line="360" w:lineRule="auto"/>
        <w:jc w:val="both"/>
      </w:pPr>
    </w:p>
    <w:p w:rsidR="00D42EA8" w:rsidRDefault="00D42EA8" w:rsidP="00703204">
      <w:pPr>
        <w:widowControl/>
        <w:tabs>
          <w:tab w:val="left" w:pos="993"/>
        </w:tabs>
        <w:spacing w:line="276" w:lineRule="auto"/>
        <w:jc w:val="both"/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CD694A" w:rsidRDefault="00CD694A" w:rsidP="00DF1650">
      <w:pPr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</w:p>
    <w:p w:rsidR="00FB6951" w:rsidRPr="00DF1650" w:rsidRDefault="00CD694A" w:rsidP="00FB6951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5</w:t>
      </w:r>
      <w:r w:rsidRPr="00DF1650">
        <w:rPr>
          <w:rFonts w:eastAsiaTheme="minorEastAsia"/>
          <w:lang w:eastAsia="ru-RU"/>
        </w:rPr>
        <w:t xml:space="preserve">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FB6951" w:rsidRPr="00DF1650">
        <w:rPr>
          <w:rFonts w:eastAsiaTheme="minorEastAsia"/>
          <w:lang w:eastAsia="ru-RU"/>
        </w:rPr>
        <w:t xml:space="preserve">от </w:t>
      </w:r>
      <w:r w:rsidR="00FB6951">
        <w:rPr>
          <w:rFonts w:eastAsiaTheme="minorEastAsia"/>
          <w:lang w:eastAsia="ru-RU"/>
        </w:rPr>
        <w:t>20.12.2023г. №409/82</w:t>
      </w:r>
    </w:p>
    <w:p w:rsidR="00FB6951" w:rsidRDefault="00FB6951" w:rsidP="00CD694A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</w:p>
    <w:p w:rsidR="00CD694A" w:rsidRDefault="00CD694A" w:rsidP="00CD694A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r>
        <w:rPr>
          <w:rFonts w:eastAsiaTheme="minorEastAsia"/>
          <w:lang w:eastAsia="ru-RU"/>
        </w:rPr>
        <w:t>Романовского сельского</w:t>
      </w:r>
      <w:r w:rsidRPr="00DF1650">
        <w:rPr>
          <w:rFonts w:eastAsiaTheme="minorEastAsia"/>
          <w:lang w:eastAsia="ru-RU"/>
        </w:rPr>
        <w:t xml:space="preserve"> поселения по решению вопросов местного значения на 202</w:t>
      </w:r>
      <w:r>
        <w:rPr>
          <w:rFonts w:eastAsiaTheme="minorEastAsia"/>
          <w:lang w:eastAsia="ru-RU"/>
        </w:rPr>
        <w:t>4</w:t>
      </w:r>
      <w:r w:rsidRPr="00DF1650">
        <w:rPr>
          <w:rFonts w:eastAsiaTheme="minorEastAsia"/>
          <w:lang w:eastAsia="ru-RU"/>
        </w:rPr>
        <w:t xml:space="preserve"> год и на плановый период  202</w:t>
      </w:r>
      <w:r>
        <w:rPr>
          <w:rFonts w:eastAsiaTheme="minorEastAsia"/>
          <w:lang w:eastAsia="ru-RU"/>
        </w:rPr>
        <w:t>5 и 2026</w:t>
      </w:r>
      <w:r w:rsidRPr="00DF1650">
        <w:rPr>
          <w:rFonts w:eastAsiaTheme="minorEastAsia"/>
          <w:color w:val="252525"/>
          <w:lang w:eastAsia="ru-RU"/>
        </w:rPr>
        <w:t xml:space="preserve"> </w:t>
      </w:r>
      <w:r w:rsidRPr="00DF1650">
        <w:rPr>
          <w:rFonts w:eastAsiaTheme="minorEastAsia"/>
          <w:lang w:eastAsia="ru-RU"/>
        </w:rPr>
        <w:t xml:space="preserve"> годов, принимаемых на осуществление муниципальным образованием </w:t>
      </w:r>
    </w:p>
    <w:p w:rsidR="00CD694A" w:rsidRPr="00DF1650" w:rsidRDefault="00CD694A" w:rsidP="00CD694A">
      <w:pPr>
        <w:tabs>
          <w:tab w:val="left" w:pos="4485"/>
        </w:tabs>
        <w:spacing w:line="276" w:lineRule="auto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>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район»</w:t>
      </w:r>
    </w:p>
    <w:p w:rsidR="00CD694A" w:rsidRDefault="00CD694A" w:rsidP="00DF1650">
      <w:pPr>
        <w:tabs>
          <w:tab w:val="left" w:pos="4485"/>
        </w:tabs>
        <w:spacing w:after="200" w:line="276" w:lineRule="auto"/>
        <w:ind w:firstLine="567"/>
        <w:jc w:val="center"/>
        <w:rPr>
          <w:rFonts w:eastAsiaTheme="minorEastAsia"/>
          <w:lang w:eastAsia="ru-RU"/>
        </w:rPr>
      </w:pPr>
    </w:p>
    <w:p w:rsidR="00703204" w:rsidRPr="00662B83" w:rsidRDefault="00662B83" w:rsidP="00662B83">
      <w:pPr>
        <w:tabs>
          <w:tab w:val="left" w:pos="-567"/>
        </w:tabs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703204" w:rsidRPr="00662B83">
        <w:rPr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="00703204" w:rsidRPr="00662B83">
        <w:rPr>
          <w:lang w:eastAsia="ru-RU"/>
        </w:rPr>
        <w:t>Контроля за</w:t>
      </w:r>
      <w:proofErr w:type="gramEnd"/>
      <w:r w:rsidR="00703204" w:rsidRPr="00662B83">
        <w:rPr>
          <w:lang w:eastAsia="ru-RU"/>
        </w:rPr>
        <w:t xml:space="preserve"> его исполнением, составлением и утверждением, а именно:</w:t>
      </w:r>
    </w:p>
    <w:p w:rsidR="00703204" w:rsidRPr="00662B83" w:rsidRDefault="00703204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B83">
        <w:rPr>
          <w:rFonts w:ascii="Times New Roman" w:hAnsi="Times New Roman" w:cs="Times New Roman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703204" w:rsidRPr="00662B83" w:rsidRDefault="00703204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B83">
        <w:rPr>
          <w:rFonts w:ascii="Times New Roman" w:hAnsi="Times New Roman" w:cs="Times New Roman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703204" w:rsidRPr="00662B83" w:rsidRDefault="00703204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B83">
        <w:rPr>
          <w:rFonts w:ascii="Times New Roman" w:hAnsi="Times New Roman" w:cs="Times New Roman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703204" w:rsidRPr="00662B83" w:rsidRDefault="00703204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2B83">
        <w:rPr>
          <w:rFonts w:ascii="Times New Roman" w:hAnsi="Times New Roman" w:cs="Times New Roman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662B83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66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8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62B83">
        <w:rPr>
          <w:rFonts w:ascii="Times New Roman" w:hAnsi="Times New Roman" w:cs="Times New Roman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703204" w:rsidRPr="00662B83" w:rsidRDefault="00703204" w:rsidP="00662B83">
      <w:pPr>
        <w:pStyle w:val="a5"/>
        <w:tabs>
          <w:tab w:val="left" w:pos="-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B83">
        <w:rPr>
          <w:rFonts w:ascii="Times New Roman" w:hAnsi="Times New Roman" w:cs="Times New Roman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703204" w:rsidRPr="00662B83" w:rsidRDefault="00703204" w:rsidP="00662B83">
      <w:pPr>
        <w:tabs>
          <w:tab w:val="left" w:pos="-567"/>
        </w:tabs>
        <w:spacing w:line="276" w:lineRule="auto"/>
        <w:ind w:firstLine="567"/>
        <w:jc w:val="both"/>
      </w:pPr>
      <w:r w:rsidRPr="00662B83">
        <w:t>2. С</w:t>
      </w:r>
      <w:r w:rsidRPr="00662B83">
        <w:rPr>
          <w:rFonts w:eastAsiaTheme="minorHAnsi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62B83">
        <w:rPr>
          <w:rFonts w:eastAsiaTheme="minorHAnsi"/>
          <w:lang w:eastAsia="en-US"/>
        </w:rPr>
        <w:t>контроля за</w:t>
      </w:r>
      <w:proofErr w:type="gramEnd"/>
      <w:r w:rsidRPr="00662B83">
        <w:rPr>
          <w:rFonts w:eastAsiaTheme="minorHAnsi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62B83">
        <w:t>осуществления внутреннего муниципального финансового контроля и контроля в сфере закупок.</w:t>
      </w:r>
    </w:p>
    <w:p w:rsidR="00703204" w:rsidRPr="00662B83" w:rsidRDefault="00703204" w:rsidP="00662B83">
      <w:pPr>
        <w:widowControl/>
        <w:tabs>
          <w:tab w:val="left" w:pos="-567"/>
        </w:tabs>
        <w:spacing w:line="276" w:lineRule="auto"/>
        <w:ind w:firstLine="567"/>
        <w:jc w:val="both"/>
        <w:rPr>
          <w:lang w:eastAsia="ru-RU"/>
        </w:rPr>
      </w:pPr>
      <w:r w:rsidRPr="00662B83">
        <w:rPr>
          <w:lang w:eastAsia="ru-RU"/>
        </w:rPr>
        <w:t xml:space="preserve">3. Утверждение правил благоустройства территории поселения, осуществление </w:t>
      </w:r>
      <w:proofErr w:type="gramStart"/>
      <w:r w:rsidRPr="00662B83">
        <w:rPr>
          <w:lang w:eastAsia="ru-RU"/>
        </w:rPr>
        <w:t>контроля за</w:t>
      </w:r>
      <w:proofErr w:type="gramEnd"/>
      <w:r w:rsidRPr="00662B83">
        <w:rPr>
          <w:lang w:eastAsia="ru-RU"/>
        </w:rPr>
        <w:t xml:space="preserve"> их исполнением, организация благоустройства территории поселения в соответствии с указанными правилами, а так же организация использования, охраны, защиты, воспроизводство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городской среды.</w:t>
      </w:r>
    </w:p>
    <w:p w:rsidR="00703204" w:rsidRPr="00E00591" w:rsidRDefault="00703204" w:rsidP="00703204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94A" w:rsidRDefault="00CD694A" w:rsidP="00DF1650">
      <w:pPr>
        <w:tabs>
          <w:tab w:val="left" w:pos="4485"/>
        </w:tabs>
        <w:spacing w:after="200" w:line="276" w:lineRule="auto"/>
        <w:ind w:firstLine="567"/>
        <w:jc w:val="center"/>
        <w:rPr>
          <w:rFonts w:eastAsiaTheme="minorEastAsia"/>
          <w:lang w:eastAsia="ru-RU"/>
        </w:rPr>
      </w:pPr>
    </w:p>
    <w:p w:rsidR="00CD694A" w:rsidRDefault="00CD694A" w:rsidP="00DF1650">
      <w:pPr>
        <w:tabs>
          <w:tab w:val="left" w:pos="4485"/>
        </w:tabs>
        <w:spacing w:after="200" w:line="276" w:lineRule="auto"/>
        <w:ind w:firstLine="567"/>
        <w:jc w:val="center"/>
        <w:rPr>
          <w:rFonts w:eastAsiaTheme="minorEastAsia"/>
          <w:lang w:eastAsia="ru-RU"/>
        </w:rPr>
      </w:pPr>
    </w:p>
    <w:p w:rsidR="00CD694A" w:rsidRDefault="00CD694A" w:rsidP="00DF1650">
      <w:pPr>
        <w:tabs>
          <w:tab w:val="left" w:pos="4485"/>
        </w:tabs>
        <w:spacing w:after="200" w:line="276" w:lineRule="auto"/>
        <w:ind w:firstLine="567"/>
        <w:jc w:val="center"/>
        <w:rPr>
          <w:rFonts w:eastAsiaTheme="minorEastAsia"/>
          <w:lang w:eastAsia="ru-RU"/>
        </w:rPr>
      </w:pPr>
    </w:p>
    <w:p w:rsidR="00CD694A" w:rsidRDefault="00CD694A" w:rsidP="00DF1650">
      <w:pPr>
        <w:tabs>
          <w:tab w:val="left" w:pos="4485"/>
        </w:tabs>
        <w:spacing w:after="200" w:line="276" w:lineRule="auto"/>
        <w:ind w:firstLine="567"/>
        <w:jc w:val="center"/>
        <w:rPr>
          <w:rFonts w:eastAsiaTheme="minorEastAsia"/>
          <w:lang w:eastAsia="ru-RU"/>
        </w:rPr>
      </w:pPr>
    </w:p>
    <w:p w:rsidR="00FB6951" w:rsidRDefault="00FB6951" w:rsidP="00DF1650">
      <w:pPr>
        <w:tabs>
          <w:tab w:val="left" w:pos="4485"/>
        </w:tabs>
        <w:spacing w:after="200" w:line="276" w:lineRule="auto"/>
        <w:ind w:firstLine="567"/>
        <w:jc w:val="center"/>
        <w:rPr>
          <w:rFonts w:eastAsiaTheme="minorEastAsia"/>
          <w:lang w:eastAsia="ru-RU"/>
        </w:rPr>
      </w:pPr>
    </w:p>
    <w:p w:rsidR="00FB6951" w:rsidRPr="00DF1650" w:rsidRDefault="00CD694A" w:rsidP="00FB6951">
      <w:pPr>
        <w:shd w:val="clear" w:color="auto" w:fill="FFFFFF"/>
        <w:spacing w:after="200" w:line="276" w:lineRule="auto"/>
        <w:ind w:left="5245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6</w:t>
      </w:r>
      <w:r w:rsidRPr="00DF1650">
        <w:rPr>
          <w:rFonts w:eastAsiaTheme="minorEastAsia"/>
          <w:lang w:eastAsia="ru-RU"/>
        </w:rPr>
        <w:t xml:space="preserve"> к решению Собрания депутатов </w:t>
      </w:r>
      <w:proofErr w:type="spellStart"/>
      <w:r w:rsidRPr="00DF1650">
        <w:rPr>
          <w:rFonts w:eastAsiaTheme="minorEastAsia"/>
          <w:lang w:eastAsia="ru-RU"/>
        </w:rPr>
        <w:t>Саткинского</w:t>
      </w:r>
      <w:proofErr w:type="spellEnd"/>
      <w:r w:rsidRPr="00DF1650">
        <w:rPr>
          <w:rFonts w:eastAsiaTheme="minorEastAsia"/>
          <w:lang w:eastAsia="ru-RU"/>
        </w:rPr>
        <w:t xml:space="preserve"> муниципального района </w:t>
      </w:r>
      <w:r w:rsidR="00FB6951" w:rsidRPr="00DF1650">
        <w:rPr>
          <w:rFonts w:eastAsiaTheme="minorEastAsia"/>
          <w:lang w:eastAsia="ru-RU"/>
        </w:rPr>
        <w:t xml:space="preserve">от </w:t>
      </w:r>
      <w:r w:rsidR="00FB6951">
        <w:rPr>
          <w:rFonts w:eastAsiaTheme="minorEastAsia"/>
          <w:lang w:eastAsia="ru-RU"/>
        </w:rPr>
        <w:t>20.12.2023г. №409/82</w:t>
      </w:r>
    </w:p>
    <w:p w:rsidR="00FB6951" w:rsidRDefault="00FB6951" w:rsidP="00DF1650">
      <w:pPr>
        <w:tabs>
          <w:tab w:val="left" w:pos="4485"/>
        </w:tabs>
        <w:spacing w:line="276" w:lineRule="auto"/>
        <w:ind w:firstLine="567"/>
        <w:jc w:val="center"/>
        <w:rPr>
          <w:rFonts w:eastAsiaTheme="minorEastAsia"/>
          <w:lang w:eastAsia="ru-RU"/>
        </w:rPr>
      </w:pPr>
    </w:p>
    <w:p w:rsidR="00CD694A" w:rsidRDefault="009D5C54" w:rsidP="00DF1650">
      <w:pPr>
        <w:tabs>
          <w:tab w:val="left" w:pos="4485"/>
        </w:tabs>
        <w:spacing w:line="276" w:lineRule="auto"/>
        <w:ind w:firstLine="567"/>
        <w:jc w:val="center"/>
        <w:rPr>
          <w:rFonts w:eastAsiaTheme="minorEastAsia"/>
          <w:lang w:eastAsia="ru-RU"/>
        </w:rPr>
      </w:pPr>
      <w:r w:rsidRPr="00DF1650">
        <w:rPr>
          <w:rFonts w:eastAsiaTheme="minorEastAsia"/>
          <w:lang w:eastAsia="ru-RU"/>
        </w:rPr>
        <w:t xml:space="preserve">Перечень полномочий муниципального образования </w:t>
      </w:r>
      <w:proofErr w:type="spellStart"/>
      <w:r w:rsidRPr="00DF1650">
        <w:rPr>
          <w:rFonts w:eastAsiaTheme="minorEastAsia"/>
          <w:lang w:eastAsia="ru-RU"/>
        </w:rPr>
        <w:t>Сулеинского</w:t>
      </w:r>
      <w:proofErr w:type="spellEnd"/>
      <w:r w:rsidRPr="00DF1650">
        <w:rPr>
          <w:rFonts w:eastAsiaTheme="minorEastAsia"/>
          <w:lang w:eastAsia="ru-RU"/>
        </w:rPr>
        <w:t xml:space="preserve"> городского поселения по решению вопросов местного значения </w:t>
      </w:r>
      <w:r w:rsidR="00CD694A" w:rsidRPr="00DF1650">
        <w:rPr>
          <w:rFonts w:eastAsiaTheme="minorEastAsia"/>
          <w:lang w:eastAsia="ru-RU"/>
        </w:rPr>
        <w:t>на 202</w:t>
      </w:r>
      <w:r w:rsidR="00CD694A">
        <w:rPr>
          <w:rFonts w:eastAsiaTheme="minorEastAsia"/>
          <w:lang w:eastAsia="ru-RU"/>
        </w:rPr>
        <w:t>4</w:t>
      </w:r>
      <w:r w:rsidR="00CD694A" w:rsidRPr="00DF1650">
        <w:rPr>
          <w:rFonts w:eastAsiaTheme="minorEastAsia"/>
          <w:lang w:eastAsia="ru-RU"/>
        </w:rPr>
        <w:t xml:space="preserve"> год и на плановый период  202</w:t>
      </w:r>
      <w:r w:rsidR="00CD694A">
        <w:rPr>
          <w:rFonts w:eastAsiaTheme="minorEastAsia"/>
          <w:lang w:eastAsia="ru-RU"/>
        </w:rPr>
        <w:t>5 и 2026</w:t>
      </w:r>
      <w:r w:rsidR="00CD694A" w:rsidRPr="00DF1650">
        <w:rPr>
          <w:rFonts w:eastAsiaTheme="minorEastAsia"/>
          <w:color w:val="252525"/>
          <w:lang w:eastAsia="ru-RU"/>
        </w:rPr>
        <w:t xml:space="preserve"> </w:t>
      </w:r>
      <w:r w:rsidR="00CD694A" w:rsidRPr="00DF1650">
        <w:rPr>
          <w:rFonts w:eastAsiaTheme="minorEastAsia"/>
          <w:lang w:eastAsia="ru-RU"/>
        </w:rPr>
        <w:t xml:space="preserve"> годов</w:t>
      </w:r>
      <w:r w:rsidRPr="00DF1650">
        <w:rPr>
          <w:rFonts w:eastAsiaTheme="minorEastAsia"/>
          <w:lang w:eastAsia="ru-RU"/>
        </w:rPr>
        <w:t xml:space="preserve">, принимаемых на осуществление муниципальным образованием </w:t>
      </w:r>
    </w:p>
    <w:p w:rsidR="009D5C54" w:rsidRDefault="009D5C54" w:rsidP="00DF1650">
      <w:pPr>
        <w:tabs>
          <w:tab w:val="left" w:pos="4485"/>
        </w:tabs>
        <w:spacing w:line="276" w:lineRule="auto"/>
        <w:ind w:firstLine="567"/>
        <w:jc w:val="center"/>
        <w:rPr>
          <w:rFonts w:eastAsiaTheme="minorEastAsia"/>
          <w:color w:val="000000" w:themeColor="text1"/>
          <w:lang w:eastAsia="ru-RU"/>
        </w:rPr>
      </w:pPr>
      <w:r w:rsidRPr="00DF1650">
        <w:rPr>
          <w:rFonts w:eastAsiaTheme="minorEastAsia"/>
          <w:lang w:eastAsia="ru-RU"/>
        </w:rPr>
        <w:t>«</w:t>
      </w:r>
      <w:proofErr w:type="spellStart"/>
      <w:r w:rsidRPr="00DF1650">
        <w:rPr>
          <w:rFonts w:eastAsiaTheme="minorEastAsia"/>
          <w:lang w:eastAsia="ru-RU"/>
        </w:rPr>
        <w:t>Саткинский</w:t>
      </w:r>
      <w:proofErr w:type="spellEnd"/>
      <w:r w:rsidRPr="00DF1650">
        <w:rPr>
          <w:rFonts w:eastAsiaTheme="minorEastAsia"/>
          <w:lang w:eastAsia="ru-RU"/>
        </w:rPr>
        <w:t xml:space="preserve"> муниципальный </w:t>
      </w:r>
      <w:r w:rsidRPr="00DF1650">
        <w:rPr>
          <w:rFonts w:eastAsiaTheme="minorEastAsia"/>
          <w:color w:val="000000" w:themeColor="text1"/>
          <w:lang w:eastAsia="ru-RU"/>
        </w:rPr>
        <w:t>район»</w:t>
      </w:r>
    </w:p>
    <w:p w:rsidR="00CD694A" w:rsidRDefault="00CD694A" w:rsidP="00DF1650">
      <w:pPr>
        <w:tabs>
          <w:tab w:val="left" w:pos="4485"/>
        </w:tabs>
        <w:spacing w:line="276" w:lineRule="auto"/>
        <w:ind w:firstLine="567"/>
        <w:jc w:val="center"/>
        <w:rPr>
          <w:rFonts w:eastAsiaTheme="minorEastAsia"/>
          <w:color w:val="000000" w:themeColor="text1"/>
          <w:lang w:eastAsia="ru-RU"/>
        </w:rPr>
      </w:pPr>
    </w:p>
    <w:p w:rsidR="00CD694A" w:rsidRPr="00662B83" w:rsidRDefault="00662B83" w:rsidP="00662B83">
      <w:pPr>
        <w:tabs>
          <w:tab w:val="left" w:pos="-567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1. </w:t>
      </w:r>
      <w:r w:rsidR="00CD694A" w:rsidRPr="00662B83">
        <w:rPr>
          <w:color w:val="000000" w:themeColor="text1"/>
          <w:lang w:eastAsia="ru-RU"/>
        </w:rPr>
        <w:t xml:space="preserve">Полномочия по составлению и рассмотрению проекта бюджета поселения, утверждению и исполнению бюджета поселения, осуществлению. </w:t>
      </w:r>
      <w:proofErr w:type="gramStart"/>
      <w:r w:rsidR="00CD694A" w:rsidRPr="00662B83">
        <w:rPr>
          <w:color w:val="000000" w:themeColor="text1"/>
          <w:lang w:eastAsia="ru-RU"/>
        </w:rPr>
        <w:t>Контроля за</w:t>
      </w:r>
      <w:proofErr w:type="gramEnd"/>
      <w:r w:rsidR="00CD694A" w:rsidRPr="00662B83">
        <w:rPr>
          <w:color w:val="000000" w:themeColor="text1"/>
          <w:lang w:eastAsia="ru-RU"/>
        </w:rPr>
        <w:t xml:space="preserve"> его исполнением, составлением и утверждением, а именно:</w:t>
      </w:r>
    </w:p>
    <w:p w:rsidR="00CD694A" w:rsidRPr="00662B83" w:rsidRDefault="00CD694A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1)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и главным администраторам (администраторам) источников финансирования дефицита бюджета;</w:t>
      </w:r>
    </w:p>
    <w:p w:rsidR="00CD694A" w:rsidRPr="00662B83" w:rsidRDefault="00CD694A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2) санкционирование операций, связанных с оплатой денежных обязательств получателей средств бюджета;</w:t>
      </w:r>
    </w:p>
    <w:p w:rsidR="00CD694A" w:rsidRPr="00662B83" w:rsidRDefault="00CD694A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3) проведение и санкционирование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бюджета;</w:t>
      </w:r>
    </w:p>
    <w:p w:rsidR="00CD694A" w:rsidRPr="00662B83" w:rsidRDefault="00CD694A" w:rsidP="00662B83">
      <w:pPr>
        <w:pStyle w:val="a5"/>
        <w:tabs>
          <w:tab w:val="left" w:pos="-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проведение операций со средствами муниципальных бюджетных учреждений и муниципальных автономных учреждений, лицевые счета которых открыты в </w:t>
      </w:r>
      <w:proofErr w:type="spellStart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Финуправлении</w:t>
      </w:r>
      <w:proofErr w:type="spellEnd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от имени и по поручению указанных учреждений в пределах остатка средств, поступивших на лицевой счет муниципальным бюджетным учреждениям и муниципальным автономным учреждениям; </w:t>
      </w:r>
    </w:p>
    <w:p w:rsidR="00CD694A" w:rsidRPr="00662B83" w:rsidRDefault="00CD694A" w:rsidP="00662B83">
      <w:pPr>
        <w:pStyle w:val="a5"/>
        <w:tabs>
          <w:tab w:val="left" w:pos="-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B83">
        <w:rPr>
          <w:rFonts w:ascii="Times New Roman" w:hAnsi="Times New Roman" w:cs="Times New Roman"/>
          <w:color w:val="000000" w:themeColor="text1"/>
          <w:sz w:val="24"/>
          <w:szCs w:val="24"/>
        </w:rPr>
        <w:t>5) исполнение иных функций, если такие функции предусмотрены законодательством Российской Федерации и должны реализовываться органами, осуществляющими открытие и ведение лицевых счетов получателей средств бюджета, муниципальных бюджетных учреждений и муниципальных автономных учреждений Поселения.</w:t>
      </w:r>
    </w:p>
    <w:p w:rsidR="00703204" w:rsidRPr="00662B83" w:rsidRDefault="00703204" w:rsidP="00662B83">
      <w:pPr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2. С</w:t>
      </w:r>
      <w:r w:rsidRPr="00662B83">
        <w:rPr>
          <w:rFonts w:eastAsiaTheme="minorHAnsi"/>
          <w:color w:val="000000" w:themeColor="text1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62B83">
        <w:rPr>
          <w:rFonts w:eastAsiaTheme="minorHAnsi"/>
          <w:color w:val="000000" w:themeColor="text1"/>
          <w:lang w:eastAsia="en-US"/>
        </w:rPr>
        <w:t>контроля за</w:t>
      </w:r>
      <w:proofErr w:type="gramEnd"/>
      <w:r w:rsidRPr="00662B83">
        <w:rPr>
          <w:rFonts w:eastAsiaTheme="minorHAnsi"/>
          <w:color w:val="000000" w:themeColor="text1"/>
          <w:lang w:eastAsia="en-US"/>
        </w:rPr>
        <w:t xml:space="preserve"> его исполнением, составление и утверждение отчета об исполнении бюджета поселения в части </w:t>
      </w:r>
      <w:r w:rsidRPr="00662B83">
        <w:rPr>
          <w:color w:val="000000" w:themeColor="text1"/>
        </w:rPr>
        <w:t>осуществления внутреннего муниципального финансового контроля и контроля в сфере закупок.</w:t>
      </w:r>
    </w:p>
    <w:p w:rsidR="00703204" w:rsidRPr="00662B83" w:rsidRDefault="00703204" w:rsidP="00662B83">
      <w:pPr>
        <w:widowControl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 xml:space="preserve">3. Утверждение правил благоустройства территории поселения, осуществление </w:t>
      </w:r>
      <w:proofErr w:type="gramStart"/>
      <w:r w:rsidRPr="00662B83">
        <w:rPr>
          <w:color w:val="000000" w:themeColor="text1"/>
          <w:lang w:eastAsia="ru-RU"/>
        </w:rPr>
        <w:t>контроля за</w:t>
      </w:r>
      <w:proofErr w:type="gramEnd"/>
      <w:r w:rsidRPr="00662B83">
        <w:rPr>
          <w:color w:val="000000" w:themeColor="text1"/>
          <w:lang w:eastAsia="ru-RU"/>
        </w:rPr>
        <w:t xml:space="preserve"> их исполнением, организация благоустройства территории поселения в соответствии с указанными правилами, а так же организация использования, охраны, защиты, воспроизводство городских лесов, лесов особо охраняемых природных территорий, расположенных в границах населенных пунктов поселения в части реализации программ по формированию современной городской среды.</w:t>
      </w:r>
    </w:p>
    <w:p w:rsidR="00703204" w:rsidRPr="00662B83" w:rsidRDefault="00D42EA8" w:rsidP="00662B83">
      <w:pPr>
        <w:widowControl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  <w:lang w:eastAsia="ru-RU"/>
        </w:rPr>
        <w:t>4. О</w:t>
      </w:r>
      <w:r w:rsidR="00703204" w:rsidRPr="00662B83">
        <w:rPr>
          <w:color w:val="000000" w:themeColor="text1"/>
        </w:rPr>
        <w:t xml:space="preserve">рганизация в границах поселения </w:t>
      </w:r>
      <w:proofErr w:type="spellStart"/>
      <w:r w:rsidR="00703204" w:rsidRPr="00662B83">
        <w:rPr>
          <w:color w:val="000000" w:themeColor="text1"/>
        </w:rPr>
        <w:t>электро</w:t>
      </w:r>
      <w:proofErr w:type="spellEnd"/>
      <w:r w:rsidR="00703204" w:rsidRPr="00662B83">
        <w:rPr>
          <w:color w:val="000000" w:themeColor="text1"/>
        </w:rPr>
        <w:t>-, тепл</w:t>
      </w:r>
      <w:proofErr w:type="gramStart"/>
      <w:r w:rsidR="00703204" w:rsidRPr="00662B83">
        <w:rPr>
          <w:color w:val="000000" w:themeColor="text1"/>
        </w:rPr>
        <w:t>о-</w:t>
      </w:r>
      <w:proofErr w:type="gramEnd"/>
      <w:r w:rsidR="00703204" w:rsidRPr="00662B83">
        <w:rPr>
          <w:color w:val="000000" w:themeColor="text1"/>
        </w:rPr>
        <w:t xml:space="preserve">, </w:t>
      </w:r>
      <w:proofErr w:type="spellStart"/>
      <w:r w:rsidR="00703204" w:rsidRPr="00662B83">
        <w:rPr>
          <w:color w:val="000000" w:themeColor="text1"/>
        </w:rPr>
        <w:t>газо</w:t>
      </w:r>
      <w:proofErr w:type="spellEnd"/>
      <w:r w:rsidR="00703204" w:rsidRPr="00662B83">
        <w:rPr>
          <w:color w:val="000000" w:themeColor="text1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проектирования реконструкции станции биологической очистки п. Сулея.</w:t>
      </w:r>
    </w:p>
    <w:p w:rsidR="00D42EA8" w:rsidRPr="00473598" w:rsidRDefault="00473598" w:rsidP="00473598">
      <w:pPr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gramStart"/>
      <w:r w:rsidR="00D42EA8" w:rsidRPr="00473598">
        <w:rPr>
          <w:color w:val="000000" w:themeColor="text1"/>
        </w:rPr>
        <w:t xml:space="preserve">Утверждение генеральных планов </w:t>
      </w:r>
      <w:proofErr w:type="spellStart"/>
      <w:r w:rsidR="00D42EA8" w:rsidRPr="00473598">
        <w:rPr>
          <w:color w:val="000000" w:themeColor="text1"/>
        </w:rPr>
        <w:t>Сулеинского</w:t>
      </w:r>
      <w:proofErr w:type="spellEnd"/>
      <w:r w:rsidR="00D42EA8" w:rsidRPr="00473598">
        <w:rPr>
          <w:color w:val="000000" w:themeColor="text1"/>
        </w:rPr>
        <w:t xml:space="preserve">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</w:t>
      </w:r>
      <w:proofErr w:type="spellStart"/>
      <w:r w:rsidR="00D42EA8" w:rsidRPr="00473598">
        <w:rPr>
          <w:color w:val="000000" w:themeColor="text1"/>
        </w:rPr>
        <w:t>Сулеинского</w:t>
      </w:r>
      <w:proofErr w:type="spellEnd"/>
      <w:r w:rsidR="00D42EA8" w:rsidRPr="00473598">
        <w:rPr>
          <w:color w:val="000000" w:themeColor="text1"/>
        </w:rPr>
        <w:t xml:space="preserve"> поселения, выдача разрешений на строительство (за исключением случаев, предусмотренных </w:t>
      </w:r>
      <w:hyperlink r:id="rId36" w:anchor="/document/12138258/entry/510" w:history="1">
        <w:r w:rsidR="00D42EA8" w:rsidRPr="00473598">
          <w:rPr>
            <w:color w:val="000000" w:themeColor="text1"/>
          </w:rPr>
          <w:t>Градостроительным кодексом</w:t>
        </w:r>
      </w:hyperlink>
      <w:r w:rsidR="00D42EA8" w:rsidRPr="00473598">
        <w:rPr>
          <w:color w:val="000000" w:themeColor="text1"/>
        </w:rPr>
        <w:t xml:space="preserve"> Российской Федерации, </w:t>
      </w:r>
      <w:r w:rsidR="00D42EA8" w:rsidRPr="00473598">
        <w:rPr>
          <w:color w:val="000000" w:themeColor="text1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="00D42EA8" w:rsidRPr="00473598">
        <w:rPr>
          <w:color w:val="000000" w:themeColor="text1"/>
        </w:rPr>
        <w:t xml:space="preserve"> </w:t>
      </w:r>
      <w:proofErr w:type="gramStart"/>
      <w:r w:rsidR="00D42EA8" w:rsidRPr="00473598">
        <w:rPr>
          <w:color w:val="000000" w:themeColor="text1"/>
        </w:rPr>
        <w:t xml:space="preserve">территории </w:t>
      </w:r>
      <w:proofErr w:type="spellStart"/>
      <w:r w:rsidR="00D42EA8" w:rsidRPr="00473598">
        <w:rPr>
          <w:color w:val="000000" w:themeColor="text1"/>
        </w:rPr>
        <w:t>Сулеинского</w:t>
      </w:r>
      <w:proofErr w:type="spellEnd"/>
      <w:r w:rsidR="00D42EA8" w:rsidRPr="00473598">
        <w:rPr>
          <w:color w:val="000000" w:themeColor="text1"/>
        </w:rPr>
        <w:t xml:space="preserve"> поселения, утверждение местных нормативов градостроительного проектирования </w:t>
      </w:r>
      <w:proofErr w:type="spellStart"/>
      <w:r w:rsidR="00D42EA8" w:rsidRPr="00473598">
        <w:rPr>
          <w:color w:val="000000" w:themeColor="text1"/>
        </w:rPr>
        <w:t>Сулеинского</w:t>
      </w:r>
      <w:proofErr w:type="spellEnd"/>
      <w:r w:rsidR="00D42EA8" w:rsidRPr="00473598">
        <w:rPr>
          <w:color w:val="000000" w:themeColor="text1"/>
        </w:rPr>
        <w:t xml:space="preserve"> поселений, резервирование земель и изъятие земельных участков в границах </w:t>
      </w:r>
      <w:proofErr w:type="spellStart"/>
      <w:r w:rsidR="00D42EA8" w:rsidRPr="00473598">
        <w:rPr>
          <w:color w:val="000000" w:themeColor="text1"/>
        </w:rPr>
        <w:t>Сулеинского</w:t>
      </w:r>
      <w:proofErr w:type="spellEnd"/>
      <w:r w:rsidR="00D42EA8" w:rsidRPr="00473598">
        <w:rPr>
          <w:color w:val="000000" w:themeColor="text1"/>
        </w:rPr>
        <w:t xml:space="preserve"> поселения для муниципальных нужд, осуществление муниципального земельного контроля в границах </w:t>
      </w:r>
      <w:proofErr w:type="spellStart"/>
      <w:r w:rsidR="00D42EA8" w:rsidRPr="00473598">
        <w:rPr>
          <w:color w:val="000000" w:themeColor="text1"/>
        </w:rPr>
        <w:t>Сулеинского</w:t>
      </w:r>
      <w:proofErr w:type="spellEnd"/>
      <w:r w:rsidR="00D42EA8" w:rsidRPr="00473598">
        <w:rPr>
          <w:color w:val="000000" w:themeColor="text1"/>
        </w:rPr>
        <w:t xml:space="preserve"> поселения, осуществление в случаях, предусмотренных </w:t>
      </w:r>
      <w:hyperlink r:id="rId37" w:anchor="/document/12138258/entry/0" w:history="1">
        <w:r w:rsidR="00D42EA8" w:rsidRPr="00473598">
          <w:rPr>
            <w:color w:val="000000" w:themeColor="text1"/>
          </w:rPr>
          <w:t>Градостроительным кодексом</w:t>
        </w:r>
      </w:hyperlink>
      <w:r w:rsidR="00D42EA8" w:rsidRPr="00473598">
        <w:rPr>
          <w:color w:val="000000" w:themeColor="text1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38" w:anchor="/document/72063774/entry/2000" w:history="1">
        <w:r w:rsidR="00D42EA8" w:rsidRPr="00473598">
          <w:rPr>
            <w:color w:val="000000" w:themeColor="text1"/>
          </w:rPr>
          <w:t>уведомления</w:t>
        </w:r>
      </w:hyperlink>
      <w:r w:rsidR="00D42EA8" w:rsidRPr="00473598">
        <w:rPr>
          <w:color w:val="000000" w:themeColor="text1"/>
        </w:rPr>
        <w:t xml:space="preserve"> о соответствии указанных в уведомлении</w:t>
      </w:r>
      <w:proofErr w:type="gramEnd"/>
      <w:r w:rsidR="00D42EA8" w:rsidRPr="00473598">
        <w:rPr>
          <w:color w:val="000000" w:themeColor="text1"/>
        </w:rPr>
        <w:t xml:space="preserve"> </w:t>
      </w:r>
      <w:proofErr w:type="gramStart"/>
      <w:r w:rsidR="00D42EA8" w:rsidRPr="00473598">
        <w:rPr>
          <w:color w:val="000000" w:themeColor="text1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39" w:anchor="/document/72063774/entry/3000" w:history="1">
        <w:r w:rsidR="00D42EA8" w:rsidRPr="00473598">
          <w:rPr>
            <w:color w:val="000000" w:themeColor="text1"/>
          </w:rPr>
          <w:t>уведомления</w:t>
        </w:r>
      </w:hyperlink>
      <w:r w:rsidR="00D42EA8" w:rsidRPr="00473598">
        <w:rPr>
          <w:color w:val="000000" w:themeColor="text1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D42EA8" w:rsidRPr="00473598">
        <w:rPr>
          <w:color w:val="000000" w:themeColor="text1"/>
        </w:rPr>
        <w:t xml:space="preserve"> (</w:t>
      </w:r>
      <w:proofErr w:type="gramStart"/>
      <w:r w:rsidR="00D42EA8" w:rsidRPr="00473598">
        <w:rPr>
          <w:color w:val="000000" w:themeColor="text1"/>
        </w:rPr>
        <w:t xml:space="preserve">или) недопустимости размещения объекта индивидуального жилищного строительства или садового дома на земельном участке, </w:t>
      </w:r>
      <w:hyperlink r:id="rId40" w:anchor="/document/72063774/entry/6000" w:history="1">
        <w:r w:rsidR="00D42EA8" w:rsidRPr="00473598">
          <w:rPr>
            <w:color w:val="000000" w:themeColor="text1"/>
          </w:rPr>
          <w:t>уведомления о соответствии</w:t>
        </w:r>
      </w:hyperlink>
      <w:r w:rsidR="00D42EA8" w:rsidRPr="00473598">
        <w:rPr>
          <w:color w:val="000000" w:themeColor="text1"/>
        </w:rPr>
        <w:t xml:space="preserve"> или </w:t>
      </w:r>
      <w:hyperlink r:id="rId41" w:anchor="/document/72063774/entry/7000" w:history="1">
        <w:r w:rsidR="00D42EA8" w:rsidRPr="00473598">
          <w:rPr>
            <w:color w:val="000000" w:themeColor="text1"/>
          </w:rPr>
          <w:t>несоответствии</w:t>
        </w:r>
      </w:hyperlink>
      <w:r w:rsidR="00D42EA8" w:rsidRPr="00473598">
        <w:rPr>
          <w:color w:val="000000" w:themeColor="text1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="00D42EA8" w:rsidRPr="00473598">
        <w:rPr>
          <w:color w:val="000000" w:themeColor="text1"/>
        </w:rPr>
        <w:t>Сулеинского</w:t>
      </w:r>
      <w:proofErr w:type="spellEnd"/>
      <w:r w:rsidR="00D42EA8" w:rsidRPr="00473598">
        <w:rPr>
          <w:color w:val="000000" w:themeColor="text1"/>
        </w:rPr>
        <w:t xml:space="preserve"> поселения, принятие в соответствии с </w:t>
      </w:r>
      <w:hyperlink r:id="rId42" w:anchor="/document/10164072/entry/2224" w:history="1">
        <w:r w:rsidR="00D42EA8" w:rsidRPr="00473598">
          <w:rPr>
            <w:color w:val="000000" w:themeColor="text1"/>
          </w:rPr>
          <w:t>гражданским законодательством</w:t>
        </w:r>
      </w:hyperlink>
      <w:r w:rsidR="00D42EA8" w:rsidRPr="00473598">
        <w:rPr>
          <w:color w:val="000000" w:themeColor="text1"/>
        </w:rPr>
        <w:t xml:space="preserve"> Российской Федерации</w:t>
      </w:r>
      <w:proofErr w:type="gramEnd"/>
      <w:r w:rsidR="00D42EA8" w:rsidRPr="00473598">
        <w:rPr>
          <w:color w:val="000000" w:themeColor="text1"/>
        </w:rPr>
        <w:t xml:space="preserve"> </w:t>
      </w:r>
      <w:proofErr w:type="gramStart"/>
      <w:r w:rsidR="00D42EA8" w:rsidRPr="00473598">
        <w:rPr>
          <w:color w:val="000000" w:themeColor="text1"/>
        </w:rPr>
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</w:r>
      <w:proofErr w:type="gramEnd"/>
      <w:r w:rsidR="00D42EA8" w:rsidRPr="00473598">
        <w:rPr>
          <w:color w:val="000000" w:themeColor="text1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43" w:anchor="/document/12138258/entry/55532" w:history="1">
        <w:r w:rsidR="00D42EA8" w:rsidRPr="00473598">
          <w:rPr>
            <w:color w:val="000000" w:themeColor="text1"/>
          </w:rPr>
          <w:t>Градостроительным кодексом</w:t>
        </w:r>
      </w:hyperlink>
      <w:r w:rsidR="00D42EA8" w:rsidRPr="00473598">
        <w:rPr>
          <w:color w:val="000000" w:themeColor="text1"/>
        </w:rPr>
        <w:t xml:space="preserve"> Российской Федерации, в части:</w:t>
      </w:r>
    </w:p>
    <w:p w:rsidR="00D42EA8" w:rsidRPr="00662B83" w:rsidRDefault="00D42EA8" w:rsidP="00473598">
      <w:pPr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 xml:space="preserve">- разработка генерального плана </w:t>
      </w:r>
      <w:proofErr w:type="spellStart"/>
      <w:r w:rsidRPr="00662B83">
        <w:rPr>
          <w:color w:val="000000" w:themeColor="text1"/>
        </w:rPr>
        <w:t>Сулеинского</w:t>
      </w:r>
      <w:proofErr w:type="spellEnd"/>
      <w:r w:rsidRPr="00662B83">
        <w:rPr>
          <w:color w:val="000000" w:themeColor="text1"/>
        </w:rPr>
        <w:t xml:space="preserve"> поселения и внесения в них изменений;</w:t>
      </w:r>
    </w:p>
    <w:p w:rsidR="00D42EA8" w:rsidRPr="00662B83" w:rsidRDefault="00D42EA8" w:rsidP="00473598">
      <w:pPr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разработка правил землепользования и застройки и внесения в них изменений;</w:t>
      </w:r>
    </w:p>
    <w:p w:rsidR="00D42EA8" w:rsidRPr="00662B83" w:rsidRDefault="00D42EA8" w:rsidP="00473598">
      <w:pPr>
        <w:tabs>
          <w:tab w:val="left" w:pos="-567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662B83">
        <w:rPr>
          <w:bCs/>
          <w:color w:val="000000" w:themeColor="text1"/>
        </w:rPr>
        <w:t xml:space="preserve">- разработка и утверждение </w:t>
      </w:r>
      <w:proofErr w:type="gramStart"/>
      <w:r w:rsidRPr="00662B83">
        <w:rPr>
          <w:bCs/>
          <w:color w:val="000000" w:themeColor="text1"/>
        </w:rPr>
        <w:t>подготовленных</w:t>
      </w:r>
      <w:proofErr w:type="gramEnd"/>
      <w:r w:rsidRPr="00662B83">
        <w:rPr>
          <w:bCs/>
          <w:color w:val="000000" w:themeColor="text1"/>
        </w:rPr>
        <w:t xml:space="preserve"> на основе генерального плана </w:t>
      </w:r>
      <w:proofErr w:type="spellStart"/>
      <w:r w:rsidRPr="00662B83">
        <w:rPr>
          <w:color w:val="000000" w:themeColor="text1"/>
        </w:rPr>
        <w:t>Сулеинского</w:t>
      </w:r>
      <w:proofErr w:type="spellEnd"/>
      <w:r w:rsidRPr="00662B83">
        <w:rPr>
          <w:bCs/>
          <w:color w:val="000000" w:themeColor="text1"/>
        </w:rPr>
        <w:t xml:space="preserve"> поселения, документации по планировке территории</w:t>
      </w:r>
      <w:r w:rsidRPr="00662B83">
        <w:rPr>
          <w:color w:val="000000" w:themeColor="text1"/>
        </w:rPr>
        <w:t xml:space="preserve"> </w:t>
      </w:r>
      <w:proofErr w:type="spellStart"/>
      <w:r w:rsidRPr="00662B83">
        <w:rPr>
          <w:color w:val="000000" w:themeColor="text1"/>
        </w:rPr>
        <w:t>Сулеинского</w:t>
      </w:r>
      <w:proofErr w:type="spellEnd"/>
      <w:r w:rsidRPr="00662B83">
        <w:rPr>
          <w:color w:val="000000" w:themeColor="text1"/>
        </w:rPr>
        <w:t xml:space="preserve"> поселения</w:t>
      </w:r>
      <w:r w:rsidRPr="00662B83">
        <w:rPr>
          <w:bCs/>
          <w:color w:val="000000" w:themeColor="text1"/>
        </w:rPr>
        <w:t>;</w:t>
      </w:r>
    </w:p>
    <w:p w:rsidR="00D42EA8" w:rsidRPr="00662B83" w:rsidRDefault="00D42EA8" w:rsidP="00473598">
      <w:pPr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 xml:space="preserve"> - разработка и выдача градостроительного плана земельного участка;</w:t>
      </w:r>
    </w:p>
    <w:p w:rsidR="00D42EA8" w:rsidRPr="00662B83" w:rsidRDefault="00D42EA8" w:rsidP="00473598">
      <w:pPr>
        <w:tabs>
          <w:tab w:val="left" w:pos="-567"/>
        </w:tabs>
        <w:spacing w:line="276" w:lineRule="auto"/>
        <w:ind w:firstLine="567"/>
        <w:jc w:val="both"/>
        <w:rPr>
          <w:bCs/>
          <w:color w:val="000000" w:themeColor="text1"/>
        </w:rPr>
      </w:pPr>
      <w:r w:rsidRPr="00662B83">
        <w:rPr>
          <w:bCs/>
          <w:color w:val="000000" w:themeColor="text1"/>
        </w:rPr>
        <w:t>- 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42EA8" w:rsidRPr="00662B83" w:rsidRDefault="00D42EA8" w:rsidP="00473598">
      <w:pPr>
        <w:shd w:val="clear" w:color="auto" w:fill="FFFFFF"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42EA8" w:rsidRPr="00662B83" w:rsidRDefault="00D42EA8" w:rsidP="00473598">
      <w:pPr>
        <w:shd w:val="clear" w:color="auto" w:fill="FFFFFF"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662B83">
        <w:rPr>
          <w:color w:val="000000" w:themeColor="text1"/>
        </w:rPr>
        <w:t xml:space="preserve">- выдача </w:t>
      </w:r>
      <w:hyperlink r:id="rId44" w:anchor="/document/72063774/entry/3000" w:history="1">
        <w:r w:rsidRPr="00662B83">
          <w:rPr>
            <w:color w:val="000000" w:themeColor="text1"/>
          </w:rPr>
          <w:t>уведомления</w:t>
        </w:r>
      </w:hyperlink>
      <w:r w:rsidRPr="00662B83">
        <w:rPr>
          <w:color w:val="000000" w:themeColor="text1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662B83">
        <w:rPr>
          <w:color w:val="000000" w:themeColor="text1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42EA8" w:rsidRPr="00662B83" w:rsidRDefault="00D42EA8" w:rsidP="00473598">
      <w:pPr>
        <w:shd w:val="clear" w:color="auto" w:fill="FFFFFF"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D42EA8" w:rsidRPr="00662B83" w:rsidRDefault="00D42EA8" w:rsidP="00473598">
      <w:pPr>
        <w:shd w:val="clear" w:color="auto" w:fill="FFFFFF"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 xml:space="preserve">-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            законодательства о градостроительной деятельности при строительстве или реконструкции; </w:t>
      </w:r>
    </w:p>
    <w:p w:rsidR="00D42EA8" w:rsidRPr="00662B83" w:rsidRDefault="00D42EA8" w:rsidP="00473598">
      <w:pPr>
        <w:tabs>
          <w:tab w:val="left" w:pos="-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 xml:space="preserve">- размещение </w:t>
      </w:r>
      <w:r w:rsidRPr="00662B83">
        <w:rPr>
          <w:color w:val="000000" w:themeColor="text1"/>
        </w:rPr>
        <w:t>извещения о приеме уведомления о планируемом сносе объекта капитального строительства в и</w:t>
      </w:r>
      <w:r w:rsidRPr="00662B83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662B83">
        <w:rPr>
          <w:color w:val="000000" w:themeColor="text1"/>
          <w:lang w:eastAsia="ru-RU"/>
        </w:rPr>
        <w:t>;</w:t>
      </w:r>
    </w:p>
    <w:p w:rsidR="00D42EA8" w:rsidRPr="00662B83" w:rsidRDefault="00D42EA8" w:rsidP="00473598">
      <w:pPr>
        <w:tabs>
          <w:tab w:val="left" w:pos="-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>- размещение у</w:t>
      </w:r>
      <w:r w:rsidRPr="00662B83">
        <w:rPr>
          <w:color w:val="000000" w:themeColor="text1"/>
          <w:shd w:val="clear" w:color="auto" w:fill="FFFFFF"/>
        </w:rPr>
        <w:t>ведомление о завершении сноса объекта капитального строительства</w:t>
      </w:r>
      <w:r w:rsidRPr="00662B83">
        <w:rPr>
          <w:color w:val="000000" w:themeColor="text1"/>
        </w:rPr>
        <w:t xml:space="preserve"> в и</w:t>
      </w:r>
      <w:r w:rsidRPr="00662B83">
        <w:rPr>
          <w:color w:val="000000" w:themeColor="text1"/>
          <w:shd w:val="clear" w:color="auto" w:fill="FFFFFF"/>
        </w:rPr>
        <w:t>нформационной системе обеспечения градостроительной деятельности и уведомление об этом орган регионального государственного строительного надзора</w:t>
      </w:r>
      <w:r w:rsidRPr="00662B83">
        <w:rPr>
          <w:color w:val="000000" w:themeColor="text1"/>
          <w:lang w:eastAsia="ru-RU"/>
        </w:rPr>
        <w:t>;</w:t>
      </w:r>
    </w:p>
    <w:p w:rsidR="00D42EA8" w:rsidRPr="00662B83" w:rsidRDefault="00D42EA8" w:rsidP="00473598">
      <w:pPr>
        <w:tabs>
          <w:tab w:val="left" w:pos="-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pacing w:val="2"/>
          <w:shd w:val="clear" w:color="auto" w:fill="FFFFFF"/>
          <w:lang w:eastAsia="ru-RU"/>
        </w:rPr>
      </w:pPr>
      <w:r w:rsidRPr="00662B83">
        <w:rPr>
          <w:color w:val="000000" w:themeColor="text1"/>
          <w:spacing w:val="2"/>
          <w:shd w:val="clear" w:color="auto" w:fill="FFFFFF"/>
          <w:lang w:eastAsia="ru-RU"/>
        </w:rPr>
        <w:t>-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D42EA8" w:rsidRPr="00662B83" w:rsidRDefault="00D42EA8" w:rsidP="00473598">
      <w:pPr>
        <w:tabs>
          <w:tab w:val="left" w:pos="-567"/>
        </w:tabs>
        <w:spacing w:line="276" w:lineRule="auto"/>
        <w:ind w:right="-1" w:firstLine="567"/>
        <w:jc w:val="both"/>
        <w:rPr>
          <w:color w:val="000000" w:themeColor="text1"/>
        </w:rPr>
      </w:pPr>
      <w:r w:rsidRPr="00662B83">
        <w:rPr>
          <w:color w:val="000000" w:themeColor="text1"/>
        </w:rPr>
        <w:t>- предоставление разрешения на отклонение от предельных параметров разрешенного строительства;</w:t>
      </w:r>
    </w:p>
    <w:p w:rsidR="00D42EA8" w:rsidRPr="00662B83" w:rsidRDefault="00D42EA8" w:rsidP="00473598">
      <w:pPr>
        <w:tabs>
          <w:tab w:val="left" w:pos="-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</w:rPr>
        <w:t>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42EA8" w:rsidRPr="00662B83" w:rsidRDefault="00473598" w:rsidP="00662B83">
      <w:pPr>
        <w:tabs>
          <w:tab w:val="left" w:pos="-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6</w:t>
      </w:r>
      <w:r w:rsidR="00D42EA8" w:rsidRPr="00662B83">
        <w:rPr>
          <w:color w:val="000000" w:themeColor="text1"/>
          <w:lang w:eastAsia="ru-RU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42EA8" w:rsidRPr="00662B83" w:rsidRDefault="00473598" w:rsidP="00662B83">
      <w:pPr>
        <w:shd w:val="clear" w:color="auto" w:fill="FFFFFF"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shd w:val="clear" w:color="auto" w:fill="FFFFFF"/>
          <w:lang w:eastAsia="ru-RU"/>
        </w:rPr>
        <w:t>7</w:t>
      </w:r>
      <w:r w:rsidR="00D42EA8" w:rsidRPr="00662B83">
        <w:rPr>
          <w:color w:val="000000" w:themeColor="text1"/>
          <w:shd w:val="clear" w:color="auto" w:fill="FFFFFF"/>
          <w:lang w:eastAsia="ru-RU"/>
        </w:rPr>
        <w:t xml:space="preserve">. Обеспечение проживающих в </w:t>
      </w:r>
      <w:proofErr w:type="spellStart"/>
      <w:r w:rsidR="00D42EA8" w:rsidRPr="00662B83">
        <w:rPr>
          <w:color w:val="000000" w:themeColor="text1"/>
        </w:rPr>
        <w:t>Сулеинском</w:t>
      </w:r>
      <w:proofErr w:type="spellEnd"/>
      <w:r w:rsidR="00D42EA8" w:rsidRPr="00662B83">
        <w:rPr>
          <w:color w:val="000000" w:themeColor="text1"/>
          <w:shd w:val="clear" w:color="auto" w:fill="FFFFFF"/>
          <w:lang w:eastAsia="ru-RU"/>
        </w:rPr>
        <w:t xml:space="preserve">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45" w:anchor="dst22" w:tgtFrame="_blank" w:history="1">
        <w:r w:rsidR="00D42EA8" w:rsidRPr="00662B83">
          <w:rPr>
            <w:color w:val="000000" w:themeColor="text1"/>
            <w:shd w:val="clear" w:color="auto" w:fill="FFFFFF"/>
            <w:lang w:eastAsia="ru-RU"/>
          </w:rPr>
          <w:t>законодательством</w:t>
        </w:r>
      </w:hyperlink>
      <w:r w:rsidR="00D42EA8" w:rsidRPr="00662B83">
        <w:rPr>
          <w:color w:val="000000" w:themeColor="text1"/>
          <w:lang w:eastAsia="ru-RU"/>
        </w:rPr>
        <w:t>, в части:</w:t>
      </w:r>
    </w:p>
    <w:p w:rsidR="00D42EA8" w:rsidRPr="00662B83" w:rsidRDefault="00D42EA8" w:rsidP="00662B83">
      <w:pPr>
        <w:tabs>
          <w:tab w:val="left" w:pos="-567"/>
          <w:tab w:val="left" w:pos="851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  <w:r w:rsidRPr="00662B83">
        <w:rPr>
          <w:color w:val="000000" w:themeColor="text1"/>
          <w:lang w:eastAsia="ru-RU"/>
        </w:rPr>
        <w:t>-   оказание молодым семьям государственной поддержки для улучшения жилищных условий.</w:t>
      </w:r>
    </w:p>
    <w:p w:rsidR="00D42EA8" w:rsidRPr="00662B83" w:rsidRDefault="00473598" w:rsidP="00662B83">
      <w:pPr>
        <w:tabs>
          <w:tab w:val="left" w:pos="-567"/>
        </w:tabs>
        <w:spacing w:line="276" w:lineRule="auto"/>
        <w:ind w:firstLine="567"/>
        <w:jc w:val="both"/>
        <w:rPr>
          <w:rStyle w:val="a6"/>
          <w:b w:val="0"/>
          <w:bCs w:val="0"/>
          <w:color w:val="000000" w:themeColor="text1"/>
        </w:rPr>
      </w:pPr>
      <w:r>
        <w:rPr>
          <w:rStyle w:val="a6"/>
          <w:b w:val="0"/>
          <w:bCs w:val="0"/>
          <w:color w:val="000000" w:themeColor="text1"/>
        </w:rPr>
        <w:t>8</w:t>
      </w:r>
      <w:r w:rsidR="00D42EA8" w:rsidRPr="00662B83">
        <w:rPr>
          <w:rStyle w:val="a6"/>
          <w:b w:val="0"/>
          <w:bCs w:val="0"/>
          <w:color w:val="000000" w:themeColor="text1"/>
        </w:rPr>
        <w:t>. Участие в предупреждении и ликвидации последствий чрезвычайных ситуаций в границах поселения в части содержания единиц единой дежурно-диспетчерской службы.</w:t>
      </w:r>
    </w:p>
    <w:p w:rsidR="00D42EA8" w:rsidRPr="00662B83" w:rsidRDefault="00D42EA8" w:rsidP="00662B83">
      <w:pPr>
        <w:tabs>
          <w:tab w:val="left" w:pos="-567"/>
          <w:tab w:val="left" w:pos="2835"/>
        </w:tabs>
        <w:spacing w:after="200" w:line="276" w:lineRule="auto"/>
        <w:ind w:firstLine="567"/>
        <w:rPr>
          <w:rFonts w:eastAsiaTheme="minorEastAsia"/>
          <w:color w:val="000000" w:themeColor="text1"/>
          <w:lang w:eastAsia="ru-RU"/>
        </w:rPr>
      </w:pPr>
    </w:p>
    <w:p w:rsidR="00D42EA8" w:rsidRPr="00662B83" w:rsidRDefault="00D42EA8" w:rsidP="00662B83">
      <w:pPr>
        <w:widowControl/>
        <w:tabs>
          <w:tab w:val="left" w:pos="-567"/>
        </w:tabs>
        <w:spacing w:line="276" w:lineRule="auto"/>
        <w:ind w:firstLine="567"/>
        <w:jc w:val="both"/>
        <w:rPr>
          <w:color w:val="000000" w:themeColor="text1"/>
          <w:lang w:eastAsia="ru-RU"/>
        </w:rPr>
      </w:pPr>
    </w:p>
    <w:p w:rsidR="00703204" w:rsidRPr="00662B83" w:rsidRDefault="00703204" w:rsidP="00662B83">
      <w:pPr>
        <w:tabs>
          <w:tab w:val="left" w:pos="-567"/>
        </w:tabs>
        <w:spacing w:line="276" w:lineRule="auto"/>
        <w:ind w:firstLine="567"/>
        <w:jc w:val="both"/>
        <w:rPr>
          <w:color w:val="000000" w:themeColor="text1"/>
        </w:rPr>
      </w:pPr>
    </w:p>
    <w:p w:rsidR="00CD694A" w:rsidRPr="00662B83" w:rsidRDefault="00CD694A" w:rsidP="00662B83">
      <w:pPr>
        <w:tabs>
          <w:tab w:val="left" w:pos="-567"/>
          <w:tab w:val="left" w:pos="4485"/>
        </w:tabs>
        <w:spacing w:line="276" w:lineRule="auto"/>
        <w:ind w:firstLine="567"/>
        <w:jc w:val="both"/>
        <w:rPr>
          <w:rFonts w:eastAsiaTheme="minorEastAsia"/>
          <w:color w:val="000000" w:themeColor="text1"/>
          <w:lang w:eastAsia="ru-RU"/>
        </w:rPr>
      </w:pPr>
    </w:p>
    <w:sectPr w:rsidR="00CD694A" w:rsidRPr="00662B83" w:rsidSect="009D5C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6B"/>
    <w:multiLevelType w:val="hybridMultilevel"/>
    <w:tmpl w:val="8BAE2970"/>
    <w:lvl w:ilvl="0" w:tplc="71F2E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B68DB"/>
    <w:multiLevelType w:val="hybridMultilevel"/>
    <w:tmpl w:val="5A90C752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73409C5"/>
    <w:multiLevelType w:val="hybridMultilevel"/>
    <w:tmpl w:val="35660DCC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EE357F"/>
    <w:multiLevelType w:val="hybridMultilevel"/>
    <w:tmpl w:val="22A2F488"/>
    <w:lvl w:ilvl="0" w:tplc="3604A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342EA6"/>
    <w:multiLevelType w:val="hybridMultilevel"/>
    <w:tmpl w:val="18049B44"/>
    <w:lvl w:ilvl="0" w:tplc="0374D13A">
      <w:start w:val="1"/>
      <w:numFmt w:val="decimal"/>
      <w:lvlText w:val="%1."/>
      <w:lvlJc w:val="left"/>
      <w:pPr>
        <w:ind w:left="1146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B75C7A"/>
    <w:multiLevelType w:val="hybridMultilevel"/>
    <w:tmpl w:val="702014BA"/>
    <w:lvl w:ilvl="0" w:tplc="142AE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CC645D"/>
    <w:multiLevelType w:val="hybridMultilevel"/>
    <w:tmpl w:val="E50A64CE"/>
    <w:lvl w:ilvl="0" w:tplc="9D96F5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16C83184"/>
    <w:multiLevelType w:val="hybridMultilevel"/>
    <w:tmpl w:val="25E076B8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9524E3"/>
    <w:multiLevelType w:val="hybridMultilevel"/>
    <w:tmpl w:val="155260DC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CA6374"/>
    <w:multiLevelType w:val="hybridMultilevel"/>
    <w:tmpl w:val="8604E370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7C4939"/>
    <w:multiLevelType w:val="hybridMultilevel"/>
    <w:tmpl w:val="FF2E2CFE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4B1224"/>
    <w:multiLevelType w:val="hybridMultilevel"/>
    <w:tmpl w:val="C496274A"/>
    <w:lvl w:ilvl="0" w:tplc="A6A211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B70A3D"/>
    <w:multiLevelType w:val="hybridMultilevel"/>
    <w:tmpl w:val="B35AFBD4"/>
    <w:lvl w:ilvl="0" w:tplc="DEBC947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870964"/>
    <w:multiLevelType w:val="hybridMultilevel"/>
    <w:tmpl w:val="25E076B8"/>
    <w:lvl w:ilvl="0" w:tplc="A3F68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8F6FCD"/>
    <w:multiLevelType w:val="hybridMultilevel"/>
    <w:tmpl w:val="2EF4CAF8"/>
    <w:lvl w:ilvl="0" w:tplc="64EABA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140297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C4E35"/>
    <w:multiLevelType w:val="hybridMultilevel"/>
    <w:tmpl w:val="319A66FA"/>
    <w:lvl w:ilvl="0" w:tplc="F0A451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0F0D"/>
    <w:rsid w:val="00023FF9"/>
    <w:rsid w:val="00066D9C"/>
    <w:rsid w:val="0012091E"/>
    <w:rsid w:val="0017581A"/>
    <w:rsid w:val="001D1E11"/>
    <w:rsid w:val="0025576A"/>
    <w:rsid w:val="00285057"/>
    <w:rsid w:val="002D7772"/>
    <w:rsid w:val="002E65CD"/>
    <w:rsid w:val="00360F5D"/>
    <w:rsid w:val="00402910"/>
    <w:rsid w:val="00426412"/>
    <w:rsid w:val="00473598"/>
    <w:rsid w:val="005968FD"/>
    <w:rsid w:val="005A0F0D"/>
    <w:rsid w:val="005A390D"/>
    <w:rsid w:val="005E2496"/>
    <w:rsid w:val="00662B83"/>
    <w:rsid w:val="0067205F"/>
    <w:rsid w:val="00703204"/>
    <w:rsid w:val="008500BF"/>
    <w:rsid w:val="009601F3"/>
    <w:rsid w:val="009944B9"/>
    <w:rsid w:val="009D5C54"/>
    <w:rsid w:val="00B962D3"/>
    <w:rsid w:val="00CD694A"/>
    <w:rsid w:val="00D42EA8"/>
    <w:rsid w:val="00D760F0"/>
    <w:rsid w:val="00D864E5"/>
    <w:rsid w:val="00D86EC0"/>
    <w:rsid w:val="00DF0E79"/>
    <w:rsid w:val="00DF1650"/>
    <w:rsid w:val="00E57724"/>
    <w:rsid w:val="00E96D53"/>
    <w:rsid w:val="00FB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5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D5C5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D5C54"/>
    <w:rPr>
      <w:b/>
      <w:bCs/>
    </w:rPr>
  </w:style>
  <w:style w:type="paragraph" w:customStyle="1" w:styleId="a7">
    <w:name w:val="Содержимое таблицы"/>
    <w:basedOn w:val="a"/>
    <w:rsid w:val="002E65CD"/>
    <w:pPr>
      <w:suppressLineNumbers/>
    </w:pPr>
    <w:rPr>
      <w:rFonts w:ascii="Arial" w:eastAsia="Lucida Sans Unicode" w:hAnsi="Arial"/>
      <w:kern w:val="1"/>
      <w:sz w:val="20"/>
    </w:rPr>
  </w:style>
  <w:style w:type="paragraph" w:customStyle="1" w:styleId="docdata">
    <w:name w:val="docdata"/>
    <w:aliases w:val="docy,v5,2392,bqiaagaaeyqcaaagiaiaaam9bgaabusgaaaaaaaaaaaaaaaaaaaaaaaaaaaaaaaaaaaaaaaaaaaaaaaaaaaaaaaaaaaaaaaaaaaaaaaaaaaaaaaaaaaaaaaaaaaaaaaaaaaaaaaaaaaaaaaaaaaaaaaaaaaaaaaaaaaaaaaaaaaaaaaaaaaaaaaaaaaaaaaaaaaaaaaaaaaaaaaaaaaaaaaaaaaaaaaaaaaaaaaa"/>
    <w:basedOn w:val="a"/>
    <w:rsid w:val="00426412"/>
    <w:pPr>
      <w:widowControl/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www.consultant.ru/document/cons_doc_LAW_366154/f7cf276b178652f1dc8307fe08b512a0b53ab1ef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www.consultant.ru/document/cons_doc_LAW_366154/f7cf276b178652f1dc8307fe08b512a0b53ab1ef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66154/f7cf276b178652f1dc8307fe08b512a0b53ab1ef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www.consultant.ru/document/cons_doc_LAW_366154/f7cf276b178652f1dc8307fe08b512a0b53ab1ef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7675</Words>
  <Characters>43749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19</cp:revision>
  <cp:lastPrinted>2023-12-19T05:11:00Z</cp:lastPrinted>
  <dcterms:created xsi:type="dcterms:W3CDTF">2022-12-08T09:35:00Z</dcterms:created>
  <dcterms:modified xsi:type="dcterms:W3CDTF">2023-12-26T06:09:00Z</dcterms:modified>
</cp:coreProperties>
</file>