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A7" w:rsidRDefault="00C275A7" w:rsidP="00C275A7">
      <w:pPr>
        <w:spacing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62000" cy="10287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A7" w:rsidRDefault="00C275A7" w:rsidP="00C275A7">
      <w:pPr>
        <w:spacing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C275A7" w:rsidRDefault="00C275A7" w:rsidP="00C275A7">
      <w:pPr>
        <w:spacing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C275A7" w:rsidRDefault="00C275A7" w:rsidP="00C275A7">
      <w:pPr>
        <w:spacing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C275A7" w:rsidRDefault="00C275A7" w:rsidP="00C275A7">
      <w:pPr>
        <w:pBdr>
          <w:bottom w:val="single" w:sz="12" w:space="1" w:color="auto"/>
        </w:pBdr>
        <w:spacing w:after="360" w:line="360" w:lineRule="auto"/>
        <w:ind w:left="0" w:right="-1" w:firstLine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275A7" w:rsidRPr="002E4C28" w:rsidRDefault="00C275A7" w:rsidP="00C275A7">
      <w:pPr>
        <w:shd w:val="clear" w:color="auto" w:fill="FFFFFF"/>
        <w:spacing w:line="360" w:lineRule="auto"/>
        <w:ind w:right="4960" w:firstLine="0"/>
        <w:rPr>
          <w:color w:val="000000"/>
          <w:sz w:val="22"/>
          <w:szCs w:val="22"/>
        </w:rPr>
      </w:pPr>
      <w:r w:rsidRPr="002E4C28">
        <w:rPr>
          <w:color w:val="000000"/>
          <w:sz w:val="22"/>
          <w:szCs w:val="22"/>
        </w:rPr>
        <w:t>от «</w:t>
      </w:r>
      <w:r>
        <w:rPr>
          <w:color w:val="000000"/>
          <w:sz w:val="22"/>
          <w:szCs w:val="22"/>
        </w:rPr>
        <w:t xml:space="preserve">  </w:t>
      </w:r>
      <w:r w:rsidRPr="00000206">
        <w:rPr>
          <w:color w:val="000000"/>
          <w:sz w:val="22"/>
          <w:szCs w:val="22"/>
          <w:u w:val="single"/>
        </w:rPr>
        <w:t>02</w:t>
      </w:r>
      <w:r>
        <w:rPr>
          <w:color w:val="000000"/>
          <w:sz w:val="22"/>
          <w:szCs w:val="22"/>
        </w:rPr>
        <w:t xml:space="preserve">  </w:t>
      </w:r>
      <w:r w:rsidRPr="002E4C28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</w:t>
      </w:r>
      <w:r w:rsidRPr="00000206">
        <w:rPr>
          <w:color w:val="000000"/>
          <w:sz w:val="22"/>
          <w:szCs w:val="22"/>
          <w:u w:val="single"/>
        </w:rPr>
        <w:t>апреля</w:t>
      </w:r>
      <w:r w:rsidRPr="002E4C28">
        <w:rPr>
          <w:color w:val="000000"/>
          <w:sz w:val="22"/>
          <w:szCs w:val="22"/>
        </w:rPr>
        <w:t xml:space="preserve">  201</w:t>
      </w:r>
      <w:r>
        <w:rPr>
          <w:color w:val="000000"/>
          <w:sz w:val="22"/>
          <w:szCs w:val="22"/>
        </w:rPr>
        <w:t>9</w:t>
      </w:r>
      <w:r w:rsidRPr="002E4C28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 xml:space="preserve">  </w:t>
      </w:r>
      <w:r w:rsidRPr="002E4C28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 xml:space="preserve"> </w:t>
      </w:r>
      <w:r w:rsidRPr="00000206">
        <w:rPr>
          <w:color w:val="000000"/>
          <w:sz w:val="22"/>
          <w:szCs w:val="22"/>
          <w:u w:val="single"/>
        </w:rPr>
        <w:t>20</w:t>
      </w:r>
      <w:r w:rsidR="00A620B7">
        <w:rPr>
          <w:color w:val="000000"/>
          <w:sz w:val="22"/>
          <w:szCs w:val="22"/>
          <w:u w:val="single"/>
        </w:rPr>
        <w:t>8</w:t>
      </w:r>
    </w:p>
    <w:p w:rsidR="00C275A7" w:rsidRPr="002E4C28" w:rsidRDefault="00C275A7" w:rsidP="00C275A7">
      <w:pPr>
        <w:shd w:val="clear" w:color="auto" w:fill="FFFFFF"/>
        <w:spacing w:line="360" w:lineRule="auto"/>
        <w:ind w:left="0" w:right="5386" w:firstLine="0"/>
        <w:jc w:val="center"/>
        <w:rPr>
          <w:color w:val="000000"/>
          <w:sz w:val="22"/>
          <w:szCs w:val="22"/>
        </w:rPr>
      </w:pPr>
      <w:r w:rsidRPr="002E4C28">
        <w:rPr>
          <w:color w:val="000000"/>
          <w:sz w:val="22"/>
          <w:szCs w:val="22"/>
        </w:rPr>
        <w:t xml:space="preserve">г. </w:t>
      </w:r>
      <w:proofErr w:type="spellStart"/>
      <w:r w:rsidRPr="002E4C28">
        <w:rPr>
          <w:color w:val="000000"/>
          <w:sz w:val="22"/>
          <w:szCs w:val="22"/>
        </w:rPr>
        <w:t>С</w:t>
      </w:r>
      <w:bookmarkStart w:id="0" w:name="_GoBack"/>
      <w:bookmarkEnd w:id="0"/>
      <w:r w:rsidRPr="002E4C28">
        <w:rPr>
          <w:color w:val="000000"/>
          <w:sz w:val="22"/>
          <w:szCs w:val="22"/>
        </w:rPr>
        <w:t>атка</w:t>
      </w:r>
      <w:proofErr w:type="spellEnd"/>
    </w:p>
    <w:p w:rsidR="00C275A7" w:rsidRPr="00C12995" w:rsidRDefault="00C275A7" w:rsidP="00C275A7">
      <w:pPr>
        <w:shd w:val="clear" w:color="auto" w:fill="FFFFFF"/>
        <w:spacing w:line="360" w:lineRule="auto"/>
        <w:ind w:right="4960"/>
        <w:jc w:val="center"/>
        <w:rPr>
          <w:b/>
          <w:color w:val="000000"/>
          <w:sz w:val="16"/>
          <w:szCs w:val="16"/>
        </w:rPr>
      </w:pPr>
    </w:p>
    <w:p w:rsidR="00C275A7" w:rsidRPr="00B132C8" w:rsidRDefault="00C275A7" w:rsidP="00C275A7">
      <w:pPr>
        <w:pStyle w:val="ConsTitle"/>
        <w:widowControl/>
        <w:tabs>
          <w:tab w:val="left" w:pos="3969"/>
        </w:tabs>
        <w:spacing w:line="360" w:lineRule="auto"/>
        <w:ind w:right="595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32C8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Положения об организации и осуществлении муниципального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лесного </w:t>
      </w:r>
      <w:r w:rsidRPr="00B132C8">
        <w:rPr>
          <w:rFonts w:ascii="Times New Roman" w:hAnsi="Times New Roman" w:cs="Times New Roman"/>
          <w:b w:val="0"/>
          <w:sz w:val="22"/>
          <w:szCs w:val="22"/>
        </w:rPr>
        <w:t xml:space="preserve">контроля </w:t>
      </w:r>
      <w:proofErr w:type="spellStart"/>
      <w:r w:rsidRPr="00B132C8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Pr="00B132C8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</w:t>
      </w:r>
    </w:p>
    <w:p w:rsidR="00C275A7" w:rsidRPr="00D01EA7" w:rsidRDefault="00C275A7" w:rsidP="00C275A7">
      <w:pPr>
        <w:shd w:val="clear" w:color="auto" w:fill="FFFFFF"/>
        <w:tabs>
          <w:tab w:val="left" w:pos="540"/>
        </w:tabs>
        <w:spacing w:line="360" w:lineRule="auto"/>
        <w:ind w:right="5498"/>
        <w:rPr>
          <w:sz w:val="22"/>
          <w:szCs w:val="22"/>
        </w:rPr>
      </w:pPr>
    </w:p>
    <w:p w:rsidR="00C275A7" w:rsidRPr="00D01EA7" w:rsidRDefault="00C275A7" w:rsidP="00C275A7">
      <w:pPr>
        <w:shd w:val="clear" w:color="auto" w:fill="FFFFFF"/>
        <w:tabs>
          <w:tab w:val="left" w:pos="540"/>
        </w:tabs>
        <w:spacing w:line="360" w:lineRule="auto"/>
        <w:ind w:right="5498"/>
        <w:rPr>
          <w:sz w:val="22"/>
          <w:szCs w:val="22"/>
        </w:rPr>
      </w:pPr>
    </w:p>
    <w:p w:rsidR="00C275A7" w:rsidRPr="00A620B7" w:rsidRDefault="00C275A7" w:rsidP="00A620B7">
      <w:pPr>
        <w:autoSpaceDE w:val="0"/>
        <w:autoSpaceDN w:val="0"/>
        <w:adjustRightInd w:val="0"/>
        <w:spacing w:line="360" w:lineRule="auto"/>
        <w:ind w:left="0" w:right="-2" w:firstLine="567"/>
        <w:rPr>
          <w:sz w:val="24"/>
          <w:szCs w:val="23"/>
        </w:rPr>
      </w:pPr>
      <w:r w:rsidRPr="00A620B7">
        <w:rPr>
          <w:sz w:val="24"/>
          <w:szCs w:val="23"/>
        </w:rPr>
        <w:t xml:space="preserve">В соответствии </w:t>
      </w:r>
      <w:r w:rsidR="00A620B7" w:rsidRPr="00A620B7">
        <w:rPr>
          <w:sz w:val="24"/>
          <w:szCs w:val="23"/>
        </w:rPr>
        <w:t xml:space="preserve">со ст. 84 Лесного кодекса РФ, </w:t>
      </w:r>
      <w:r w:rsidRPr="00A620B7">
        <w:rPr>
          <w:sz w:val="24"/>
          <w:szCs w:val="23"/>
        </w:rPr>
        <w:t xml:space="preserve">Федеральным законом от 06.10.2003 </w:t>
      </w:r>
      <w:r w:rsidR="00A620B7">
        <w:rPr>
          <w:sz w:val="24"/>
          <w:szCs w:val="23"/>
        </w:rPr>
        <w:t xml:space="preserve">            </w:t>
      </w:r>
      <w:r w:rsidRPr="00A620B7">
        <w:rPr>
          <w:sz w:val="24"/>
          <w:szCs w:val="23"/>
        </w:rPr>
        <w:t>№ 131-ФЗ «Об общих принципах организации местного самоуправления в Российской Федерации»</w:t>
      </w:r>
      <w:r w:rsidRPr="00A620B7">
        <w:rPr>
          <w:sz w:val="24"/>
          <w:szCs w:val="23"/>
          <w:lang w:eastAsia="ru-RU"/>
        </w:rPr>
        <w:t>,</w:t>
      </w:r>
      <w:r w:rsidRPr="00A620B7">
        <w:rPr>
          <w:sz w:val="24"/>
          <w:szCs w:val="23"/>
        </w:rPr>
        <w:t xml:space="preserve"> Федеральным законом от 26.12.2008 № 294-ФЗ «О защите прав юридических </w:t>
      </w:r>
      <w:r w:rsidR="00A620B7">
        <w:rPr>
          <w:sz w:val="24"/>
          <w:szCs w:val="23"/>
        </w:rPr>
        <w:t xml:space="preserve">             </w:t>
      </w:r>
      <w:r w:rsidRPr="00A620B7">
        <w:rPr>
          <w:sz w:val="24"/>
          <w:szCs w:val="23"/>
        </w:rPr>
        <w:t>лиц и индивидуальных предпринимателей при осуществлении государственного контроля (надзора) и муниципального контроля»,</w:t>
      </w:r>
      <w:r w:rsidRPr="00A620B7">
        <w:rPr>
          <w:sz w:val="24"/>
          <w:szCs w:val="23"/>
          <w:lang w:eastAsia="ru-RU"/>
        </w:rPr>
        <w:t xml:space="preserve"> </w:t>
      </w:r>
      <w:r w:rsidR="00A620B7">
        <w:rPr>
          <w:sz w:val="24"/>
          <w:szCs w:val="23"/>
          <w:lang w:eastAsia="ru-RU"/>
        </w:rPr>
        <w:t xml:space="preserve">руководствуясь </w:t>
      </w:r>
      <w:r w:rsidRPr="00A620B7">
        <w:rPr>
          <w:sz w:val="24"/>
          <w:szCs w:val="23"/>
        </w:rPr>
        <w:t xml:space="preserve">Уставом </w:t>
      </w:r>
      <w:proofErr w:type="spellStart"/>
      <w:r w:rsidRPr="00A620B7">
        <w:rPr>
          <w:sz w:val="24"/>
          <w:szCs w:val="23"/>
        </w:rPr>
        <w:t>Саткинского</w:t>
      </w:r>
      <w:proofErr w:type="spellEnd"/>
      <w:r w:rsidRPr="00A620B7">
        <w:rPr>
          <w:sz w:val="24"/>
          <w:szCs w:val="23"/>
        </w:rPr>
        <w:t xml:space="preserve"> </w:t>
      </w:r>
      <w:r w:rsidR="00A620B7">
        <w:rPr>
          <w:sz w:val="24"/>
          <w:szCs w:val="23"/>
        </w:rPr>
        <w:t xml:space="preserve">            </w:t>
      </w:r>
      <w:r w:rsidRPr="00A620B7">
        <w:rPr>
          <w:sz w:val="24"/>
          <w:szCs w:val="23"/>
        </w:rPr>
        <w:t>муниципального района,</w:t>
      </w:r>
    </w:p>
    <w:p w:rsidR="00C275A7" w:rsidRPr="00D01EA7" w:rsidRDefault="00C275A7" w:rsidP="00C275A7">
      <w:pPr>
        <w:tabs>
          <w:tab w:val="left" w:pos="540"/>
        </w:tabs>
        <w:spacing w:line="360" w:lineRule="auto"/>
        <w:rPr>
          <w:bCs/>
          <w:sz w:val="22"/>
          <w:szCs w:val="22"/>
        </w:rPr>
      </w:pPr>
    </w:p>
    <w:p w:rsidR="00C275A7" w:rsidRPr="00D01EA7" w:rsidRDefault="00C275A7" w:rsidP="00C275A7">
      <w:pPr>
        <w:tabs>
          <w:tab w:val="left" w:pos="540"/>
        </w:tabs>
        <w:spacing w:line="360" w:lineRule="auto"/>
        <w:rPr>
          <w:bCs/>
          <w:sz w:val="24"/>
          <w:szCs w:val="24"/>
        </w:rPr>
      </w:pPr>
      <w:r w:rsidRPr="00D01EA7">
        <w:rPr>
          <w:bCs/>
          <w:sz w:val="24"/>
          <w:szCs w:val="24"/>
        </w:rPr>
        <w:t xml:space="preserve">         ПОСТАНОВЛЯЮ:</w:t>
      </w:r>
    </w:p>
    <w:p w:rsidR="00C275A7" w:rsidRPr="00D01EA7" w:rsidRDefault="00C275A7" w:rsidP="00C275A7">
      <w:pPr>
        <w:spacing w:line="360" w:lineRule="auto"/>
        <w:rPr>
          <w:bCs/>
          <w:sz w:val="24"/>
          <w:szCs w:val="24"/>
        </w:rPr>
      </w:pPr>
    </w:p>
    <w:p w:rsidR="00C275A7" w:rsidRDefault="00C275A7" w:rsidP="00A620B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709"/>
        </w:tabs>
        <w:spacing w:line="360" w:lineRule="auto"/>
        <w:ind w:left="0" w:right="0" w:firstLine="284"/>
        <w:rPr>
          <w:sz w:val="24"/>
          <w:szCs w:val="24"/>
        </w:rPr>
      </w:pPr>
      <w:r w:rsidRPr="00751CB6">
        <w:rPr>
          <w:sz w:val="24"/>
          <w:szCs w:val="24"/>
        </w:rPr>
        <w:t>Утвердить Положени</w:t>
      </w:r>
      <w:r>
        <w:rPr>
          <w:sz w:val="24"/>
          <w:szCs w:val="24"/>
        </w:rPr>
        <w:t>е</w:t>
      </w:r>
      <w:r w:rsidRPr="00751CB6">
        <w:rPr>
          <w:sz w:val="24"/>
          <w:szCs w:val="24"/>
        </w:rPr>
        <w:t xml:space="preserve"> об организации и осуществлении муниципального </w:t>
      </w:r>
      <w:r w:rsidR="00A620B7">
        <w:rPr>
          <w:sz w:val="24"/>
          <w:szCs w:val="24"/>
        </w:rPr>
        <w:t xml:space="preserve">лесного </w:t>
      </w:r>
      <w:r w:rsidRPr="00751CB6">
        <w:rPr>
          <w:sz w:val="24"/>
          <w:szCs w:val="24"/>
        </w:rPr>
        <w:t xml:space="preserve">контроля </w:t>
      </w:r>
      <w:proofErr w:type="spellStart"/>
      <w:r w:rsidRPr="00751CB6">
        <w:rPr>
          <w:sz w:val="24"/>
          <w:szCs w:val="24"/>
        </w:rPr>
        <w:t>Саткинского</w:t>
      </w:r>
      <w:proofErr w:type="spellEnd"/>
      <w:r w:rsidRPr="00751CB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C275A7" w:rsidRPr="000D64C7" w:rsidRDefault="00C275A7" w:rsidP="00A620B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709"/>
        </w:tabs>
        <w:spacing w:line="360" w:lineRule="auto"/>
        <w:ind w:left="0" w:right="0" w:firstLine="284"/>
        <w:rPr>
          <w:sz w:val="24"/>
          <w:szCs w:val="24"/>
        </w:rPr>
      </w:pPr>
      <w:r w:rsidRPr="000D64C7">
        <w:rPr>
          <w:sz w:val="24"/>
          <w:szCs w:val="24"/>
        </w:rPr>
        <w:t xml:space="preserve">Отделу организационной и контрольной работы Администрации </w:t>
      </w:r>
      <w:proofErr w:type="spellStart"/>
      <w:r w:rsidRPr="000D64C7">
        <w:rPr>
          <w:sz w:val="24"/>
          <w:szCs w:val="24"/>
        </w:rPr>
        <w:t>Саткинского</w:t>
      </w:r>
      <w:proofErr w:type="spellEnd"/>
      <w:r w:rsidRPr="000D64C7">
        <w:rPr>
          <w:sz w:val="24"/>
          <w:szCs w:val="24"/>
        </w:rPr>
        <w:t xml:space="preserve"> муниципального района (</w:t>
      </w:r>
      <w:proofErr w:type="spellStart"/>
      <w:r w:rsidRPr="000D64C7">
        <w:rPr>
          <w:sz w:val="24"/>
          <w:szCs w:val="24"/>
        </w:rPr>
        <w:t>Корочкина</w:t>
      </w:r>
      <w:proofErr w:type="spellEnd"/>
      <w:r w:rsidRPr="000D64C7">
        <w:rPr>
          <w:sz w:val="24"/>
          <w:szCs w:val="24"/>
        </w:rPr>
        <w:t xml:space="preserve"> Н.П.) опубликовать данное постановление в газете «</w:t>
      </w:r>
      <w:proofErr w:type="spellStart"/>
      <w:r w:rsidRPr="000D64C7">
        <w:rPr>
          <w:sz w:val="24"/>
          <w:szCs w:val="24"/>
        </w:rPr>
        <w:t>Саткинский</w:t>
      </w:r>
      <w:proofErr w:type="spellEnd"/>
      <w:r w:rsidRPr="000D64C7">
        <w:rPr>
          <w:sz w:val="24"/>
          <w:szCs w:val="24"/>
        </w:rPr>
        <w:t xml:space="preserve"> рабочий» и разместить на официальном сайте </w:t>
      </w:r>
      <w:proofErr w:type="spellStart"/>
      <w:r w:rsidRPr="000D64C7">
        <w:rPr>
          <w:sz w:val="24"/>
          <w:szCs w:val="24"/>
        </w:rPr>
        <w:t>Саткинского</w:t>
      </w:r>
      <w:proofErr w:type="spellEnd"/>
      <w:r w:rsidRPr="000D64C7">
        <w:rPr>
          <w:sz w:val="24"/>
          <w:szCs w:val="24"/>
        </w:rPr>
        <w:t xml:space="preserve"> муниципального района. </w:t>
      </w:r>
    </w:p>
    <w:p w:rsidR="00C275A7" w:rsidRPr="00D01EA7" w:rsidRDefault="00A620B7" w:rsidP="00A620B7">
      <w:pPr>
        <w:pStyle w:val="a4"/>
        <w:numPr>
          <w:ilvl w:val="0"/>
          <w:numId w:val="42"/>
        </w:numPr>
        <w:tabs>
          <w:tab w:val="left" w:pos="426"/>
          <w:tab w:val="left" w:pos="567"/>
        </w:tabs>
        <w:spacing w:line="36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 xml:space="preserve">Управлению </w:t>
      </w:r>
      <w:r w:rsidR="00C275A7">
        <w:rPr>
          <w:sz w:val="24"/>
          <w:szCs w:val="24"/>
        </w:rPr>
        <w:t xml:space="preserve">строительства и архитектуры </w:t>
      </w:r>
      <w:r w:rsidR="00C275A7" w:rsidRPr="00D01EA7">
        <w:rPr>
          <w:sz w:val="24"/>
          <w:szCs w:val="24"/>
        </w:rPr>
        <w:t>Адм</w:t>
      </w:r>
      <w:r>
        <w:rPr>
          <w:bCs/>
          <w:color w:val="000000"/>
          <w:sz w:val="24"/>
          <w:szCs w:val="24"/>
        </w:rPr>
        <w:t xml:space="preserve">инистрации </w:t>
      </w:r>
      <w:proofErr w:type="spellStart"/>
      <w:r>
        <w:rPr>
          <w:bCs/>
          <w:color w:val="000000"/>
          <w:sz w:val="24"/>
          <w:szCs w:val="24"/>
        </w:rPr>
        <w:t>Саткинского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C275A7" w:rsidRPr="00D01EA7">
        <w:rPr>
          <w:bCs/>
          <w:color w:val="000000"/>
          <w:sz w:val="24"/>
          <w:szCs w:val="24"/>
        </w:rPr>
        <w:t xml:space="preserve">муниципального района </w:t>
      </w:r>
      <w:r w:rsidR="00C275A7">
        <w:rPr>
          <w:bCs/>
          <w:color w:val="000000"/>
          <w:sz w:val="24"/>
          <w:szCs w:val="24"/>
        </w:rPr>
        <w:t xml:space="preserve">обеспечить размещение </w:t>
      </w:r>
      <w:r w:rsidR="00C275A7" w:rsidRPr="00D01EA7">
        <w:rPr>
          <w:bCs/>
          <w:color w:val="000000"/>
          <w:sz w:val="24"/>
          <w:szCs w:val="24"/>
        </w:rPr>
        <w:t>настояще</w:t>
      </w:r>
      <w:r w:rsidR="00C275A7">
        <w:rPr>
          <w:bCs/>
          <w:color w:val="000000"/>
          <w:sz w:val="24"/>
          <w:szCs w:val="24"/>
        </w:rPr>
        <w:t xml:space="preserve">го </w:t>
      </w:r>
      <w:r w:rsidR="00C275A7">
        <w:rPr>
          <w:color w:val="000000"/>
          <w:sz w:val="24"/>
          <w:szCs w:val="24"/>
        </w:rPr>
        <w:t xml:space="preserve"> постановления</w:t>
      </w:r>
      <w:r w:rsidR="00C275A7" w:rsidRPr="00D01EA7">
        <w:rPr>
          <w:color w:val="000000"/>
          <w:sz w:val="24"/>
          <w:szCs w:val="24"/>
        </w:rPr>
        <w:t xml:space="preserve"> </w:t>
      </w:r>
      <w:r w:rsidR="00C275A7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C275A7">
        <w:rPr>
          <w:color w:val="000000"/>
          <w:sz w:val="24"/>
          <w:szCs w:val="24"/>
        </w:rPr>
        <w:t>Саткинского</w:t>
      </w:r>
      <w:proofErr w:type="spellEnd"/>
      <w:r w:rsidR="00C275A7">
        <w:rPr>
          <w:color w:val="000000"/>
          <w:sz w:val="24"/>
          <w:szCs w:val="24"/>
        </w:rPr>
        <w:t xml:space="preserve"> муниципального района в разделе «Муниципальный контроль».</w:t>
      </w:r>
    </w:p>
    <w:p w:rsidR="00C275A7" w:rsidRPr="00D01EA7" w:rsidRDefault="00C275A7" w:rsidP="00C275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D01EA7">
        <w:rPr>
          <w:color w:val="000000"/>
          <w:sz w:val="24"/>
          <w:szCs w:val="24"/>
        </w:rPr>
        <w:lastRenderedPageBreak/>
        <w:t xml:space="preserve">Организацию выполнения настоящего постановления возложить на Управление </w:t>
      </w:r>
      <w:r>
        <w:rPr>
          <w:color w:val="000000"/>
          <w:sz w:val="24"/>
          <w:szCs w:val="24"/>
        </w:rPr>
        <w:t>строительства и архитектуры</w:t>
      </w:r>
      <w:r w:rsidRPr="00D01EA7">
        <w:rPr>
          <w:color w:val="000000"/>
          <w:sz w:val="24"/>
          <w:szCs w:val="24"/>
        </w:rPr>
        <w:t xml:space="preserve"> Администрации </w:t>
      </w:r>
      <w:proofErr w:type="spellStart"/>
      <w:r w:rsidRPr="00D01EA7">
        <w:rPr>
          <w:color w:val="000000"/>
          <w:sz w:val="24"/>
          <w:szCs w:val="24"/>
        </w:rPr>
        <w:t>Саткинского</w:t>
      </w:r>
      <w:proofErr w:type="spellEnd"/>
      <w:r w:rsidRPr="00D01EA7">
        <w:rPr>
          <w:color w:val="000000"/>
          <w:sz w:val="24"/>
          <w:szCs w:val="24"/>
        </w:rPr>
        <w:t xml:space="preserve"> муниципального района (</w:t>
      </w:r>
      <w:r>
        <w:rPr>
          <w:color w:val="000000"/>
          <w:sz w:val="24"/>
          <w:szCs w:val="24"/>
        </w:rPr>
        <w:t>Толкачева М.Л.</w:t>
      </w:r>
      <w:r w:rsidRPr="00D01EA7">
        <w:rPr>
          <w:color w:val="000000"/>
          <w:sz w:val="24"/>
          <w:szCs w:val="24"/>
        </w:rPr>
        <w:t>).</w:t>
      </w:r>
    </w:p>
    <w:p w:rsidR="00C275A7" w:rsidRPr="00D01EA7" w:rsidRDefault="00C275A7" w:rsidP="00C275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D01EA7">
        <w:rPr>
          <w:color w:val="000000"/>
          <w:sz w:val="24"/>
          <w:szCs w:val="24"/>
        </w:rPr>
        <w:t xml:space="preserve">Настоящее постановление вступает силу </w:t>
      </w:r>
      <w:proofErr w:type="gramStart"/>
      <w:r w:rsidRPr="00D01EA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даты </w:t>
      </w:r>
      <w:r w:rsidRPr="00D01EA7">
        <w:rPr>
          <w:color w:val="000000"/>
          <w:sz w:val="24"/>
          <w:szCs w:val="24"/>
        </w:rPr>
        <w:t>опубликования</w:t>
      </w:r>
      <w:proofErr w:type="gramEnd"/>
      <w:r w:rsidRPr="00D01EA7">
        <w:rPr>
          <w:color w:val="000000"/>
          <w:sz w:val="24"/>
          <w:szCs w:val="24"/>
        </w:rPr>
        <w:t>.</w:t>
      </w:r>
    </w:p>
    <w:p w:rsidR="00C275A7" w:rsidRDefault="00C275A7" w:rsidP="00C275A7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  <w:r w:rsidRPr="00D01EA7">
        <w:rPr>
          <w:sz w:val="24"/>
          <w:szCs w:val="24"/>
        </w:rPr>
        <w:t xml:space="preserve"> </w:t>
      </w:r>
    </w:p>
    <w:p w:rsidR="00C275A7" w:rsidRDefault="00C275A7" w:rsidP="00C275A7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D01EA7">
        <w:rPr>
          <w:sz w:val="24"/>
          <w:szCs w:val="24"/>
        </w:rPr>
        <w:t>Саткинского</w:t>
      </w:r>
      <w:proofErr w:type="spellEnd"/>
      <w:r w:rsidRPr="00D01EA7">
        <w:rPr>
          <w:sz w:val="24"/>
          <w:szCs w:val="24"/>
        </w:rPr>
        <w:t xml:space="preserve"> муниципального района                                     </w:t>
      </w:r>
      <w:r>
        <w:rPr>
          <w:sz w:val="24"/>
          <w:szCs w:val="24"/>
        </w:rPr>
        <w:t xml:space="preserve">           </w:t>
      </w:r>
      <w:r w:rsidRPr="00D01E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D01EA7">
        <w:rPr>
          <w:sz w:val="24"/>
          <w:szCs w:val="24"/>
        </w:rPr>
        <w:t>Глазк</w:t>
      </w:r>
      <w:r>
        <w:rPr>
          <w:sz w:val="24"/>
          <w:szCs w:val="24"/>
        </w:rPr>
        <w:t>ов А.А.</w:t>
      </w:r>
    </w:p>
    <w:p w:rsidR="00C275A7" w:rsidRDefault="00C275A7" w:rsidP="00C275A7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9E257D" w:rsidRDefault="009E257D" w:rsidP="00C275A7">
      <w:pPr>
        <w:tabs>
          <w:tab w:val="left" w:pos="9638"/>
        </w:tabs>
        <w:spacing w:line="360" w:lineRule="auto"/>
        <w:ind w:left="0" w:right="-1" w:firstLine="567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9E257D" w:rsidRDefault="009E257D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DF5DB8" w:rsidRDefault="00DF5DB8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DF5DB8" w:rsidRDefault="00DF5DB8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DF5DB8" w:rsidRDefault="00DF5DB8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DF5DB8" w:rsidRDefault="00DF5DB8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C275A7" w:rsidRDefault="00C275A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756C99" w:rsidRDefault="00756C99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A620B7" w:rsidRDefault="00A620B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A620B7" w:rsidRDefault="00A620B7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756C99" w:rsidRDefault="00756C99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756C99" w:rsidRDefault="00756C99" w:rsidP="009E257D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9E257D" w:rsidRPr="009E257D" w:rsidRDefault="009E257D" w:rsidP="00A620B7">
      <w:pPr>
        <w:shd w:val="clear" w:color="auto" w:fill="FFFFFF"/>
        <w:spacing w:line="360" w:lineRule="auto"/>
        <w:ind w:left="5670" w:right="-2" w:firstLine="0"/>
        <w:jc w:val="center"/>
        <w:rPr>
          <w:sz w:val="24"/>
          <w:szCs w:val="24"/>
        </w:rPr>
      </w:pPr>
      <w:r w:rsidRPr="009E257D">
        <w:rPr>
          <w:sz w:val="24"/>
          <w:szCs w:val="24"/>
        </w:rPr>
        <w:lastRenderedPageBreak/>
        <w:t>УТВЕРЖДЕНО</w:t>
      </w:r>
    </w:p>
    <w:p w:rsidR="00A620B7" w:rsidRDefault="00A620B7" w:rsidP="00A620B7">
      <w:pPr>
        <w:spacing w:line="360" w:lineRule="auto"/>
        <w:ind w:left="567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Постановлением Администрации</w:t>
      </w:r>
    </w:p>
    <w:p w:rsidR="00A620B7" w:rsidRDefault="00A620B7" w:rsidP="00A620B7">
      <w:pPr>
        <w:spacing w:line="360" w:lineRule="auto"/>
        <w:ind w:left="5670" w:firstLine="0"/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Саткинского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</w:p>
    <w:p w:rsidR="00A620B7" w:rsidRPr="009E257D" w:rsidRDefault="00A620B7" w:rsidP="00A620B7">
      <w:pPr>
        <w:shd w:val="clear" w:color="auto" w:fill="FFFFFF"/>
        <w:spacing w:line="360" w:lineRule="auto"/>
        <w:ind w:left="5670" w:right="-2" w:firstLine="0"/>
        <w:jc w:val="center"/>
        <w:rPr>
          <w:sz w:val="24"/>
          <w:szCs w:val="24"/>
        </w:rPr>
      </w:pPr>
      <w:r w:rsidRPr="009E257D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Pr="00C01F79">
        <w:rPr>
          <w:sz w:val="24"/>
          <w:szCs w:val="24"/>
          <w:u w:val="single"/>
        </w:rPr>
        <w:t>02</w:t>
      </w:r>
      <w:r>
        <w:rPr>
          <w:sz w:val="24"/>
          <w:szCs w:val="24"/>
        </w:rPr>
        <w:t xml:space="preserve"> </w:t>
      </w:r>
      <w:r w:rsidRPr="009E257D">
        <w:rPr>
          <w:sz w:val="24"/>
          <w:szCs w:val="24"/>
        </w:rPr>
        <w:t xml:space="preserve">» </w:t>
      </w:r>
      <w:r w:rsidRPr="00C01F79">
        <w:rPr>
          <w:sz w:val="24"/>
          <w:szCs w:val="24"/>
          <w:u w:val="single"/>
        </w:rPr>
        <w:t>апреля</w:t>
      </w:r>
      <w:r w:rsidRPr="009E257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E257D">
        <w:rPr>
          <w:sz w:val="24"/>
          <w:szCs w:val="24"/>
        </w:rPr>
        <w:t xml:space="preserve"> года № </w:t>
      </w:r>
      <w:r w:rsidRPr="00C01F79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8</w:t>
      </w: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sz w:val="24"/>
          <w:szCs w:val="24"/>
          <w:lang w:eastAsia="ru-RU"/>
        </w:rPr>
      </w:pPr>
      <w:r w:rsidRPr="00282A87">
        <w:rPr>
          <w:rFonts w:eastAsia="Times New Roman"/>
          <w:sz w:val="24"/>
          <w:szCs w:val="24"/>
          <w:lang w:eastAsia="ru-RU"/>
        </w:rPr>
        <w:t>Положени</w:t>
      </w:r>
      <w:r>
        <w:rPr>
          <w:rFonts w:eastAsia="Times New Roman"/>
          <w:sz w:val="24"/>
          <w:szCs w:val="24"/>
          <w:lang w:eastAsia="ru-RU"/>
        </w:rPr>
        <w:t xml:space="preserve">е </w:t>
      </w:r>
      <w:r w:rsidRPr="00282A87">
        <w:rPr>
          <w:rFonts w:eastAsia="Times New Roman"/>
          <w:sz w:val="24"/>
          <w:szCs w:val="24"/>
          <w:lang w:eastAsia="ru-RU"/>
        </w:rPr>
        <w:t xml:space="preserve">об </w:t>
      </w:r>
      <w:r>
        <w:rPr>
          <w:rFonts w:eastAsia="Times New Roman"/>
          <w:sz w:val="24"/>
          <w:szCs w:val="24"/>
          <w:lang w:eastAsia="ru-RU"/>
        </w:rPr>
        <w:t xml:space="preserve">организации и </w:t>
      </w:r>
      <w:r w:rsidRPr="00282A87">
        <w:rPr>
          <w:rFonts w:eastAsia="Times New Roman"/>
          <w:sz w:val="24"/>
          <w:szCs w:val="24"/>
          <w:lang w:eastAsia="ru-RU"/>
        </w:rPr>
        <w:t>осуществлении м</w:t>
      </w:r>
      <w:r>
        <w:rPr>
          <w:rFonts w:eastAsia="Times New Roman"/>
          <w:sz w:val="24"/>
          <w:szCs w:val="24"/>
          <w:lang w:eastAsia="ru-RU"/>
        </w:rPr>
        <w:t xml:space="preserve">униципального </w:t>
      </w:r>
      <w:r w:rsidR="00A77DE8">
        <w:rPr>
          <w:rFonts w:eastAsia="Times New Roman"/>
          <w:sz w:val="24"/>
          <w:szCs w:val="24"/>
          <w:lang w:eastAsia="ru-RU"/>
        </w:rPr>
        <w:t>лесного</w:t>
      </w:r>
      <w:r>
        <w:rPr>
          <w:rFonts w:eastAsia="Times New Roman"/>
          <w:sz w:val="24"/>
          <w:szCs w:val="24"/>
          <w:lang w:eastAsia="ru-RU"/>
        </w:rPr>
        <w:t xml:space="preserve"> контроля </w:t>
      </w:r>
    </w:p>
    <w:p w:rsidR="0030337D" w:rsidRDefault="0030337D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Саткинского муниципального района</w:t>
      </w:r>
    </w:p>
    <w:p w:rsidR="000D64C7" w:rsidRDefault="000D64C7" w:rsidP="000D64C7">
      <w:pPr>
        <w:spacing w:line="360" w:lineRule="auto"/>
        <w:ind w:left="0" w:firstLine="708"/>
        <w:rPr>
          <w:sz w:val="24"/>
          <w:szCs w:val="24"/>
        </w:rPr>
      </w:pPr>
    </w:p>
    <w:p w:rsidR="000D64C7" w:rsidRPr="00D5540A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1. </w:t>
      </w:r>
      <w:proofErr w:type="gramStart"/>
      <w:r w:rsidRPr="00D5540A">
        <w:rPr>
          <w:sz w:val="24"/>
          <w:szCs w:val="24"/>
        </w:rPr>
        <w:t xml:space="preserve">Настоящее Положение устанавливает в соответствии </w:t>
      </w:r>
      <w:r w:rsidR="00D5540A" w:rsidRPr="00D5540A">
        <w:rPr>
          <w:spacing w:val="1"/>
          <w:sz w:val="24"/>
          <w:szCs w:val="24"/>
          <w:shd w:val="clear" w:color="auto" w:fill="FFFFFF"/>
        </w:rPr>
        <w:t>со ст.ст. 84, 98 Лесного кодекса РФ, </w:t>
      </w:r>
      <w:hyperlink r:id="rId9" w:history="1">
        <w:r w:rsidR="00D5540A" w:rsidRPr="00D5540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ст. 15 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D5540A" w:rsidRPr="00D5540A">
        <w:rPr>
          <w:spacing w:val="1"/>
          <w:sz w:val="24"/>
          <w:szCs w:val="24"/>
          <w:shd w:val="clear" w:color="auto" w:fill="FFFFFF"/>
        </w:rPr>
        <w:t>, </w:t>
      </w:r>
      <w:hyperlink r:id="rId10" w:history="1">
        <w:r w:rsidR="00D5540A" w:rsidRPr="00D5540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5540A">
        <w:rPr>
          <w:sz w:val="24"/>
          <w:szCs w:val="24"/>
        </w:rPr>
        <w:t xml:space="preserve"> </w:t>
      </w:r>
      <w:r w:rsidR="00D5540A" w:rsidRPr="00D5540A">
        <w:rPr>
          <w:spacing w:val="1"/>
          <w:sz w:val="24"/>
          <w:szCs w:val="24"/>
          <w:shd w:val="clear" w:color="auto" w:fill="FFFFFF"/>
        </w:rPr>
        <w:t xml:space="preserve"> </w:t>
      </w:r>
      <w:r w:rsidRPr="00D5540A">
        <w:rPr>
          <w:sz w:val="24"/>
          <w:szCs w:val="24"/>
        </w:rPr>
        <w:t xml:space="preserve">порядок </w:t>
      </w:r>
      <w:r w:rsidR="009E257D" w:rsidRPr="00D5540A">
        <w:rPr>
          <w:sz w:val="24"/>
          <w:szCs w:val="24"/>
        </w:rPr>
        <w:t xml:space="preserve">организации и </w:t>
      </w:r>
      <w:r w:rsidRPr="00D5540A">
        <w:rPr>
          <w:sz w:val="24"/>
          <w:szCs w:val="24"/>
        </w:rPr>
        <w:t>осуществления муниципального лесного контроля</w:t>
      </w:r>
      <w:r w:rsidR="009E257D" w:rsidRPr="00D5540A">
        <w:rPr>
          <w:sz w:val="24"/>
          <w:szCs w:val="24"/>
        </w:rPr>
        <w:t xml:space="preserve"> Саткинского муниципального района</w:t>
      </w:r>
      <w:r w:rsidRPr="00D5540A">
        <w:rPr>
          <w:sz w:val="24"/>
          <w:szCs w:val="24"/>
        </w:rPr>
        <w:t>.</w:t>
      </w:r>
      <w:proofErr w:type="gramEnd"/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2. Задачами муниципального лесного контроля являются предупреждение, выявление и пресечение нарушений юридическими лицами и индивидуальными предпринимателями, требований </w:t>
      </w:r>
      <w:hyperlink r:id="rId11" w:history="1">
        <w:r w:rsidRPr="00C17D78">
          <w:rPr>
            <w:sz w:val="24"/>
            <w:szCs w:val="24"/>
          </w:rPr>
          <w:t>лесного законодательства</w:t>
        </w:r>
      </w:hyperlink>
      <w:r w:rsidRPr="00C17D78">
        <w:rPr>
          <w:sz w:val="24"/>
          <w:szCs w:val="24"/>
        </w:rPr>
        <w:t xml:space="preserve"> в области использования, охраны, защиты и воспроизводства лесов. </w:t>
      </w:r>
    </w:p>
    <w:p w:rsidR="00A5495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3. Муниципальный лесной </w:t>
      </w:r>
      <w:proofErr w:type="gramStart"/>
      <w:r w:rsidRPr="00C17D78">
        <w:rPr>
          <w:sz w:val="24"/>
          <w:szCs w:val="24"/>
        </w:rPr>
        <w:t>контроль за</w:t>
      </w:r>
      <w:proofErr w:type="gramEnd"/>
      <w:r w:rsidRPr="00C17D78">
        <w:rPr>
          <w:sz w:val="24"/>
          <w:szCs w:val="24"/>
        </w:rPr>
        <w:t xml:space="preserve"> соблюдением требований </w:t>
      </w:r>
      <w:hyperlink r:id="rId12" w:history="1">
        <w:r w:rsidRPr="00C17D78">
          <w:rPr>
            <w:sz w:val="24"/>
            <w:szCs w:val="24"/>
          </w:rPr>
          <w:t>лесного законодательства</w:t>
        </w:r>
      </w:hyperlink>
      <w:r w:rsidRPr="00C17D78">
        <w:rPr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3" w:history="1">
        <w:r w:rsidRPr="00C17D78">
          <w:rPr>
            <w:sz w:val="24"/>
            <w:szCs w:val="24"/>
          </w:rPr>
          <w:t>Федеральным законом</w:t>
        </w:r>
      </w:hyperlink>
      <w:r w:rsidRPr="00C17D78">
        <w:rPr>
          <w:sz w:val="24"/>
          <w:szCs w:val="24"/>
        </w:rPr>
        <w:t xml:space="preserve"> </w:t>
      </w:r>
      <w:r w:rsidR="00A54958" w:rsidRPr="00A54958">
        <w:rPr>
          <w:sz w:val="24"/>
          <w:szCs w:val="24"/>
        </w:rPr>
        <w:t xml:space="preserve">от 26.12.2008 № 294-ФЗ </w:t>
      </w:r>
      <w:r w:rsidRPr="00C17D78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54958">
        <w:rPr>
          <w:sz w:val="24"/>
          <w:szCs w:val="24"/>
        </w:rPr>
        <w:t xml:space="preserve">. </w:t>
      </w:r>
      <w:r w:rsidRPr="00C17D78">
        <w:rPr>
          <w:sz w:val="24"/>
          <w:szCs w:val="24"/>
        </w:rPr>
        <w:t xml:space="preserve"> </w:t>
      </w:r>
    </w:p>
    <w:p w:rsidR="00725EA8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4. </w:t>
      </w:r>
      <w:r w:rsidR="004F0794" w:rsidRPr="004F0794">
        <w:rPr>
          <w:sz w:val="24"/>
          <w:szCs w:val="24"/>
          <w:shd w:val="clear" w:color="auto" w:fill="FFFFFF"/>
        </w:rPr>
        <w:t>Объектом муниципального лесного контроля являются: лес, как экологическая система и как природный ресурс, лесные участки, их части, находящиеся в муниципальной собственности</w:t>
      </w:r>
      <w:r w:rsidR="004F0794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C17D78">
        <w:rPr>
          <w:sz w:val="24"/>
          <w:szCs w:val="24"/>
        </w:rPr>
        <w:t xml:space="preserve">Саткинского муниципального района, Саткинского городского поселения, а </w:t>
      </w:r>
      <w:r w:rsidR="00725EA8" w:rsidRPr="00C17D78">
        <w:rPr>
          <w:sz w:val="24"/>
          <w:szCs w:val="24"/>
        </w:rPr>
        <w:t xml:space="preserve">также </w:t>
      </w:r>
      <w:proofErr w:type="spellStart"/>
      <w:r w:rsidR="00725EA8" w:rsidRPr="00C17D78">
        <w:rPr>
          <w:sz w:val="24"/>
          <w:szCs w:val="24"/>
        </w:rPr>
        <w:t>Айлинского</w:t>
      </w:r>
      <w:proofErr w:type="spellEnd"/>
      <w:r w:rsidR="00725EA8" w:rsidRPr="00C17D78">
        <w:rPr>
          <w:sz w:val="24"/>
          <w:szCs w:val="24"/>
        </w:rPr>
        <w:t xml:space="preserve"> и Романовского сельских поселений.</w:t>
      </w:r>
    </w:p>
    <w:p w:rsidR="000D64C7" w:rsidRPr="00C17D78" w:rsidRDefault="00725EA8" w:rsidP="00C17D78">
      <w:pPr>
        <w:autoSpaceDE w:val="0"/>
        <w:autoSpaceDN w:val="0"/>
        <w:adjustRightInd w:val="0"/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В</w:t>
      </w:r>
      <w:r w:rsidR="00904F8C" w:rsidRPr="00C17D78">
        <w:rPr>
          <w:sz w:val="24"/>
          <w:szCs w:val="24"/>
        </w:rPr>
        <w:t xml:space="preserve"> случае передачи </w:t>
      </w:r>
      <w:r w:rsidR="00674473" w:rsidRPr="00C17D78">
        <w:rPr>
          <w:sz w:val="24"/>
          <w:szCs w:val="24"/>
        </w:rPr>
        <w:t xml:space="preserve">полномочий по </w:t>
      </w:r>
      <w:r w:rsidR="00904F8C" w:rsidRPr="00C17D78">
        <w:rPr>
          <w:sz w:val="24"/>
          <w:szCs w:val="24"/>
        </w:rPr>
        <w:t xml:space="preserve">осуществлению муниципального лесного контроля в соответствии с </w:t>
      </w:r>
      <w:r w:rsidRPr="00C17D78">
        <w:rPr>
          <w:sz w:val="24"/>
          <w:szCs w:val="24"/>
        </w:rPr>
        <w:t xml:space="preserve">п. 4 ст. 15 </w:t>
      </w:r>
      <w:r w:rsidR="00674473" w:rsidRPr="00C17D78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04F8C" w:rsidRPr="00C17D78">
        <w:rPr>
          <w:sz w:val="24"/>
          <w:szCs w:val="24"/>
        </w:rPr>
        <w:t xml:space="preserve">, </w:t>
      </w:r>
      <w:r w:rsidRPr="00C17D78">
        <w:rPr>
          <w:sz w:val="24"/>
          <w:szCs w:val="24"/>
        </w:rPr>
        <w:t xml:space="preserve">муниципальный лесной контроль осуществляется </w:t>
      </w:r>
      <w:r w:rsidR="00904F8C" w:rsidRPr="00C17D78">
        <w:rPr>
          <w:sz w:val="24"/>
          <w:szCs w:val="24"/>
        </w:rPr>
        <w:t xml:space="preserve">на соответствующей территории, в соответствии с соглашением о передаче </w:t>
      </w:r>
      <w:r w:rsidRPr="00C17D78">
        <w:rPr>
          <w:sz w:val="24"/>
          <w:szCs w:val="24"/>
        </w:rPr>
        <w:t xml:space="preserve">осуществления </w:t>
      </w:r>
      <w:r w:rsidR="00674473" w:rsidRPr="00C17D78">
        <w:rPr>
          <w:sz w:val="24"/>
          <w:szCs w:val="24"/>
        </w:rPr>
        <w:t xml:space="preserve">части своих </w:t>
      </w:r>
      <w:r w:rsidR="00904F8C" w:rsidRPr="00C17D78">
        <w:rPr>
          <w:sz w:val="24"/>
          <w:szCs w:val="24"/>
        </w:rPr>
        <w:t xml:space="preserve">полномочий.  </w:t>
      </w:r>
    </w:p>
    <w:p w:rsidR="000D64C7" w:rsidRPr="004F0794" w:rsidRDefault="004F0794" w:rsidP="004F0794">
      <w:pPr>
        <w:spacing w:line="36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64C7" w:rsidRPr="004F0794">
        <w:rPr>
          <w:sz w:val="24"/>
          <w:szCs w:val="24"/>
        </w:rPr>
        <w:t xml:space="preserve">Муниципальный лесной контроль осуществляется Администрацией </w:t>
      </w:r>
      <w:proofErr w:type="spellStart"/>
      <w:r w:rsidR="000D64C7" w:rsidRPr="004F0794">
        <w:rPr>
          <w:sz w:val="24"/>
          <w:szCs w:val="24"/>
        </w:rPr>
        <w:t>Саткинкого</w:t>
      </w:r>
      <w:proofErr w:type="spellEnd"/>
      <w:r w:rsidR="000D64C7" w:rsidRPr="004F0794">
        <w:rPr>
          <w:sz w:val="24"/>
          <w:szCs w:val="24"/>
        </w:rPr>
        <w:t xml:space="preserve"> муниципального района через уполномоченный орган – Управление строительства и </w:t>
      </w:r>
      <w:r w:rsidR="000D64C7" w:rsidRPr="004F0794">
        <w:rPr>
          <w:sz w:val="24"/>
          <w:szCs w:val="24"/>
        </w:rPr>
        <w:lastRenderedPageBreak/>
        <w:t>архитектуры Администрации Саткинского муниципального района  (далее – Управление строительства и архитектуры).</w:t>
      </w:r>
    </w:p>
    <w:p w:rsidR="004F0794" w:rsidRPr="004F0794" w:rsidRDefault="004F0794" w:rsidP="004F0794">
      <w:pPr>
        <w:spacing w:line="360" w:lineRule="auto"/>
        <w:ind w:right="-1"/>
        <w:rPr>
          <w:sz w:val="24"/>
          <w:szCs w:val="24"/>
        </w:rPr>
      </w:pPr>
      <w:r w:rsidRPr="004F0794">
        <w:rPr>
          <w:sz w:val="24"/>
          <w:szCs w:val="24"/>
          <w:shd w:val="clear" w:color="auto" w:fill="FFFFFF"/>
        </w:rPr>
        <w:t>Муниципальный лесной контроль осуществляется во взаимодействии с уполномоченным органом по осуществлению государственного лесного контроля и надзора за использованием, охраной, защитой и воспроизводством лесов, органами исполнительной власти, а также с организациями, в пределах своей компетенции.</w:t>
      </w:r>
    </w:p>
    <w:p w:rsidR="000D64C7" w:rsidRPr="004F0794" w:rsidRDefault="000D64C7" w:rsidP="004F0794">
      <w:pPr>
        <w:spacing w:line="360" w:lineRule="auto"/>
        <w:ind w:right="-1"/>
        <w:rPr>
          <w:sz w:val="24"/>
          <w:szCs w:val="24"/>
        </w:rPr>
      </w:pPr>
      <w:r w:rsidRPr="004F0794">
        <w:rPr>
          <w:sz w:val="24"/>
          <w:szCs w:val="24"/>
        </w:rPr>
        <w:tab/>
        <w:t xml:space="preserve">6. Должностные лица, имеющие право на осуществление муниципального лесного контроля (далее – должностные лица), назначаются </w:t>
      </w:r>
      <w:r w:rsidR="009E257D" w:rsidRPr="004F0794">
        <w:rPr>
          <w:sz w:val="24"/>
          <w:szCs w:val="24"/>
        </w:rPr>
        <w:t xml:space="preserve">распоряжением (приказом) Управления строительства и архитектуры. </w:t>
      </w:r>
    </w:p>
    <w:p w:rsidR="000D64C7" w:rsidRPr="00C17D78" w:rsidRDefault="000D64C7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ab/>
        <w:t xml:space="preserve">7. Должностные лица в порядке, установленном </w:t>
      </w:r>
      <w:hyperlink r:id="rId14" w:history="1">
        <w:r w:rsidRPr="00C17D78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C17D78">
        <w:rPr>
          <w:sz w:val="24"/>
          <w:szCs w:val="24"/>
        </w:rPr>
        <w:t xml:space="preserve"> Российской Федерации, имеют право: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2) посещать лесные участки и расположенные на них объекты по предъявлении служебного удостоверения и копии </w:t>
      </w:r>
      <w:r w:rsidR="009E257D" w:rsidRPr="00C17D78">
        <w:rPr>
          <w:sz w:val="24"/>
          <w:szCs w:val="24"/>
        </w:rPr>
        <w:t>распоряжения (приказа)</w:t>
      </w:r>
      <w:r w:rsidRPr="00C17D78">
        <w:rPr>
          <w:sz w:val="24"/>
          <w:szCs w:val="24"/>
        </w:rPr>
        <w:t xml:space="preserve"> </w:t>
      </w:r>
      <w:r w:rsidR="00C17D78" w:rsidRPr="00C17D78">
        <w:rPr>
          <w:sz w:val="24"/>
          <w:szCs w:val="24"/>
        </w:rPr>
        <w:t xml:space="preserve">Управления строительства и архитектуры </w:t>
      </w:r>
      <w:r w:rsidRPr="00C17D78">
        <w:rPr>
          <w:sz w:val="24"/>
          <w:szCs w:val="24"/>
        </w:rPr>
        <w:t>о назначении плановой или внеплановой выездной проверки при осуществлении муниципального лесного контроля;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bookmarkStart w:id="1" w:name="sub_1098"/>
      <w:proofErr w:type="gramStart"/>
      <w:r w:rsidRPr="00C17D78">
        <w:rPr>
          <w:sz w:val="24"/>
          <w:szCs w:val="24"/>
        </w:rPr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лесных участков, мероприятия по профилактике нарушений обязательных требований;</w:t>
      </w:r>
      <w:proofErr w:type="gramEnd"/>
    </w:p>
    <w:bookmarkEnd w:id="1"/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4) проверять соблюдение обязательных требований по использованию лесов, находящихся в муниципальной собственности;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bookmarkStart w:id="2" w:name="sub_1099"/>
      <w:r w:rsidRPr="00C17D78">
        <w:rPr>
          <w:sz w:val="24"/>
          <w:szCs w:val="24"/>
        </w:rPr>
        <w:t>5)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 по использованию лесов, находящихся в муниципальной собственности;</w:t>
      </w:r>
    </w:p>
    <w:bookmarkEnd w:id="2"/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6) направлять в государственные органы согласно их компетенции материалы о нарушениях обязательных требований по использованию лесных участков, находящихся в муниципальной собственности,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lastRenderedPageBreak/>
        <w:t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лиц;</w:t>
      </w:r>
    </w:p>
    <w:p w:rsidR="00746014" w:rsidRPr="00C17D78" w:rsidRDefault="00746014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8) составлять по результатам проверок акты и предоставлять их для ознакомления юридическим лицам</w:t>
      </w:r>
      <w:r w:rsidR="00367F43" w:rsidRPr="00C17D78">
        <w:rPr>
          <w:sz w:val="24"/>
          <w:szCs w:val="24"/>
        </w:rPr>
        <w:t xml:space="preserve"> и индивидуальным предпринимателям; </w:t>
      </w:r>
    </w:p>
    <w:p w:rsidR="00367F43" w:rsidRPr="00C17D78" w:rsidRDefault="00746014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9) принимать меры при выявлении в деятельности индивидуальных предпринимателей и юридических лиц нарушений требований законодательства в области </w:t>
      </w:r>
      <w:r w:rsidR="00367F43" w:rsidRPr="00C17D78">
        <w:rPr>
          <w:sz w:val="24"/>
          <w:szCs w:val="24"/>
        </w:rPr>
        <w:t>использования, охраны, защиты и воспроизводства лесов;</w:t>
      </w:r>
    </w:p>
    <w:p w:rsidR="00746014" w:rsidRPr="00C17D78" w:rsidRDefault="00746014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10) </w:t>
      </w:r>
      <w:r w:rsidR="00A54958">
        <w:rPr>
          <w:sz w:val="24"/>
          <w:szCs w:val="24"/>
        </w:rPr>
        <w:t>выдавать</w:t>
      </w:r>
      <w:r w:rsidRPr="00C17D78">
        <w:rPr>
          <w:sz w:val="24"/>
          <w:szCs w:val="24"/>
        </w:rPr>
        <w:t xml:space="preserve"> предписания об устранении нарушений; </w:t>
      </w:r>
    </w:p>
    <w:p w:rsidR="000D64C7" w:rsidRPr="00C17D78" w:rsidRDefault="00746014" w:rsidP="00DF5DB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 xml:space="preserve">11) </w:t>
      </w:r>
      <w:r w:rsidR="000D64C7" w:rsidRPr="00C17D78">
        <w:rPr>
          <w:sz w:val="24"/>
          <w:szCs w:val="24"/>
        </w:rPr>
        <w:t>осуществлять иные полномочия, определенные федеральными законами, законами Челябинской области, муниципальными правовыми актами Саткинского муниципального района.</w:t>
      </w:r>
    </w:p>
    <w:p w:rsidR="000D64C7" w:rsidRPr="00C17D78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0D64C7" w:rsidRPr="00C17D78">
        <w:rPr>
          <w:sz w:val="24"/>
          <w:szCs w:val="24"/>
        </w:rPr>
        <w:t xml:space="preserve">. Муниципальный лесной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5" w:history="1">
        <w:r w:rsidR="000D64C7" w:rsidRPr="00C17D78">
          <w:rPr>
            <w:sz w:val="24"/>
            <w:szCs w:val="24"/>
          </w:rPr>
          <w:t>статьями 9</w:t>
        </w:r>
      </w:hyperlink>
      <w:r w:rsidR="000D64C7" w:rsidRPr="00C17D78">
        <w:rPr>
          <w:sz w:val="24"/>
          <w:szCs w:val="24"/>
        </w:rPr>
        <w:t xml:space="preserve"> - </w:t>
      </w:r>
      <w:hyperlink r:id="rId16" w:history="1">
        <w:r w:rsidR="000D64C7" w:rsidRPr="00C17D78">
          <w:rPr>
            <w:sz w:val="24"/>
            <w:szCs w:val="24"/>
          </w:rPr>
          <w:t>13</w:t>
        </w:r>
      </w:hyperlink>
      <w:r w:rsidR="000D64C7" w:rsidRPr="00C17D78">
        <w:rPr>
          <w:sz w:val="24"/>
          <w:szCs w:val="24"/>
        </w:rPr>
        <w:t xml:space="preserve"> и </w:t>
      </w:r>
      <w:hyperlink r:id="rId17" w:history="1">
        <w:r w:rsidR="000D64C7" w:rsidRPr="00C17D78">
          <w:rPr>
            <w:sz w:val="24"/>
            <w:szCs w:val="24"/>
          </w:rPr>
          <w:t>14</w:t>
        </w:r>
      </w:hyperlink>
      <w:r w:rsidR="000D64C7"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00E2" w:rsidRPr="00C17D78" w:rsidRDefault="001A5E40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0D64C7" w:rsidRPr="00C17D7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0D64C7" w:rsidRPr="00C17D78">
        <w:rPr>
          <w:sz w:val="24"/>
          <w:szCs w:val="24"/>
        </w:rPr>
        <w:t>рок</w:t>
      </w:r>
      <w:r w:rsidR="00E504FE">
        <w:rPr>
          <w:sz w:val="24"/>
          <w:szCs w:val="24"/>
        </w:rPr>
        <w:t>и</w:t>
      </w:r>
      <w:r w:rsidR="000D64C7" w:rsidRPr="00C17D78">
        <w:rPr>
          <w:sz w:val="24"/>
          <w:szCs w:val="24"/>
        </w:rPr>
        <w:t xml:space="preserve"> и последовательность проведения административных процедур </w:t>
      </w:r>
      <w:r w:rsidR="00E504FE">
        <w:rPr>
          <w:sz w:val="24"/>
          <w:szCs w:val="24"/>
        </w:rPr>
        <w:t xml:space="preserve">и административных действий </w:t>
      </w:r>
      <w:r w:rsidR="000D64C7" w:rsidRPr="00C17D78">
        <w:rPr>
          <w:sz w:val="24"/>
          <w:szCs w:val="24"/>
        </w:rPr>
        <w:t>при осуществлении муниципального лесного контроля устанавливается административным регламент</w:t>
      </w:r>
      <w:r w:rsidR="006D5BF6" w:rsidRPr="00C17D78">
        <w:rPr>
          <w:sz w:val="24"/>
          <w:szCs w:val="24"/>
        </w:rPr>
        <w:t>ом</w:t>
      </w:r>
      <w:r w:rsidR="000D64C7" w:rsidRPr="00C17D78">
        <w:rPr>
          <w:sz w:val="24"/>
          <w:szCs w:val="24"/>
        </w:rPr>
        <w:t xml:space="preserve">, утвержденным </w:t>
      </w:r>
      <w:r w:rsidR="004F00E2" w:rsidRPr="00C17D78">
        <w:rPr>
          <w:sz w:val="24"/>
          <w:szCs w:val="24"/>
        </w:rPr>
        <w:t>муниципальным правовым актом Саткинского муниципального района.</w:t>
      </w:r>
    </w:p>
    <w:p w:rsidR="000D64C7" w:rsidRPr="00C17D7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1A5E40">
        <w:rPr>
          <w:sz w:val="24"/>
          <w:szCs w:val="24"/>
        </w:rPr>
        <w:t>0</w:t>
      </w:r>
      <w:r w:rsidRPr="00C17D78">
        <w:rPr>
          <w:sz w:val="24"/>
          <w:szCs w:val="24"/>
        </w:rPr>
        <w:t xml:space="preserve">. </w:t>
      </w:r>
      <w:proofErr w:type="gramStart"/>
      <w:r w:rsidRPr="00C17D78">
        <w:rPr>
          <w:sz w:val="24"/>
          <w:szCs w:val="24"/>
        </w:rPr>
        <w:t xml:space="preserve">Должностные лица, осуществляющие муниципальный лесной контроль, при проведении проверок обязаны соблюдать ограничения и выполнять обязанности, установленные </w:t>
      </w:r>
      <w:hyperlink r:id="rId18" w:history="1">
        <w:r w:rsidRPr="00C17D78">
          <w:rPr>
            <w:sz w:val="24"/>
            <w:szCs w:val="24"/>
          </w:rPr>
          <w:t>статьями 15</w:t>
        </w:r>
      </w:hyperlink>
      <w:r w:rsidRPr="00C17D78">
        <w:rPr>
          <w:sz w:val="24"/>
          <w:szCs w:val="24"/>
        </w:rPr>
        <w:t xml:space="preserve"> - </w:t>
      </w:r>
      <w:hyperlink r:id="rId19" w:history="1">
        <w:r w:rsidRPr="00C17D78">
          <w:rPr>
            <w:sz w:val="24"/>
            <w:szCs w:val="24"/>
          </w:rPr>
          <w:t>18</w:t>
        </w:r>
      </w:hyperlink>
      <w:r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  <w:proofErr w:type="gramEnd"/>
    </w:p>
    <w:p w:rsidR="000D64C7" w:rsidRPr="00C17D78" w:rsidRDefault="000D64C7" w:rsidP="00954FBC">
      <w:pPr>
        <w:spacing w:line="360" w:lineRule="auto"/>
        <w:ind w:left="0" w:right="-1" w:firstLine="709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1A5E40">
        <w:rPr>
          <w:sz w:val="24"/>
          <w:szCs w:val="24"/>
        </w:rPr>
        <w:t>1</w:t>
      </w:r>
      <w:r w:rsidRPr="00C17D78">
        <w:rPr>
          <w:sz w:val="24"/>
          <w:szCs w:val="24"/>
        </w:rPr>
        <w:t>. Информация о результатах проведенных проверок размещается на официальном сайте Администрации Саткинского муниципального района в информационно-телекоммуникационной сети "Интернет" в разделе «Муниципальный контроль</w:t>
      </w:r>
      <w:r w:rsidR="00E504FE">
        <w:rPr>
          <w:sz w:val="24"/>
          <w:szCs w:val="24"/>
        </w:rPr>
        <w:t>»</w:t>
      </w:r>
      <w:r w:rsidRPr="00C17D78">
        <w:rPr>
          <w:sz w:val="24"/>
          <w:szCs w:val="24"/>
        </w:rPr>
        <w:t xml:space="preserve">. </w:t>
      </w:r>
    </w:p>
    <w:p w:rsidR="000D64C7" w:rsidRDefault="000D64C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</w:p>
    <w:sectPr w:rsidR="000D64C7" w:rsidSect="00C275A7">
      <w:headerReference w:type="default" r:id="rId20"/>
      <w:pgSz w:w="11906" w:h="16838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FB" w:rsidRDefault="006924FB" w:rsidP="00820DAC">
      <w:r>
        <w:separator/>
      </w:r>
    </w:p>
  </w:endnote>
  <w:endnote w:type="continuationSeparator" w:id="0">
    <w:p w:rsidR="006924FB" w:rsidRDefault="006924FB" w:rsidP="0082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FB" w:rsidRDefault="006924FB" w:rsidP="00820DAC">
      <w:r>
        <w:separator/>
      </w:r>
    </w:p>
  </w:footnote>
  <w:footnote w:type="continuationSeparator" w:id="0">
    <w:p w:rsidR="006924FB" w:rsidRDefault="006924FB" w:rsidP="0082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7D" w:rsidRDefault="0030337D">
    <w:pPr>
      <w:pStyle w:val="a9"/>
      <w:jc w:val="center"/>
    </w:pPr>
  </w:p>
  <w:p w:rsidR="0030337D" w:rsidRDefault="00303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4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7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0"/>
  </w:num>
  <w:num w:numId="5">
    <w:abstractNumId w:val="40"/>
  </w:num>
  <w:num w:numId="6">
    <w:abstractNumId w:val="15"/>
  </w:num>
  <w:num w:numId="7">
    <w:abstractNumId w:val="16"/>
  </w:num>
  <w:num w:numId="8">
    <w:abstractNumId w:val="29"/>
  </w:num>
  <w:num w:numId="9">
    <w:abstractNumId w:val="11"/>
  </w:num>
  <w:num w:numId="10">
    <w:abstractNumId w:val="27"/>
  </w:num>
  <w:num w:numId="11">
    <w:abstractNumId w:val="19"/>
  </w:num>
  <w:num w:numId="12">
    <w:abstractNumId w:val="7"/>
  </w:num>
  <w:num w:numId="13">
    <w:abstractNumId w:val="30"/>
  </w:num>
  <w:num w:numId="14">
    <w:abstractNumId w:val="2"/>
  </w:num>
  <w:num w:numId="15">
    <w:abstractNumId w:val="39"/>
  </w:num>
  <w:num w:numId="16">
    <w:abstractNumId w:val="18"/>
  </w:num>
  <w:num w:numId="17">
    <w:abstractNumId w:val="32"/>
  </w:num>
  <w:num w:numId="18">
    <w:abstractNumId w:val="41"/>
  </w:num>
  <w:num w:numId="19">
    <w:abstractNumId w:val="38"/>
  </w:num>
  <w:num w:numId="20">
    <w:abstractNumId w:val="13"/>
  </w:num>
  <w:num w:numId="21">
    <w:abstractNumId w:val="9"/>
  </w:num>
  <w:num w:numId="22">
    <w:abstractNumId w:val="24"/>
  </w:num>
  <w:num w:numId="23">
    <w:abstractNumId w:val="12"/>
  </w:num>
  <w:num w:numId="24">
    <w:abstractNumId w:val="42"/>
  </w:num>
  <w:num w:numId="25">
    <w:abstractNumId w:val="35"/>
  </w:num>
  <w:num w:numId="26">
    <w:abstractNumId w:val="8"/>
  </w:num>
  <w:num w:numId="27">
    <w:abstractNumId w:val="37"/>
  </w:num>
  <w:num w:numId="28">
    <w:abstractNumId w:val="22"/>
  </w:num>
  <w:num w:numId="29">
    <w:abstractNumId w:val="43"/>
  </w:num>
  <w:num w:numId="30">
    <w:abstractNumId w:val="36"/>
  </w:num>
  <w:num w:numId="31">
    <w:abstractNumId w:val="26"/>
  </w:num>
  <w:num w:numId="32">
    <w:abstractNumId w:val="25"/>
  </w:num>
  <w:num w:numId="33">
    <w:abstractNumId w:val="0"/>
  </w:num>
  <w:num w:numId="34">
    <w:abstractNumId w:val="21"/>
  </w:num>
  <w:num w:numId="35">
    <w:abstractNumId w:val="10"/>
  </w:num>
  <w:num w:numId="36">
    <w:abstractNumId w:val="1"/>
  </w:num>
  <w:num w:numId="37">
    <w:abstractNumId w:val="23"/>
  </w:num>
  <w:num w:numId="38">
    <w:abstractNumId w:val="28"/>
  </w:num>
  <w:num w:numId="39">
    <w:abstractNumId w:val="33"/>
  </w:num>
  <w:num w:numId="40">
    <w:abstractNumId w:val="5"/>
  </w:num>
  <w:num w:numId="41">
    <w:abstractNumId w:val="31"/>
  </w:num>
  <w:num w:numId="42">
    <w:abstractNumId w:val="14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1599"/>
    <w:rsid w:val="00017088"/>
    <w:rsid w:val="00027C25"/>
    <w:rsid w:val="0003020A"/>
    <w:rsid w:val="00034C26"/>
    <w:rsid w:val="000454D5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71F9"/>
    <w:rsid w:val="000E7A93"/>
    <w:rsid w:val="00121599"/>
    <w:rsid w:val="00132301"/>
    <w:rsid w:val="001508D9"/>
    <w:rsid w:val="00176C09"/>
    <w:rsid w:val="00183008"/>
    <w:rsid w:val="001A5E40"/>
    <w:rsid w:val="001C4BB8"/>
    <w:rsid w:val="001E2F6F"/>
    <w:rsid w:val="001E38CB"/>
    <w:rsid w:val="00227726"/>
    <w:rsid w:val="00233EA5"/>
    <w:rsid w:val="00245D1D"/>
    <w:rsid w:val="002538BE"/>
    <w:rsid w:val="00260933"/>
    <w:rsid w:val="002673ED"/>
    <w:rsid w:val="00280595"/>
    <w:rsid w:val="002A39AC"/>
    <w:rsid w:val="002C1C94"/>
    <w:rsid w:val="002C1EC9"/>
    <w:rsid w:val="002C741E"/>
    <w:rsid w:val="002D48D6"/>
    <w:rsid w:val="002E1C1B"/>
    <w:rsid w:val="002E4C28"/>
    <w:rsid w:val="002F2E9E"/>
    <w:rsid w:val="0030337D"/>
    <w:rsid w:val="00304E89"/>
    <w:rsid w:val="0030585F"/>
    <w:rsid w:val="003149C4"/>
    <w:rsid w:val="00327409"/>
    <w:rsid w:val="00334C9F"/>
    <w:rsid w:val="00340757"/>
    <w:rsid w:val="00345816"/>
    <w:rsid w:val="00345DA1"/>
    <w:rsid w:val="00367F43"/>
    <w:rsid w:val="003C1232"/>
    <w:rsid w:val="003D0B1C"/>
    <w:rsid w:val="003E0A93"/>
    <w:rsid w:val="003E1611"/>
    <w:rsid w:val="004040A5"/>
    <w:rsid w:val="00417195"/>
    <w:rsid w:val="00422371"/>
    <w:rsid w:val="00446156"/>
    <w:rsid w:val="00452F4A"/>
    <w:rsid w:val="00462E2E"/>
    <w:rsid w:val="00480B0D"/>
    <w:rsid w:val="00483B98"/>
    <w:rsid w:val="00490438"/>
    <w:rsid w:val="00492DC0"/>
    <w:rsid w:val="00496926"/>
    <w:rsid w:val="004C31D6"/>
    <w:rsid w:val="004F00E2"/>
    <w:rsid w:val="004F0794"/>
    <w:rsid w:val="004F16EA"/>
    <w:rsid w:val="004F2B71"/>
    <w:rsid w:val="004F71D6"/>
    <w:rsid w:val="00507E44"/>
    <w:rsid w:val="00554B3D"/>
    <w:rsid w:val="005722DB"/>
    <w:rsid w:val="0058079B"/>
    <w:rsid w:val="00582E7E"/>
    <w:rsid w:val="0058701E"/>
    <w:rsid w:val="00592C5B"/>
    <w:rsid w:val="0059367F"/>
    <w:rsid w:val="0059545B"/>
    <w:rsid w:val="005B1797"/>
    <w:rsid w:val="005D116C"/>
    <w:rsid w:val="005D6340"/>
    <w:rsid w:val="005E42ED"/>
    <w:rsid w:val="005E5B7B"/>
    <w:rsid w:val="005F6AE9"/>
    <w:rsid w:val="0062363B"/>
    <w:rsid w:val="00623CBC"/>
    <w:rsid w:val="0062458F"/>
    <w:rsid w:val="00626483"/>
    <w:rsid w:val="00627FBF"/>
    <w:rsid w:val="0064359E"/>
    <w:rsid w:val="00646BBE"/>
    <w:rsid w:val="00653E85"/>
    <w:rsid w:val="006627CB"/>
    <w:rsid w:val="00673CB1"/>
    <w:rsid w:val="00674473"/>
    <w:rsid w:val="006809AC"/>
    <w:rsid w:val="006924FB"/>
    <w:rsid w:val="006B05DD"/>
    <w:rsid w:val="006C3BA5"/>
    <w:rsid w:val="006C3E64"/>
    <w:rsid w:val="006D5BF6"/>
    <w:rsid w:val="006E0B90"/>
    <w:rsid w:val="006E0FA4"/>
    <w:rsid w:val="006E3BF3"/>
    <w:rsid w:val="006F5633"/>
    <w:rsid w:val="006F77B9"/>
    <w:rsid w:val="00702A03"/>
    <w:rsid w:val="00711E63"/>
    <w:rsid w:val="00717600"/>
    <w:rsid w:val="007227C3"/>
    <w:rsid w:val="00725EA8"/>
    <w:rsid w:val="00731C8F"/>
    <w:rsid w:val="00737A2D"/>
    <w:rsid w:val="00746014"/>
    <w:rsid w:val="00756C99"/>
    <w:rsid w:val="00761973"/>
    <w:rsid w:val="007669A9"/>
    <w:rsid w:val="00767E8C"/>
    <w:rsid w:val="00785189"/>
    <w:rsid w:val="00790DE6"/>
    <w:rsid w:val="007A56BD"/>
    <w:rsid w:val="007A736F"/>
    <w:rsid w:val="007B38CC"/>
    <w:rsid w:val="007E177E"/>
    <w:rsid w:val="007E5C5B"/>
    <w:rsid w:val="007E785E"/>
    <w:rsid w:val="007F3E88"/>
    <w:rsid w:val="007F4048"/>
    <w:rsid w:val="00820DAC"/>
    <w:rsid w:val="0083062F"/>
    <w:rsid w:val="00856993"/>
    <w:rsid w:val="0086003D"/>
    <w:rsid w:val="00861B5B"/>
    <w:rsid w:val="00871E40"/>
    <w:rsid w:val="00875347"/>
    <w:rsid w:val="0088046C"/>
    <w:rsid w:val="00891804"/>
    <w:rsid w:val="00891823"/>
    <w:rsid w:val="008A1B2F"/>
    <w:rsid w:val="008A7BF7"/>
    <w:rsid w:val="008B04E2"/>
    <w:rsid w:val="008C3130"/>
    <w:rsid w:val="008E11CE"/>
    <w:rsid w:val="008F2505"/>
    <w:rsid w:val="008F434C"/>
    <w:rsid w:val="00904F8C"/>
    <w:rsid w:val="009269A3"/>
    <w:rsid w:val="0093337F"/>
    <w:rsid w:val="00935E11"/>
    <w:rsid w:val="00947C8A"/>
    <w:rsid w:val="00954FBC"/>
    <w:rsid w:val="00963D48"/>
    <w:rsid w:val="00975F5D"/>
    <w:rsid w:val="0098505E"/>
    <w:rsid w:val="0098528C"/>
    <w:rsid w:val="009B420B"/>
    <w:rsid w:val="009B74C5"/>
    <w:rsid w:val="009B7A31"/>
    <w:rsid w:val="009C5A60"/>
    <w:rsid w:val="009C63EA"/>
    <w:rsid w:val="009C7B02"/>
    <w:rsid w:val="009D20A0"/>
    <w:rsid w:val="009E257D"/>
    <w:rsid w:val="00A1257A"/>
    <w:rsid w:val="00A27662"/>
    <w:rsid w:val="00A32A39"/>
    <w:rsid w:val="00A359E3"/>
    <w:rsid w:val="00A3612C"/>
    <w:rsid w:val="00A42E72"/>
    <w:rsid w:val="00A47C70"/>
    <w:rsid w:val="00A51296"/>
    <w:rsid w:val="00A541AB"/>
    <w:rsid w:val="00A54958"/>
    <w:rsid w:val="00A60C81"/>
    <w:rsid w:val="00A620B7"/>
    <w:rsid w:val="00A62E8A"/>
    <w:rsid w:val="00A630EA"/>
    <w:rsid w:val="00A75A25"/>
    <w:rsid w:val="00A773E1"/>
    <w:rsid w:val="00A77DE8"/>
    <w:rsid w:val="00A84BE6"/>
    <w:rsid w:val="00A87E41"/>
    <w:rsid w:val="00AA21B8"/>
    <w:rsid w:val="00AD366D"/>
    <w:rsid w:val="00AF11BD"/>
    <w:rsid w:val="00B3459D"/>
    <w:rsid w:val="00B35F9E"/>
    <w:rsid w:val="00B3732C"/>
    <w:rsid w:val="00B479CE"/>
    <w:rsid w:val="00B5389E"/>
    <w:rsid w:val="00B816A6"/>
    <w:rsid w:val="00B838D1"/>
    <w:rsid w:val="00B9170D"/>
    <w:rsid w:val="00BA3D80"/>
    <w:rsid w:val="00BB1F2F"/>
    <w:rsid w:val="00BC2047"/>
    <w:rsid w:val="00BC5D84"/>
    <w:rsid w:val="00BD1033"/>
    <w:rsid w:val="00C0170D"/>
    <w:rsid w:val="00C04F47"/>
    <w:rsid w:val="00C17D78"/>
    <w:rsid w:val="00C26E9A"/>
    <w:rsid w:val="00C275A7"/>
    <w:rsid w:val="00C316F6"/>
    <w:rsid w:val="00C42A41"/>
    <w:rsid w:val="00C44405"/>
    <w:rsid w:val="00C50804"/>
    <w:rsid w:val="00C6155B"/>
    <w:rsid w:val="00C6441E"/>
    <w:rsid w:val="00C84698"/>
    <w:rsid w:val="00C84C32"/>
    <w:rsid w:val="00C90EE3"/>
    <w:rsid w:val="00CA3357"/>
    <w:rsid w:val="00CB4247"/>
    <w:rsid w:val="00CC33E7"/>
    <w:rsid w:val="00CE3AC9"/>
    <w:rsid w:val="00CF4D9D"/>
    <w:rsid w:val="00CF73AD"/>
    <w:rsid w:val="00D000BC"/>
    <w:rsid w:val="00D00552"/>
    <w:rsid w:val="00D01EA7"/>
    <w:rsid w:val="00D5482F"/>
    <w:rsid w:val="00D5540A"/>
    <w:rsid w:val="00D65352"/>
    <w:rsid w:val="00D73CD2"/>
    <w:rsid w:val="00D75B41"/>
    <w:rsid w:val="00D86C0C"/>
    <w:rsid w:val="00DA167C"/>
    <w:rsid w:val="00DB0393"/>
    <w:rsid w:val="00DD1914"/>
    <w:rsid w:val="00DE2EFC"/>
    <w:rsid w:val="00DF5C4B"/>
    <w:rsid w:val="00DF5DB8"/>
    <w:rsid w:val="00E1744B"/>
    <w:rsid w:val="00E21368"/>
    <w:rsid w:val="00E23D0B"/>
    <w:rsid w:val="00E31084"/>
    <w:rsid w:val="00E41392"/>
    <w:rsid w:val="00E46DEF"/>
    <w:rsid w:val="00E470AD"/>
    <w:rsid w:val="00E4758D"/>
    <w:rsid w:val="00E504FE"/>
    <w:rsid w:val="00E61FF1"/>
    <w:rsid w:val="00E97DB2"/>
    <w:rsid w:val="00EA3C9A"/>
    <w:rsid w:val="00EB1842"/>
    <w:rsid w:val="00EB7623"/>
    <w:rsid w:val="00ED0151"/>
    <w:rsid w:val="00F12926"/>
    <w:rsid w:val="00F17DA4"/>
    <w:rsid w:val="00F21BE9"/>
    <w:rsid w:val="00F41B42"/>
    <w:rsid w:val="00F43C79"/>
    <w:rsid w:val="00F47A22"/>
    <w:rsid w:val="00F51127"/>
    <w:rsid w:val="00F623A8"/>
    <w:rsid w:val="00F726FF"/>
    <w:rsid w:val="00F76BDA"/>
    <w:rsid w:val="00F91975"/>
    <w:rsid w:val="00F95386"/>
    <w:rsid w:val="00F9651B"/>
    <w:rsid w:val="00FA2D40"/>
    <w:rsid w:val="00FA5C4E"/>
    <w:rsid w:val="00FB5A88"/>
    <w:rsid w:val="00FC5D7E"/>
    <w:rsid w:val="00FD2BDC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DAC"/>
  </w:style>
  <w:style w:type="paragraph" w:styleId="ab">
    <w:name w:val="footer"/>
    <w:basedOn w:val="a"/>
    <w:link w:val="ac"/>
    <w:uiPriority w:val="99"/>
    <w:semiHidden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47.200" TargetMode="External"/><Relationship Id="rId18" Type="http://schemas.openxmlformats.org/officeDocument/2006/relationships/hyperlink" Target="consultantplus://offline/ref=D497B3094BEBB192584BC2B1C61C3705988558D5B3ECBA042B9D9E95FEF50853D57701536CC99B0EP9a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consultantplus://offline/ref=D497B3094BEBB192584BC2B1C61C3705988558D5B3ECBA042B9D9E95FEF50853D57701536CC99B0FP9a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97B3094BEBB192584BC2B1C61C3705988558D5B3ECBA042B9D9E95FEF50853D57701536CC99B00P9a3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7B3094BEBB192584BC2B1C61C3705988558D5B3ECBA042B9D9E95FEF50853D57701536CC99B07P9a7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consultantplus://offline/ref=D497B3094BEBB192584BC2B1C61C3705988558D5B3ECBA042B9D9E95FEF50853D57701536CC99804P9a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mobileonline.garant.ru/document?id=57310810&amp;sub=7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65C0-75D9-465C-BC69-F0F361F5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koshann</cp:lastModifiedBy>
  <cp:revision>7</cp:revision>
  <cp:lastPrinted>2019-03-14T08:43:00Z</cp:lastPrinted>
  <dcterms:created xsi:type="dcterms:W3CDTF">2019-01-24T04:00:00Z</dcterms:created>
  <dcterms:modified xsi:type="dcterms:W3CDTF">2019-04-03T08:18:00Z</dcterms:modified>
</cp:coreProperties>
</file>