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B9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-февраль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51A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696C28" w:rsidRDefault="003D4013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D4757D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-февраль</w:t>
            </w:r>
          </w:p>
          <w:p w:rsidR="000C351A" w:rsidRPr="00696C28" w:rsidRDefault="000C351A" w:rsidP="00D475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D4757D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D4757D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 к январю</w:t>
            </w:r>
            <w:r w:rsidR="003D4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-февралю</w:t>
            </w:r>
          </w:p>
          <w:p w:rsidR="000C351A" w:rsidRPr="00AB56A1" w:rsidRDefault="000C351A" w:rsidP="00D475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AB56A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AB56A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3D1C0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3D1C0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3D1C0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3D1C0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112,4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3D1C0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D4757D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41 294 428,1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91,4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F30A6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2 903 564,0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123,9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34 856 871,9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304 810,2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933 309,0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2,0 р.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D4757D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427 739,0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70,5</w:t>
            </w:r>
          </w:p>
        </w:tc>
      </w:tr>
      <w:tr w:rsidR="000C351A" w:rsidRPr="009B67F3" w:rsidTr="00C32FC6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0C351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0C351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11A78" w:rsidRPr="00354EF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845E9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1 946 099,0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52,5</w:t>
            </w:r>
          </w:p>
        </w:tc>
      </w:tr>
      <w:tr w:rsidR="000C351A" w:rsidRPr="005C2216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845E9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13 999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0C351A" w:rsidRPr="0078265A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8265A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Pr="007826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814CEF" w:rsidRDefault="00D4757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814CEF" w:rsidRDefault="00FA2DD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90,1</w:t>
            </w:r>
          </w:p>
        </w:tc>
      </w:tr>
      <w:tr w:rsidR="00C32FC6" w:rsidRPr="005C2216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845E9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35 365,5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106,4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33550B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32 790,5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35 757,0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33 298,0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27 794,6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26 441,5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39 400,9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24 486,6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36 348,4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38 045,1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28 697,1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44 497,6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133,7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27 093,5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845E9E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5 940 972,5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106,3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FA2DD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102,9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814CE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="00FA2DD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442A2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="00FA2DD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78265A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A2DD8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132,6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442A2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ED5FD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41098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  <w:r w:rsidR="00ED5F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301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41098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D5F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8,8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442A2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ED5FD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ED5FD9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ED5FD9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94,9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442A2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ED5FD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27593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27593D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92,4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  <w:r w:rsidR="00FA2DD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814CE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235 572,9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116,1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  <w:r w:rsidR="00FA2DD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814CE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16 742,0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116,9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</w:t>
            </w:r>
            <w:r w:rsidR="00FA2DD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814CE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5 037,4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49,3</w:t>
            </w:r>
          </w:p>
        </w:tc>
      </w:tr>
      <w:tr w:rsidR="00FA2DD8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8B7932" w:rsidRDefault="00FA2DD8" w:rsidP="009F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2021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ED5FD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0233E2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FA2DD8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12 247,0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9 794,0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11 965,0</w:t>
            </w:r>
          </w:p>
        </w:tc>
      </w:tr>
    </w:tbl>
    <w:p w:rsidR="00A32DC0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A32DC0">
        <w:rPr>
          <w:rFonts w:ascii="Times New Roman" w:hAnsi="Times New Roman" w:cs="Times New Roman"/>
        </w:rPr>
        <w:t xml:space="preserve">       </w:t>
      </w:r>
      <w:r w:rsidR="00CC3D5F" w:rsidRPr="00A32DC0">
        <w:rPr>
          <w:rFonts w:ascii="Times New Roman" w:hAnsi="Times New Roman" w:cs="Times New Roman"/>
        </w:rPr>
        <w:t xml:space="preserve">   </w:t>
      </w:r>
    </w:p>
    <w:p w:rsidR="00D4757D" w:rsidRPr="00D4757D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D4757D">
        <w:rPr>
          <w:rFonts w:ascii="Times New Roman" w:hAnsi="Times New Roman" w:cs="Times New Roman"/>
          <w:sz w:val="18"/>
          <w:szCs w:val="18"/>
        </w:rPr>
        <w:t xml:space="preserve">1) </w:t>
      </w:r>
      <w:r w:rsidR="00ED5FD9">
        <w:rPr>
          <w:rFonts w:ascii="Times New Roman" w:hAnsi="Times New Roman" w:cs="Times New Roman"/>
          <w:sz w:val="18"/>
          <w:szCs w:val="18"/>
        </w:rPr>
        <w:t xml:space="preserve">- </w:t>
      </w:r>
      <w:r w:rsidRPr="00D4757D">
        <w:rPr>
          <w:rFonts w:ascii="Times New Roman" w:hAnsi="Times New Roman" w:cs="Times New Roman"/>
          <w:sz w:val="18"/>
          <w:szCs w:val="18"/>
        </w:rPr>
        <w:t xml:space="preserve">данные за январь-декабрь 2020 г., </w:t>
      </w:r>
      <w:r w:rsidR="00A32DC0" w:rsidRPr="00D4757D">
        <w:rPr>
          <w:rFonts w:ascii="Times New Roman" w:hAnsi="Times New Roman" w:cs="Times New Roman"/>
          <w:sz w:val="18"/>
          <w:szCs w:val="18"/>
        </w:rPr>
        <w:t xml:space="preserve"> </w:t>
      </w:r>
      <w:r w:rsidRPr="00D4757D">
        <w:rPr>
          <w:rFonts w:ascii="Times New Roman" w:eastAsia="Times New Roman" w:hAnsi="Times New Roman" w:cs="Times New Roman"/>
          <w:sz w:val="18"/>
          <w:szCs w:val="18"/>
          <w:lang w:eastAsia="ru-RU"/>
        </w:rPr>
        <w:t>в % к данным соответствующего периода 2019 г</w:t>
      </w:r>
    </w:p>
    <w:p w:rsidR="00CC3D5F" w:rsidRPr="00845E9E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845E9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C3D5F" w:rsidRPr="00845E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- </w:t>
      </w:r>
      <w:r w:rsidR="00845E9E" w:rsidRPr="00845E9E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01.01.2021 г.</w:t>
      </w:r>
      <w:r w:rsidR="00CC3D5F" w:rsidRPr="00845E9E">
        <w:rPr>
          <w:rFonts w:ascii="Times New Roman" w:eastAsia="Times New Roman" w:hAnsi="Times New Roman" w:cs="Times New Roman"/>
          <w:sz w:val="18"/>
          <w:szCs w:val="18"/>
          <w:lang w:eastAsia="ru-RU"/>
        </w:rPr>
        <w:t>в % к данным соответствующего периода 20</w:t>
      </w:r>
      <w:r w:rsidR="0025160E" w:rsidRPr="00845E9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0A53F0" w:rsidRPr="00845E9E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845E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6B5F93" w:rsidRPr="00845E9E">
        <w:rPr>
          <w:rFonts w:ascii="Times New Roman" w:hAnsi="Times New Roman" w:cs="Times New Roman"/>
        </w:rPr>
        <w:t xml:space="preserve">  </w:t>
      </w:r>
      <w:r w:rsidR="00A32DC0" w:rsidRPr="00845E9E">
        <w:rPr>
          <w:rFonts w:ascii="Times New Roman" w:hAnsi="Times New Roman" w:cs="Times New Roman"/>
        </w:rPr>
        <w:tab/>
      </w:r>
    </w:p>
    <w:p w:rsidR="003D525C" w:rsidRPr="00845E9E" w:rsidRDefault="00FA2DD8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5E9E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B5F93" w:rsidRPr="00845E9E">
        <w:rPr>
          <w:rFonts w:ascii="Times New Roman" w:eastAsia="Times New Roman" w:hAnsi="Times New Roman" w:cs="Times New Roman"/>
          <w:sz w:val="18"/>
          <w:szCs w:val="18"/>
          <w:lang w:eastAsia="ru-RU"/>
        </w:rPr>
        <w:t>) - данные на 01.</w:t>
      </w:r>
      <w:r w:rsidR="00814CEF" w:rsidRPr="00845E9E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845E9E" w:rsidRPr="00845E9E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CA566C" w:rsidRPr="00845E9E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845E9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14CEF" w:rsidRPr="00845E9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845E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442A2" w:rsidRPr="00ED5FD9" w:rsidRDefault="001A46E9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5FD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A442A2" w:rsidRPr="00ED5F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ED5FD9" w:rsidRPr="00ED5FD9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01.01.2020 г.</w:t>
      </w:r>
    </w:p>
    <w:p w:rsidR="00FA2DD8" w:rsidRPr="00ED5FD9" w:rsidRDefault="00FA2DD8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5F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5) – </w:t>
      </w:r>
      <w:r w:rsidR="00ED5FD9" w:rsidRPr="00ED5FD9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2021 г.</w:t>
      </w: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Pr="00354EF1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2DD8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A85D-2B3F-42C9-8B6C-CD8361C2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62</cp:revision>
  <cp:lastPrinted>2021-04-14T06:49:00Z</cp:lastPrinted>
  <dcterms:created xsi:type="dcterms:W3CDTF">2020-04-28T04:27:00Z</dcterms:created>
  <dcterms:modified xsi:type="dcterms:W3CDTF">2021-04-14T11:33:00Z</dcterms:modified>
</cp:coreProperties>
</file>