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49" w:rsidRDefault="00561749" w:rsidP="00561749">
      <w:pPr>
        <w:spacing w:line="384" w:lineRule="atLeast"/>
        <w:ind w:firstLine="567"/>
        <w:jc w:val="center"/>
        <w:rPr>
          <w:rFonts w:ascii="Times New Roman" w:hAnsi="Times New Roman" w:cs="Times New Roman"/>
          <w:color w:val="3D4146"/>
          <w:sz w:val="40"/>
          <w:szCs w:val="40"/>
        </w:rPr>
      </w:pPr>
      <w:r w:rsidRPr="00561749">
        <w:rPr>
          <w:rFonts w:ascii="Times New Roman" w:hAnsi="Times New Roman" w:cs="Times New Roman"/>
          <w:color w:val="3D4146"/>
          <w:sz w:val="40"/>
          <w:szCs w:val="40"/>
        </w:rPr>
        <w:t xml:space="preserve">Вопрос–ответ: </w:t>
      </w:r>
      <w:r w:rsidR="007674F2" w:rsidRPr="007674F2">
        <w:rPr>
          <w:rFonts w:ascii="Times New Roman" w:hAnsi="Times New Roman" w:cs="Times New Roman"/>
          <w:color w:val="3D4146"/>
          <w:sz w:val="40"/>
          <w:szCs w:val="40"/>
        </w:rPr>
        <w:t xml:space="preserve">Что нужно знать </w:t>
      </w:r>
      <w:bookmarkStart w:id="0" w:name="_GoBack"/>
      <w:r w:rsidR="007674F2" w:rsidRPr="007674F2">
        <w:rPr>
          <w:rFonts w:ascii="Times New Roman" w:hAnsi="Times New Roman" w:cs="Times New Roman"/>
          <w:color w:val="3D4146"/>
          <w:sz w:val="40"/>
          <w:szCs w:val="40"/>
        </w:rPr>
        <w:t xml:space="preserve">о кадастровой стоимости объекта недвижимости </w:t>
      </w:r>
      <w:bookmarkEnd w:id="0"/>
      <w:r w:rsidR="007674F2" w:rsidRPr="007674F2">
        <w:rPr>
          <w:rFonts w:ascii="Times New Roman" w:hAnsi="Times New Roman" w:cs="Times New Roman"/>
          <w:color w:val="3D4146"/>
          <w:sz w:val="40"/>
          <w:szCs w:val="40"/>
        </w:rPr>
        <w:t>и как её оспорить?</w:t>
      </w:r>
    </w:p>
    <w:p w:rsidR="003C299C" w:rsidRPr="003C299C" w:rsidRDefault="007674F2" w:rsidP="00561749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68981A"/>
          <w:sz w:val="28"/>
          <w:szCs w:val="28"/>
        </w:rPr>
        <w:t>ноябрь</w:t>
      </w:r>
      <w:proofErr w:type="gramEnd"/>
      <w:r w:rsidR="003C299C" w:rsidRPr="003C299C">
        <w:rPr>
          <w:rFonts w:ascii="Times New Roman" w:hAnsi="Times New Roman" w:cs="Times New Roman"/>
          <w:color w:val="68981A"/>
          <w:sz w:val="28"/>
          <w:szCs w:val="28"/>
        </w:rPr>
        <w:t xml:space="preserve"> 2021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b/>
          <w:sz w:val="28"/>
          <w:szCs w:val="28"/>
        </w:rPr>
        <w:t>В рамках рубрики «Вопрос – ответ» Росреестр разъясняет актуальные вопросы в сфере земли и недвижимости. Сейчас - о кадастровой стоимости недвижимости.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Росреестра рассказали, из чего складывается размер кадастровой стоимости и как ее оспорить.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 xml:space="preserve">Что такое кадастровая стоимость и как она </w:t>
      </w:r>
      <w:proofErr w:type="gramStart"/>
      <w:r w:rsidRPr="007674F2">
        <w:rPr>
          <w:rFonts w:ascii="Times New Roman" w:hAnsi="Times New Roman" w:cs="Times New Roman"/>
          <w:sz w:val="28"/>
          <w:szCs w:val="28"/>
        </w:rPr>
        <w:t>определяется?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Кадастровая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стоимость – полученный на определенную дату результат оценки объекта недвижимости, определяемый на основе </w:t>
      </w:r>
      <w:proofErr w:type="spellStart"/>
      <w:r w:rsidRPr="007674F2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7674F2">
        <w:rPr>
          <w:rFonts w:ascii="Times New Roman" w:hAnsi="Times New Roman" w:cs="Times New Roman"/>
          <w:sz w:val="28"/>
          <w:szCs w:val="28"/>
        </w:rPr>
        <w:t xml:space="preserve"> факторов. Она определяется в соответствии с методическими указаниями и требованиями, установленными </w:t>
      </w:r>
      <w:hyperlink r:id="rId6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№ 237-ФЗ «О государственной кадастровой оценке</w:t>
        </w:r>
        <w:proofErr w:type="gramStart"/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7674F2">
        <w:rPr>
          <w:rFonts w:ascii="Times New Roman" w:hAnsi="Times New Roman" w:cs="Times New Roman"/>
          <w:sz w:val="28"/>
          <w:szCs w:val="28"/>
        </w:rPr>
        <w:t>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Кадастровая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Обращаем внимание! В минувшем году вступил в силу </w:t>
      </w:r>
      <w:hyperlink r:id="rId7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31.07.2020 № 269-ФЗ</w:t>
        </w:r>
      </w:hyperlink>
      <w:r w:rsidRPr="007674F2">
        <w:rPr>
          <w:rFonts w:ascii="Times New Roman" w:hAnsi="Times New Roman" w:cs="Times New Roman"/>
          <w:sz w:val="28"/>
          <w:szCs w:val="28"/>
        </w:rPr>
        <w:t xml:space="preserve">, который направлен на совершенствование кадастровой оценки. Его главный принцип – «любое исправление – в пользу правообладателя». Если исправление привело к уменьшению стоимости, то новая стоимость применяется </w:t>
      </w:r>
      <w:r w:rsidRPr="007674F2">
        <w:rPr>
          <w:rFonts w:ascii="Times New Roman" w:hAnsi="Times New Roman" w:cs="Times New Roman"/>
          <w:sz w:val="28"/>
          <w:szCs w:val="28"/>
        </w:rPr>
        <w:lastRenderedPageBreak/>
        <w:t>ретроспективно взамен старой.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кадастровой стоимости.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Как узнать кадастровую стоимость объекта недвижимости?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Узнать кадастровую стоимость объектов недвижимости можно несколькими способами.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На сайте Росреестра с помощью простых и удобных сервисов:</w:t>
      </w:r>
    </w:p>
    <w:p w:rsidR="007674F2" w:rsidRPr="007674F2" w:rsidRDefault="007674F2" w:rsidP="007674F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t>«</w:t>
      </w:r>
      <w:hyperlink r:id="rId8" w:anchor="/search/65.64951699999888,122.73014399999792/4/@5w3tqxnc7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Публичная кадастровая карта</w:t>
        </w:r>
      </w:hyperlink>
      <w:r w:rsidRPr="007674F2">
        <w:rPr>
          <w:rFonts w:ascii="Times New Roman" w:hAnsi="Times New Roman" w:cs="Times New Roman"/>
          <w:sz w:val="28"/>
          <w:szCs w:val="28"/>
        </w:rPr>
        <w:t>». 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7674F2" w:rsidRPr="007674F2" w:rsidRDefault="007674F2" w:rsidP="007674F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Справочная информация по объектам недвижимости в режиме </w:t>
        </w:r>
        <w:proofErr w:type="spellStart"/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online</w:t>
        </w:r>
        <w:proofErr w:type="spellEnd"/>
      </w:hyperlink>
      <w:r w:rsidRPr="007674F2">
        <w:rPr>
          <w:rFonts w:ascii="Times New Roman" w:hAnsi="Times New Roman" w:cs="Times New Roman"/>
          <w:sz w:val="28"/>
          <w:szCs w:val="28"/>
        </w:rPr>
        <w:t>». 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7674F2" w:rsidRPr="007674F2" w:rsidRDefault="007674F2" w:rsidP="007674F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Получение сведений из Фонда данных государственной кадастровой оценки</w:t>
        </w:r>
      </w:hyperlink>
      <w:r w:rsidRPr="007674F2">
        <w:rPr>
          <w:rFonts w:ascii="Times New Roman" w:hAnsi="Times New Roman" w:cs="Times New Roman"/>
          <w:sz w:val="28"/>
          <w:szCs w:val="28"/>
        </w:rPr>
        <w:t>». Поиск проводится по кадастровому номеру объекта недвижимости;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br/>
        <w:t>Из выписки из ЕГРН 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 </w:t>
      </w:r>
      <w:hyperlink r:id="rId11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Росреестра</w:t>
        </w:r>
      </w:hyperlink>
      <w:r w:rsidRPr="007674F2">
        <w:rPr>
          <w:rFonts w:ascii="Times New Roman" w:hAnsi="Times New Roman" w:cs="Times New Roman"/>
          <w:sz w:val="28"/>
          <w:szCs w:val="28"/>
        </w:rPr>
        <w:t>, на сайте </w:t>
      </w:r>
      <w:proofErr w:type="spellStart"/>
      <w:r w:rsidRPr="007674F2">
        <w:rPr>
          <w:rFonts w:ascii="Times New Roman" w:hAnsi="Times New Roman" w:cs="Times New Roman"/>
          <w:sz w:val="28"/>
          <w:szCs w:val="28"/>
        </w:rPr>
        <w:fldChar w:fldCharType="begin"/>
      </w:r>
      <w:r w:rsidRPr="007674F2">
        <w:rPr>
          <w:rFonts w:ascii="Times New Roman" w:hAnsi="Times New Roman" w:cs="Times New Roman"/>
          <w:sz w:val="28"/>
          <w:szCs w:val="28"/>
        </w:rPr>
        <w:instrText xml:space="preserve"> HYPERLINK "https://www.gosuslugi.ru/" </w:instrText>
      </w:r>
      <w:r w:rsidRPr="007674F2">
        <w:rPr>
          <w:rFonts w:ascii="Times New Roman" w:hAnsi="Times New Roman" w:cs="Times New Roman"/>
          <w:sz w:val="28"/>
          <w:szCs w:val="28"/>
        </w:rPr>
        <w:fldChar w:fldCharType="separate"/>
      </w:r>
      <w:r w:rsidRPr="007674F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Госуслуг</w:t>
      </w:r>
      <w:proofErr w:type="spellEnd"/>
      <w:r w:rsidRPr="007674F2">
        <w:rPr>
          <w:rFonts w:ascii="Times New Roman" w:hAnsi="Times New Roman" w:cs="Times New Roman"/>
          <w:sz w:val="28"/>
          <w:szCs w:val="28"/>
        </w:rPr>
        <w:fldChar w:fldCharType="end"/>
      </w:r>
      <w:r w:rsidRPr="007674F2">
        <w:rPr>
          <w:rFonts w:ascii="Times New Roman" w:hAnsi="Times New Roman" w:cs="Times New Roman"/>
          <w:sz w:val="28"/>
          <w:szCs w:val="28"/>
        </w:rPr>
        <w:t>, или через </w:t>
      </w:r>
      <w:hyperlink r:id="rId12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сервис</w:t>
        </w:r>
      </w:hyperlink>
      <w:r w:rsidRPr="007674F2">
        <w:rPr>
          <w:rFonts w:ascii="Times New Roman" w:hAnsi="Times New Roman" w:cs="Times New Roman"/>
          <w:sz w:val="28"/>
          <w:szCs w:val="28"/>
        </w:rPr>
        <w:t xml:space="preserve"> Федеральной кадастровой </w:t>
      </w:r>
      <w:proofErr w:type="gramStart"/>
      <w:r w:rsidRPr="007674F2">
        <w:rPr>
          <w:rFonts w:ascii="Times New Roman" w:hAnsi="Times New Roman" w:cs="Times New Roman"/>
          <w:sz w:val="28"/>
          <w:szCs w:val="28"/>
        </w:rPr>
        <w:t>палаты;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личном кабинете </w:t>
      </w:r>
      <w:hyperlink r:id="rId13" w:history="1">
        <w:r w:rsidRPr="007674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 сайте</w:t>
        </w:r>
      </w:hyperlink>
      <w:r w:rsidRPr="007674F2">
        <w:rPr>
          <w:rFonts w:ascii="Times New Roman" w:hAnsi="Times New Roman" w:cs="Times New Roman"/>
          <w:sz w:val="28"/>
          <w:szCs w:val="28"/>
        </w:rPr>
        <w:t> ФНС России. Этим способом можно узнать кадастровую стоимость только в отношении тех объектов недвижимости, по которым уплачиваются налоги.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 xml:space="preserve">Как оспорить кадастровую </w:t>
      </w:r>
      <w:proofErr w:type="gramStart"/>
      <w:r w:rsidRPr="007674F2">
        <w:rPr>
          <w:rFonts w:ascii="Times New Roman" w:hAnsi="Times New Roman" w:cs="Times New Roman"/>
          <w:sz w:val="28"/>
          <w:szCs w:val="28"/>
        </w:rPr>
        <w:t>стоимость?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Для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 xml:space="preserve"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</w:t>
      </w:r>
      <w:r w:rsidRPr="007674F2">
        <w:rPr>
          <w:rFonts w:ascii="Times New Roman" w:hAnsi="Times New Roman" w:cs="Times New Roman"/>
          <w:sz w:val="28"/>
          <w:szCs w:val="28"/>
        </w:rPr>
        <w:lastRenderedPageBreak/>
        <w:t>регистрации прав и представитель регионального уполномоченного по защите прав предпринимателей.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br/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Был ли произведен такой пересчет, можно узнать, заказав выписку о кадастровой стоимости.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При подаче заявления нужно приложить ряд документов: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74F2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объекта недвижимости, которая оспаривается;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74F2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правоустанавливающего или </w:t>
      </w:r>
      <w:proofErr w:type="spellStart"/>
      <w:r w:rsidRPr="007674F2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7674F2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недвижимости;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674F2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7674F2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объекта недвижимости.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br/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proofErr w:type="spellStart"/>
      <w:r w:rsidRPr="007674F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674F2">
        <w:rPr>
          <w:rFonts w:ascii="Times New Roman" w:hAnsi="Times New Roman" w:cs="Times New Roman"/>
          <w:sz w:val="28"/>
          <w:szCs w:val="28"/>
        </w:rPr>
        <w:t>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7674F2" w:rsidRPr="007674F2" w:rsidRDefault="007674F2" w:rsidP="007674F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7674F2">
        <w:rPr>
          <w:rFonts w:ascii="Times New Roman" w:hAnsi="Times New Roman" w:cs="Times New Roman"/>
          <w:sz w:val="28"/>
          <w:szCs w:val="28"/>
        </w:rPr>
        <w:br/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  <w:r w:rsidRPr="007674F2">
        <w:rPr>
          <w:rFonts w:ascii="Times New Roman" w:hAnsi="Times New Roman" w:cs="Times New Roman"/>
          <w:sz w:val="28"/>
          <w:szCs w:val="28"/>
        </w:rPr>
        <w:br/>
      </w:r>
      <w:r w:rsidRPr="007674F2">
        <w:rPr>
          <w:rFonts w:ascii="Times New Roman" w:hAnsi="Times New Roman" w:cs="Times New Roman"/>
          <w:sz w:val="28"/>
          <w:szCs w:val="28"/>
        </w:rPr>
        <w:br/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 </w:t>
      </w:r>
    </w:p>
    <w:p w:rsidR="00561749" w:rsidRDefault="00561749" w:rsidP="00561749">
      <w:pPr>
        <w:spacing w:after="0" w:line="240" w:lineRule="auto"/>
        <w:ind w:left="2124" w:firstLine="708"/>
        <w:jc w:val="right"/>
      </w:pPr>
    </w:p>
    <w:p w:rsidR="007674F2" w:rsidRDefault="007674F2" w:rsidP="005617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AE6A0B" w:rsidRDefault="00AE2AD8" w:rsidP="0056174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793"/>
    <w:multiLevelType w:val="multilevel"/>
    <w:tmpl w:val="C49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4712"/>
    <w:multiLevelType w:val="multilevel"/>
    <w:tmpl w:val="7E2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D31D1"/>
    <w:multiLevelType w:val="multilevel"/>
    <w:tmpl w:val="CCB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61749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7674F2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D79FC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character" w:customStyle="1" w:styleId="newsarrowdesktop">
    <w:name w:val="news__arrowdesktop"/>
    <w:basedOn w:val="a0"/>
    <w:rsid w:val="007674F2"/>
  </w:style>
  <w:style w:type="paragraph" w:styleId="a8">
    <w:name w:val="No Spacing"/>
    <w:uiPriority w:val="1"/>
    <w:qFormat/>
    <w:rsid w:val="0076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60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19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www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90/" TargetMode="External"/><Relationship Id="rId12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504/" TargetMode="External"/><Relationship Id="rId11" Type="http://schemas.openxmlformats.org/officeDocument/2006/relationships/hyperlink" Target="https://lk.rosreestr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34</cp:revision>
  <dcterms:created xsi:type="dcterms:W3CDTF">2020-04-16T08:42:00Z</dcterms:created>
  <dcterms:modified xsi:type="dcterms:W3CDTF">2021-11-16T11:28:00Z</dcterms:modified>
</cp:coreProperties>
</file>