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0" w:name="sub_2000"/>
      <w:r w:rsidRPr="00667D5E">
        <w:rPr>
          <w:rFonts w:ascii="Courier New" w:hAnsi="Courier New" w:cs="Courier New"/>
          <w:b w:val="0"/>
          <w:sz w:val="20"/>
          <w:szCs w:val="20"/>
        </w:rPr>
        <w:t>Форма типового договора</w:t>
      </w:r>
      <w:r w:rsidRPr="00667D5E">
        <w:rPr>
          <w:rFonts w:ascii="Courier New" w:hAnsi="Courier New" w:cs="Courier New"/>
          <w:b w:val="0"/>
          <w:sz w:val="20"/>
          <w:szCs w:val="20"/>
        </w:rPr>
        <w:br/>
        <w:t xml:space="preserve">на оказание услуг по обращению с твердыми коммунальными </w:t>
      </w:r>
      <w:proofErr w:type="gramStart"/>
      <w:r w:rsidRPr="00667D5E">
        <w:rPr>
          <w:rFonts w:ascii="Courier New" w:hAnsi="Courier New" w:cs="Courier New"/>
          <w:b w:val="0"/>
          <w:sz w:val="20"/>
          <w:szCs w:val="20"/>
        </w:rPr>
        <w:t>отходами</w:t>
      </w:r>
      <w:r w:rsidRPr="00667D5E">
        <w:rPr>
          <w:rFonts w:ascii="Courier New" w:hAnsi="Courier New" w:cs="Courier New"/>
          <w:b w:val="0"/>
          <w:sz w:val="20"/>
          <w:szCs w:val="20"/>
        </w:rPr>
        <w:br/>
        <w:t>(</w:t>
      </w:r>
      <w:proofErr w:type="gramEnd"/>
      <w:r w:rsidRPr="00667D5E">
        <w:rPr>
          <w:rFonts w:ascii="Courier New" w:hAnsi="Courier New" w:cs="Courier New"/>
          <w:b w:val="0"/>
          <w:sz w:val="20"/>
          <w:szCs w:val="20"/>
        </w:rPr>
        <w:t xml:space="preserve">утв. </w:t>
      </w:r>
      <w:hyperlink w:anchor="sub_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667D5E">
        <w:rPr>
          <w:rFonts w:ascii="Courier New" w:hAnsi="Courier New" w:cs="Courier New"/>
          <w:b w:val="0"/>
          <w:sz w:val="20"/>
          <w:szCs w:val="20"/>
        </w:rPr>
        <w:t xml:space="preserve"> Правительства РФ от 12 ноября 2016 г. N 1156)</w:t>
      </w:r>
    </w:p>
    <w:bookmarkEnd w:id="0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r w:rsidRPr="00667D5E">
        <w:rPr>
          <w:rFonts w:ascii="Courier New" w:hAnsi="Courier New" w:cs="Courier New"/>
          <w:b w:val="0"/>
          <w:sz w:val="20"/>
          <w:szCs w:val="20"/>
        </w:rPr>
        <w:t>ТИПОВОЙ ДОГОВОР</w:t>
      </w:r>
      <w:r w:rsidRPr="00667D5E">
        <w:rPr>
          <w:rFonts w:ascii="Courier New" w:hAnsi="Courier New" w:cs="Courier New"/>
          <w:b w:val="0"/>
          <w:sz w:val="20"/>
          <w:szCs w:val="20"/>
        </w:rPr>
        <w:br/>
        <w:t>на оказание услуг по обращению</w:t>
      </w:r>
      <w:r w:rsidRPr="00667D5E">
        <w:rPr>
          <w:rFonts w:ascii="Courier New" w:hAnsi="Courier New" w:cs="Courier New"/>
          <w:b w:val="0"/>
          <w:sz w:val="20"/>
          <w:szCs w:val="20"/>
        </w:rPr>
        <w:br/>
        <w:t>с твердыми коммунальными отходами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 "____" ___________ 20__ г.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(место заключения договора)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________________________________________________________________________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(наименование организации)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именуемое в дальнейшем региональным оператором, в лице ________________,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________________________________________________________________________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(наименование должности, фамилия, имя, отчество физического лица)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действующего на основании _____________________________________________,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(положение, устав, доверенность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       указать нужное)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с одной стороны, и ____________________________________________________,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(наименование организации, фамилия, имя,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отчество физического лица)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именуемое в дальнейшем потребителем, в лице ____________________________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               (фамилия, имя, отчество,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паспортные данные - в случае заключения договора физическим лицом,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наименование должности, фамилия, имя, отчество - в случае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заключения договора юридическим лицом)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действующего на основании _____________________________________________,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(положение, устав, доверенность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         указать нужное)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с другой </w:t>
      </w:r>
      <w:proofErr w:type="gramStart"/>
      <w:r w:rsidRPr="00667D5E">
        <w:rPr>
          <w:sz w:val="20"/>
          <w:szCs w:val="20"/>
        </w:rPr>
        <w:t>стороны,  именуемые</w:t>
      </w:r>
      <w:proofErr w:type="gramEnd"/>
      <w:r w:rsidRPr="00667D5E">
        <w:rPr>
          <w:sz w:val="20"/>
          <w:szCs w:val="20"/>
        </w:rPr>
        <w:t xml:space="preserve"> в дальнейшем сторонами, заключили настоящий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договор о нижеследующем: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1" w:name="sub_2100"/>
      <w:r w:rsidRPr="00667D5E">
        <w:rPr>
          <w:rFonts w:ascii="Courier New" w:hAnsi="Courier New" w:cs="Courier New"/>
          <w:b w:val="0"/>
          <w:sz w:val="20"/>
          <w:szCs w:val="20"/>
        </w:rPr>
        <w:t>I. Предмет договора</w:t>
      </w:r>
    </w:p>
    <w:bookmarkEnd w:id="1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" w:name="sub_2001"/>
      <w:r w:rsidRPr="00667D5E">
        <w:rPr>
          <w:rFonts w:ascii="Courier New" w:hAnsi="Courier New" w:cs="Courier New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" w:name="sub_2002"/>
      <w:bookmarkEnd w:id="2"/>
      <w:r w:rsidRPr="00667D5E">
        <w:rPr>
          <w:rFonts w:ascii="Courier New" w:hAnsi="Courier New" w:cs="Courier New"/>
          <w:sz w:val="20"/>
          <w:szCs w:val="20"/>
        </w:rPr>
        <w:t xml:space="preserve"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</w:t>
      </w:r>
      <w:hyperlink w:anchor="sub_2100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приложению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к настоящему договору.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bookmarkStart w:id="4" w:name="sub_2003"/>
      <w:bookmarkEnd w:id="3"/>
      <w:r w:rsidRPr="00667D5E">
        <w:rPr>
          <w:sz w:val="20"/>
          <w:szCs w:val="20"/>
        </w:rPr>
        <w:t xml:space="preserve">      3. Способ складирования твердых коммунальных отходов -</w:t>
      </w:r>
    </w:p>
    <w:bookmarkEnd w:id="4"/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>________________________________________________________________________,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(мусоропроводы </w:t>
      </w:r>
      <w:proofErr w:type="gramStart"/>
      <w:r w:rsidRPr="00667D5E">
        <w:rPr>
          <w:sz w:val="20"/>
          <w:szCs w:val="20"/>
        </w:rPr>
        <w:t>и  мусороприемные</w:t>
      </w:r>
      <w:proofErr w:type="gramEnd"/>
      <w:r w:rsidRPr="00667D5E">
        <w:rPr>
          <w:sz w:val="20"/>
          <w:szCs w:val="20"/>
        </w:rPr>
        <w:t xml:space="preserve">  камеры, в контейнеры, бункеры,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расположенные на контейнерных площадках, в пакеты или другие емкости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(указать какие), предоставленные региональным оператором,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указать нужное)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в том числе крупногабаритных отходов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lastRenderedPageBreak/>
        <w:t xml:space="preserve">         (в бункеры, расположенные на контейнерных площадках, на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специальных площадках складирования крупногабаритных отходов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указать нужное)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" w:name="sub_2004"/>
      <w:r w:rsidRPr="00667D5E">
        <w:rPr>
          <w:rFonts w:ascii="Courier New" w:hAnsi="Courier New" w:cs="Courier New"/>
          <w:sz w:val="20"/>
          <w:szCs w:val="20"/>
        </w:rPr>
        <w:t>4. Дата начала оказания услуг по обращению с твердыми коммунальными отходами "____" ____________ 20__ г.</w:t>
      </w:r>
    </w:p>
    <w:bookmarkEnd w:id="5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6" w:name="sub_2200"/>
      <w:r w:rsidRPr="00667D5E">
        <w:rPr>
          <w:rFonts w:ascii="Courier New" w:hAnsi="Courier New" w:cs="Courier New"/>
          <w:b w:val="0"/>
          <w:sz w:val="20"/>
          <w:szCs w:val="20"/>
        </w:rPr>
        <w:t>II. Сроки и порядок оплаты по договору</w:t>
      </w:r>
    </w:p>
    <w:bookmarkEnd w:id="6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bookmarkStart w:id="7" w:name="sub_2005"/>
      <w:r w:rsidRPr="00667D5E">
        <w:rPr>
          <w:sz w:val="20"/>
          <w:szCs w:val="20"/>
        </w:rPr>
        <w:t xml:space="preserve">      5. Под расчетным периодом по </w:t>
      </w:r>
      <w:proofErr w:type="gramStart"/>
      <w:r w:rsidRPr="00667D5E">
        <w:rPr>
          <w:sz w:val="20"/>
          <w:szCs w:val="20"/>
        </w:rPr>
        <w:t>настоящему  договору</w:t>
      </w:r>
      <w:proofErr w:type="gramEnd"/>
      <w:r w:rsidRPr="00667D5E">
        <w:rPr>
          <w:sz w:val="20"/>
          <w:szCs w:val="20"/>
        </w:rPr>
        <w:t xml:space="preserve">  понимается  один</w:t>
      </w:r>
    </w:p>
    <w:bookmarkEnd w:id="7"/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календарный месяц. Оплата услуг по настоящему договору осуществляется по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цене, определенной </w:t>
      </w:r>
      <w:proofErr w:type="gramStart"/>
      <w:r w:rsidRPr="00667D5E">
        <w:rPr>
          <w:sz w:val="20"/>
          <w:szCs w:val="20"/>
        </w:rPr>
        <w:t>в  пределах</w:t>
      </w:r>
      <w:proofErr w:type="gramEnd"/>
      <w:r w:rsidRPr="00667D5E">
        <w:rPr>
          <w:sz w:val="20"/>
          <w:szCs w:val="20"/>
        </w:rPr>
        <w:t xml:space="preserve">  утвержденного  в  установленном  порядке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единого тарифа на услугу регионального оператора: _____________________.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             (размер оплаты указывается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               региональным оператором)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8" w:name="sub_2006"/>
      <w:r w:rsidRPr="00667D5E">
        <w:rPr>
          <w:rFonts w:ascii="Courier New" w:hAnsi="Courier New" w:cs="Courier New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bookmarkEnd w:id="8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 xml:space="preserve"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</w:t>
      </w:r>
      <w:hyperlink r:id="rId4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жилищным законодательством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9" w:name="sub_2007"/>
      <w:r w:rsidRPr="00667D5E">
        <w:rPr>
          <w:rFonts w:ascii="Courier New" w:hAnsi="Courier New" w:cs="Courier New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bookmarkEnd w:id="9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667D5E">
        <w:rPr>
          <w:rFonts w:ascii="Courier New" w:hAnsi="Courier New" w:cs="Courier New"/>
          <w:sz w:val="20"/>
          <w:szCs w:val="20"/>
        </w:rPr>
        <w:t>факсограмма</w:t>
      </w:r>
      <w:proofErr w:type="spellEnd"/>
      <w:r w:rsidRPr="00667D5E">
        <w:rPr>
          <w:rFonts w:ascii="Courier New" w:hAnsi="Courier New" w:cs="Courier New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10" w:name="sub_2300"/>
      <w:r w:rsidRPr="00667D5E">
        <w:rPr>
          <w:rFonts w:ascii="Courier New" w:hAnsi="Courier New" w:cs="Courier New"/>
          <w:b w:val="0"/>
          <w:sz w:val="20"/>
          <w:szCs w:val="20"/>
        </w:rPr>
        <w:t>III.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bookmarkEnd w:id="10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1" w:name="sub_2008"/>
      <w:r w:rsidRPr="00667D5E">
        <w:rPr>
          <w:rFonts w:ascii="Courier New" w:hAnsi="Courier New" w:cs="Courier New"/>
          <w:sz w:val="20"/>
          <w:szCs w:val="20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2" w:name="sub_2009"/>
      <w:bookmarkEnd w:id="11"/>
      <w:r w:rsidRPr="00667D5E">
        <w:rPr>
          <w:rFonts w:ascii="Courier New" w:hAnsi="Courier New" w:cs="Courier New"/>
          <w:sz w:val="20"/>
          <w:szCs w:val="20"/>
        </w:rPr>
        <w:t>9.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несет</w:t>
      </w:r>
    </w:p>
    <w:bookmarkEnd w:id="12"/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(собственники помещений в многоквартирном доме, лицо,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привлекаемое собственниками помещений в многоквартирном доме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lastRenderedPageBreak/>
        <w:t xml:space="preserve">       по договорам оказания услуг по содержанию общего имущества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в таком доме, иное лицо, указанное в соглашении,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указать нужное)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3" w:name="sub_2010"/>
      <w:r w:rsidRPr="00667D5E">
        <w:rPr>
          <w:rFonts w:ascii="Courier New" w:hAnsi="Courier New" w:cs="Courier New"/>
          <w:sz w:val="20"/>
          <w:szCs w:val="20"/>
        </w:rPr>
        <w:t>10.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домах, несет</w:t>
      </w:r>
    </w:p>
    <w:bookmarkEnd w:id="13"/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(собственник земельного участка, на котором расположены такие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площадка и территория, иное лицо, указанное в соглашении, -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указать нужное)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14" w:name="sub_2400"/>
      <w:r w:rsidRPr="00667D5E">
        <w:rPr>
          <w:rFonts w:ascii="Courier New" w:hAnsi="Courier New" w:cs="Courier New"/>
          <w:b w:val="0"/>
          <w:sz w:val="20"/>
          <w:szCs w:val="20"/>
        </w:rPr>
        <w:t>IV. Права и обязанности сторон</w:t>
      </w:r>
    </w:p>
    <w:bookmarkEnd w:id="14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5" w:name="sub_2011"/>
      <w:r w:rsidRPr="00667D5E">
        <w:rPr>
          <w:rFonts w:ascii="Courier New" w:hAnsi="Courier New" w:cs="Courier New"/>
          <w:sz w:val="20"/>
          <w:szCs w:val="20"/>
        </w:rPr>
        <w:t>11. Региональный оператор обязан: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6" w:name="sub_2111"/>
      <w:bookmarkEnd w:id="15"/>
      <w:r w:rsidRPr="00667D5E">
        <w:rPr>
          <w:rFonts w:ascii="Courier New" w:hAnsi="Courier New" w:cs="Courier New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sub_2100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приложении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к настоящему договору;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7" w:name="sub_2112"/>
      <w:bookmarkEnd w:id="16"/>
      <w:r w:rsidRPr="00667D5E">
        <w:rPr>
          <w:rFonts w:ascii="Courier New" w:hAnsi="Courier New" w:cs="Courier New"/>
          <w:sz w:val="20"/>
          <w:szCs w:val="20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8" w:name="sub_2113"/>
      <w:bookmarkEnd w:id="17"/>
      <w:r w:rsidRPr="00667D5E">
        <w:rPr>
          <w:rFonts w:ascii="Courier New" w:hAnsi="Courier New" w:cs="Courier New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19" w:name="sub_2114"/>
      <w:bookmarkEnd w:id="18"/>
      <w:r w:rsidRPr="00667D5E">
        <w:rPr>
          <w:rFonts w:ascii="Courier New" w:hAnsi="Courier New" w:cs="Courier New"/>
          <w:sz w:val="20"/>
          <w:szCs w:val="20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5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законодательством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Российской Федерации для рассмотрения обращений граждан;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0" w:name="sub_2115"/>
      <w:bookmarkEnd w:id="19"/>
      <w:r w:rsidRPr="00667D5E">
        <w:rPr>
          <w:rFonts w:ascii="Courier New" w:hAnsi="Courier New" w:cs="Courier New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1" w:name="sub_2012"/>
      <w:bookmarkEnd w:id="20"/>
      <w:r w:rsidRPr="00667D5E">
        <w:rPr>
          <w:rFonts w:ascii="Courier New" w:hAnsi="Courier New" w:cs="Courier New"/>
          <w:sz w:val="20"/>
          <w:szCs w:val="20"/>
        </w:rPr>
        <w:t>12. Региональный оператор имеет право: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2" w:name="sub_2121"/>
      <w:bookmarkEnd w:id="21"/>
      <w:r w:rsidRPr="00667D5E">
        <w:rPr>
          <w:rFonts w:ascii="Courier New" w:hAnsi="Courier New" w:cs="Courier New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3" w:name="sub_2122"/>
      <w:bookmarkEnd w:id="22"/>
      <w:r w:rsidRPr="00667D5E">
        <w:rPr>
          <w:rFonts w:ascii="Courier New" w:hAnsi="Courier New" w:cs="Courier New"/>
          <w:sz w:val="20"/>
          <w:szCs w:val="20"/>
        </w:rPr>
        <w:t>б) инициировать проведение сверки расчетов по настоящему договору.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4" w:name="sub_2013"/>
      <w:bookmarkEnd w:id="23"/>
      <w:r w:rsidRPr="00667D5E">
        <w:rPr>
          <w:rFonts w:ascii="Courier New" w:hAnsi="Courier New" w:cs="Courier New"/>
          <w:sz w:val="20"/>
          <w:szCs w:val="20"/>
        </w:rPr>
        <w:t>13. Потребитель обязан: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5" w:name="sub_2131"/>
      <w:bookmarkEnd w:id="24"/>
      <w:r w:rsidRPr="00667D5E">
        <w:rPr>
          <w:rFonts w:ascii="Courier New" w:hAnsi="Courier New" w:cs="Courier New"/>
          <w:sz w:val="20"/>
          <w:szCs w:val="20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6" w:name="sub_2132"/>
      <w:bookmarkEnd w:id="25"/>
      <w:r w:rsidRPr="00667D5E">
        <w:rPr>
          <w:rFonts w:ascii="Courier New" w:hAnsi="Courier New" w:cs="Courier New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6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Правилами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коммерческого учета объема и (или) массы твердых коммунальных отходов, утвержденными </w:t>
      </w:r>
      <w:hyperlink r:id="rId7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7" w:name="sub_2133"/>
      <w:bookmarkEnd w:id="26"/>
      <w:r w:rsidRPr="00667D5E">
        <w:rPr>
          <w:rFonts w:ascii="Courier New" w:hAnsi="Courier New" w:cs="Courier New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8" w:name="sub_2134"/>
      <w:bookmarkEnd w:id="27"/>
      <w:r w:rsidRPr="00667D5E">
        <w:rPr>
          <w:rFonts w:ascii="Courier New" w:hAnsi="Courier New" w:cs="Courier New"/>
          <w:sz w:val="20"/>
          <w:szCs w:val="20"/>
        </w:rPr>
        <w:t xml:space="preserve">г) обеспечивать складирование твердых коммунальных отходов в контейнеры или иные места в соответствии с </w:t>
      </w:r>
      <w:hyperlink w:anchor="sub_2100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приложением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к настоящему договору;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29" w:name="sub_2135"/>
      <w:bookmarkEnd w:id="28"/>
      <w:r w:rsidRPr="00667D5E">
        <w:rPr>
          <w:rFonts w:ascii="Courier New" w:hAnsi="Courier New" w:cs="Courier New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0" w:name="sub_2136"/>
      <w:bookmarkEnd w:id="29"/>
      <w:r w:rsidRPr="00667D5E">
        <w:rPr>
          <w:rFonts w:ascii="Courier New" w:hAnsi="Courier New" w:cs="Courier New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1" w:name="sub_2137"/>
      <w:bookmarkEnd w:id="30"/>
      <w:r w:rsidRPr="00667D5E">
        <w:rPr>
          <w:rFonts w:ascii="Courier New" w:hAnsi="Courier New" w:cs="Courier New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667D5E">
        <w:rPr>
          <w:rFonts w:ascii="Courier New" w:hAnsi="Courier New" w:cs="Courier New"/>
          <w:sz w:val="20"/>
          <w:szCs w:val="20"/>
        </w:rPr>
        <w:t>факсограмма</w:t>
      </w:r>
      <w:proofErr w:type="spellEnd"/>
      <w:r w:rsidRPr="00667D5E">
        <w:rPr>
          <w:rFonts w:ascii="Courier New" w:hAnsi="Courier New" w:cs="Courier New"/>
          <w:sz w:val="20"/>
          <w:szCs w:val="20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2" w:name="sub_2014"/>
      <w:bookmarkEnd w:id="31"/>
      <w:r w:rsidRPr="00667D5E">
        <w:rPr>
          <w:rFonts w:ascii="Courier New" w:hAnsi="Courier New" w:cs="Courier New"/>
          <w:sz w:val="20"/>
          <w:szCs w:val="20"/>
        </w:rPr>
        <w:t>14. Потребитель имеет право: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3" w:name="sub_2141"/>
      <w:bookmarkEnd w:id="32"/>
      <w:r w:rsidRPr="00667D5E">
        <w:rPr>
          <w:rFonts w:ascii="Courier New" w:hAnsi="Courier New" w:cs="Courier New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4" w:name="sub_2142"/>
      <w:bookmarkEnd w:id="33"/>
      <w:r w:rsidRPr="00667D5E">
        <w:rPr>
          <w:rFonts w:ascii="Courier New" w:hAnsi="Courier New" w:cs="Courier New"/>
          <w:sz w:val="20"/>
          <w:szCs w:val="20"/>
        </w:rPr>
        <w:t>б) инициировать проведение сверки расчетов по настоящему договору.</w:t>
      </w:r>
    </w:p>
    <w:bookmarkEnd w:id="34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35" w:name="sub_2500"/>
      <w:r w:rsidRPr="00667D5E">
        <w:rPr>
          <w:rFonts w:ascii="Courier New" w:hAnsi="Courier New" w:cs="Courier New"/>
          <w:b w:val="0"/>
          <w:sz w:val="20"/>
          <w:szCs w:val="20"/>
        </w:rPr>
        <w:t>V. Порядок осуществления учета объема и (или) массы твердых коммунальных отходов</w:t>
      </w:r>
    </w:p>
    <w:bookmarkEnd w:id="35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6" w:name="sub_2015"/>
      <w:r w:rsidRPr="00667D5E">
        <w:rPr>
          <w:rFonts w:ascii="Courier New" w:hAnsi="Courier New" w:cs="Courier New"/>
          <w:sz w:val="20"/>
          <w:szCs w:val="20"/>
        </w:rPr>
        <w:t xml:space="preserve">15. Стороны согласились производить учет объема и (или) массы твердых коммунальных отходов в соответствии с </w:t>
      </w:r>
      <w:hyperlink r:id="rId8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Правилами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коммерческого учета объема и (или) массы твердых коммунальных отходов, утвержденными </w:t>
      </w:r>
      <w:hyperlink r:id="rId9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способом:</w:t>
      </w:r>
    </w:p>
    <w:bookmarkEnd w:id="36"/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_______________________________________________________________________.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(расчетным путем исходя из нормативов накопления твердых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коммунальных отходов, количества и объема контейнеров для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складирования твердых коммунальных отходов или исходя из</w:t>
      </w: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массы твердых коммунальных отходов - нужное указать)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37" w:name="sub_2600"/>
      <w:r w:rsidRPr="00667D5E">
        <w:rPr>
          <w:rFonts w:ascii="Courier New" w:hAnsi="Courier New" w:cs="Courier New"/>
          <w:b w:val="0"/>
          <w:sz w:val="20"/>
          <w:szCs w:val="20"/>
        </w:rPr>
        <w:t>VI. Порядок фиксации нарушений по договору</w:t>
      </w:r>
    </w:p>
    <w:bookmarkEnd w:id="37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8" w:name="sub_2016"/>
      <w:r w:rsidRPr="00667D5E">
        <w:rPr>
          <w:rFonts w:ascii="Courier New" w:hAnsi="Courier New" w:cs="Courier New"/>
          <w:sz w:val="20"/>
          <w:szCs w:val="20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667D5E">
        <w:rPr>
          <w:rFonts w:ascii="Courier New" w:hAnsi="Courier New" w:cs="Courier New"/>
          <w:sz w:val="20"/>
          <w:szCs w:val="20"/>
        </w:rPr>
        <w:t>видеофиксации</w:t>
      </w:r>
      <w:proofErr w:type="spellEnd"/>
      <w:r w:rsidRPr="00667D5E">
        <w:rPr>
          <w:rFonts w:ascii="Courier New" w:hAnsi="Courier New" w:cs="Courier New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38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39" w:name="sub_2017"/>
      <w:r w:rsidRPr="00667D5E">
        <w:rPr>
          <w:rFonts w:ascii="Courier New" w:hAnsi="Courier New" w:cs="Courier New"/>
          <w:sz w:val="20"/>
          <w:szCs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0" w:name="sub_2018"/>
      <w:bookmarkEnd w:id="39"/>
      <w:r w:rsidRPr="00667D5E">
        <w:rPr>
          <w:rFonts w:ascii="Courier New" w:hAnsi="Courier New" w:cs="Courier New"/>
          <w:sz w:val="20"/>
          <w:szCs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1" w:name="sub_2019"/>
      <w:bookmarkEnd w:id="40"/>
      <w:r w:rsidRPr="00667D5E">
        <w:rPr>
          <w:rFonts w:ascii="Courier New" w:hAnsi="Courier New" w:cs="Courier New"/>
          <w:sz w:val="20"/>
          <w:szCs w:val="20"/>
        </w:rPr>
        <w:t>19. Акт должен содержать: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2" w:name="sub_2191"/>
      <w:bookmarkEnd w:id="41"/>
      <w:r w:rsidRPr="00667D5E">
        <w:rPr>
          <w:rFonts w:ascii="Courier New" w:hAnsi="Courier New" w:cs="Courier New"/>
          <w:sz w:val="20"/>
          <w:szCs w:val="20"/>
        </w:rPr>
        <w:t>а) сведения о заявителе (наименование, местонахождение, адрес);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3" w:name="sub_2192"/>
      <w:bookmarkEnd w:id="42"/>
      <w:r w:rsidRPr="00667D5E">
        <w:rPr>
          <w:rFonts w:ascii="Courier New" w:hAnsi="Courier New" w:cs="Courier New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4" w:name="sub_2193"/>
      <w:bookmarkEnd w:id="43"/>
      <w:r w:rsidRPr="00667D5E">
        <w:rPr>
          <w:rFonts w:ascii="Courier New" w:hAnsi="Courier New" w:cs="Courier New"/>
          <w:sz w:val="20"/>
          <w:szCs w:val="20"/>
        </w:rPr>
        <w:t>в) сведения о нарушении соответствующих пунктов договора;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5" w:name="sub_2194"/>
      <w:bookmarkEnd w:id="44"/>
      <w:r w:rsidRPr="00667D5E">
        <w:rPr>
          <w:rFonts w:ascii="Courier New" w:hAnsi="Courier New" w:cs="Courier New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6" w:name="sub_2020"/>
      <w:bookmarkEnd w:id="45"/>
      <w:r w:rsidRPr="00667D5E">
        <w:rPr>
          <w:rFonts w:ascii="Courier New" w:hAnsi="Courier New" w:cs="Courier New"/>
          <w:sz w:val="20"/>
          <w:szCs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bookmarkEnd w:id="46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47" w:name="sub_2700"/>
      <w:r w:rsidRPr="00667D5E">
        <w:rPr>
          <w:rFonts w:ascii="Courier New" w:hAnsi="Courier New" w:cs="Courier New"/>
          <w:b w:val="0"/>
          <w:sz w:val="20"/>
          <w:szCs w:val="20"/>
        </w:rPr>
        <w:t>VII. Ответственность сторон</w:t>
      </w:r>
    </w:p>
    <w:bookmarkEnd w:id="47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8" w:name="sub_2021"/>
      <w:r w:rsidRPr="00667D5E">
        <w:rPr>
          <w:rFonts w:ascii="Courier New" w:hAnsi="Courier New" w:cs="Courier New"/>
          <w:sz w:val="20"/>
          <w:szCs w:val="20"/>
        </w:rPr>
        <w:t xml:space="preserve">21. 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законодательством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49" w:name="sub_2022"/>
      <w:bookmarkEnd w:id="48"/>
      <w:r w:rsidRPr="00667D5E">
        <w:rPr>
          <w:rFonts w:ascii="Courier New" w:hAnsi="Courier New" w:cs="Courier New"/>
          <w:sz w:val="20"/>
          <w:szCs w:val="20"/>
        </w:rP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</w:t>
      </w:r>
      <w:r w:rsidRPr="00667D5E">
        <w:rPr>
          <w:rFonts w:ascii="Courier New" w:hAnsi="Courier New" w:cs="Courier New"/>
          <w:sz w:val="20"/>
          <w:szCs w:val="20"/>
        </w:rPr>
        <w:lastRenderedPageBreak/>
        <w:t xml:space="preserve">потребовать от потребителя уплаты неустойки в размере 1/130 </w:t>
      </w:r>
      <w:hyperlink r:id="rId11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ключевой ставки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0" w:name="sub_2023"/>
      <w:bookmarkEnd w:id="49"/>
      <w:r w:rsidRPr="00667D5E">
        <w:rPr>
          <w:rFonts w:ascii="Courier New" w:hAnsi="Courier New" w:cs="Courier New"/>
          <w:sz w:val="20"/>
          <w:szCs w:val="20"/>
        </w:rPr>
        <w:t xml:space="preserve"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</w:t>
      </w:r>
      <w:hyperlink r:id="rId12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законодательством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Российской Федерации.</w:t>
      </w:r>
    </w:p>
    <w:bookmarkEnd w:id="50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51" w:name="sub_2800"/>
      <w:r w:rsidRPr="00667D5E">
        <w:rPr>
          <w:rFonts w:ascii="Courier New" w:hAnsi="Courier New" w:cs="Courier New"/>
          <w:b w:val="0"/>
          <w:sz w:val="20"/>
          <w:szCs w:val="20"/>
        </w:rPr>
        <w:t>VIII. Обстоятельства непреодолимой силы</w:t>
      </w:r>
    </w:p>
    <w:bookmarkEnd w:id="51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2" w:name="sub_2024"/>
      <w:r w:rsidRPr="00667D5E">
        <w:rPr>
          <w:rFonts w:ascii="Courier New" w:hAnsi="Courier New" w:cs="Courier New"/>
          <w:sz w:val="20"/>
          <w:szCs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52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3" w:name="sub_2025"/>
      <w:r w:rsidRPr="00667D5E">
        <w:rPr>
          <w:rFonts w:ascii="Courier New" w:hAnsi="Courier New" w:cs="Courier New"/>
          <w:sz w:val="20"/>
          <w:szCs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bookmarkEnd w:id="53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r w:rsidRPr="00667D5E">
        <w:rPr>
          <w:rFonts w:ascii="Courier New" w:hAnsi="Courier New" w:cs="Courier New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54" w:name="sub_2900"/>
      <w:r w:rsidRPr="00667D5E">
        <w:rPr>
          <w:rFonts w:ascii="Courier New" w:hAnsi="Courier New" w:cs="Courier New"/>
          <w:b w:val="0"/>
          <w:sz w:val="20"/>
          <w:szCs w:val="20"/>
        </w:rPr>
        <w:t>IX. Действие договора</w:t>
      </w:r>
    </w:p>
    <w:bookmarkEnd w:id="54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bookmarkStart w:id="55" w:name="sub_2026"/>
      <w:r w:rsidRPr="00667D5E">
        <w:rPr>
          <w:sz w:val="20"/>
          <w:szCs w:val="20"/>
        </w:rPr>
        <w:t xml:space="preserve">      26. Настоящий договор заключается на срок ________________________.</w:t>
      </w:r>
    </w:p>
    <w:bookmarkEnd w:id="55"/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                                                  (указывается срок)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6" w:name="sub_2027"/>
      <w:r w:rsidRPr="00667D5E">
        <w:rPr>
          <w:rFonts w:ascii="Courier New" w:hAnsi="Courier New" w:cs="Courier New"/>
          <w:sz w:val="20"/>
          <w:szCs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7" w:name="sub_2028"/>
      <w:bookmarkEnd w:id="56"/>
      <w:r w:rsidRPr="00667D5E">
        <w:rPr>
          <w:rFonts w:ascii="Courier New" w:hAnsi="Courier New" w:cs="Courier New"/>
          <w:sz w:val="20"/>
          <w:szCs w:val="20"/>
        </w:rPr>
        <w:t>28. Настоящий договор может быть расторгнут до окончания срока его действия по соглашению сторон.</w:t>
      </w:r>
    </w:p>
    <w:bookmarkEnd w:id="57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58" w:name="sub_2101"/>
      <w:r w:rsidRPr="00667D5E">
        <w:rPr>
          <w:rFonts w:ascii="Courier New" w:hAnsi="Courier New" w:cs="Courier New"/>
          <w:b w:val="0"/>
          <w:sz w:val="20"/>
          <w:szCs w:val="20"/>
        </w:rPr>
        <w:t>X. Прочие условия</w:t>
      </w:r>
    </w:p>
    <w:bookmarkEnd w:id="58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59" w:name="sub_2029"/>
      <w:r w:rsidRPr="00667D5E">
        <w:rPr>
          <w:rFonts w:ascii="Courier New" w:hAnsi="Courier New" w:cs="Courier New"/>
          <w:sz w:val="20"/>
          <w:szCs w:val="2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60" w:name="sub_2030"/>
      <w:bookmarkEnd w:id="59"/>
      <w:r w:rsidRPr="00667D5E">
        <w:rPr>
          <w:rFonts w:ascii="Courier New" w:hAnsi="Courier New" w:cs="Courier New"/>
          <w:sz w:val="20"/>
          <w:szCs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61" w:name="sub_2031"/>
      <w:bookmarkEnd w:id="60"/>
      <w:r w:rsidRPr="00667D5E">
        <w:rPr>
          <w:rFonts w:ascii="Courier New" w:hAnsi="Courier New" w:cs="Courier New"/>
          <w:sz w:val="20"/>
          <w:szCs w:val="20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</w:t>
      </w:r>
      <w:hyperlink r:id="rId13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Федерального закона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62" w:name="sub_2032"/>
      <w:bookmarkEnd w:id="61"/>
      <w:r w:rsidRPr="00667D5E">
        <w:rPr>
          <w:rFonts w:ascii="Courier New" w:hAnsi="Courier New" w:cs="Courier New"/>
          <w:sz w:val="20"/>
          <w:szCs w:val="20"/>
        </w:rPr>
        <w:t>32. Настоящий договор составлен в 2 экземплярах, имеющих равную юридическую силу.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  <w:bookmarkStart w:id="63" w:name="sub_2033"/>
      <w:bookmarkEnd w:id="62"/>
      <w:r w:rsidRPr="00667D5E">
        <w:rPr>
          <w:rFonts w:ascii="Courier New" w:hAnsi="Courier New" w:cs="Courier New"/>
          <w:sz w:val="20"/>
          <w:szCs w:val="20"/>
        </w:rPr>
        <w:t xml:space="preserve">33. </w:t>
      </w:r>
      <w:hyperlink w:anchor="sub_2100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Приложение</w:t>
        </w:r>
      </w:hyperlink>
      <w:r w:rsidRPr="00667D5E">
        <w:rPr>
          <w:rFonts w:ascii="Courier New" w:hAnsi="Courier New" w:cs="Courier New"/>
          <w:sz w:val="20"/>
          <w:szCs w:val="20"/>
        </w:rPr>
        <w:t xml:space="preserve"> к настоящему договору является его неотъемлемой частью.</w:t>
      </w:r>
    </w:p>
    <w:bookmarkEnd w:id="63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Региональный оператор                Потребитель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__________________________________   ___________________________________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266D8C">
      <w:pPr>
        <w:pStyle w:val="a6"/>
        <w:rPr>
          <w:sz w:val="20"/>
          <w:szCs w:val="20"/>
        </w:rPr>
      </w:pPr>
      <w:r w:rsidRPr="00667D5E">
        <w:rPr>
          <w:sz w:val="20"/>
          <w:szCs w:val="20"/>
        </w:rPr>
        <w:t xml:space="preserve"> "____" ______________ 20___ г.       "____" ______________ 20___ г.</w:t>
      </w:r>
      <w:bookmarkStart w:id="64" w:name="_GoBack"/>
      <w:bookmarkEnd w:id="64"/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ind w:firstLine="0"/>
        <w:jc w:val="right"/>
        <w:rPr>
          <w:rFonts w:ascii="Courier New" w:hAnsi="Courier New" w:cs="Courier New"/>
          <w:sz w:val="20"/>
          <w:szCs w:val="20"/>
        </w:rPr>
      </w:pPr>
      <w:bookmarkStart w:id="65" w:name="sub_21000"/>
      <w:r w:rsidRPr="00667D5E">
        <w:rPr>
          <w:rStyle w:val="a3"/>
          <w:rFonts w:ascii="Courier New" w:hAnsi="Courier New" w:cs="Courier New"/>
          <w:b w:val="0"/>
          <w:sz w:val="20"/>
          <w:szCs w:val="20"/>
        </w:rPr>
        <w:t>Приложение</w:t>
      </w:r>
      <w:r w:rsidRPr="00667D5E">
        <w:rPr>
          <w:rStyle w:val="a3"/>
          <w:rFonts w:ascii="Courier New" w:hAnsi="Courier New" w:cs="Courier New"/>
          <w:b w:val="0"/>
          <w:sz w:val="20"/>
          <w:szCs w:val="20"/>
        </w:rPr>
        <w:br/>
        <w:t xml:space="preserve">к </w:t>
      </w:r>
      <w:hyperlink w:anchor="sub_2000" w:history="1">
        <w:r w:rsidRPr="00667D5E">
          <w:rPr>
            <w:rStyle w:val="a4"/>
            <w:rFonts w:ascii="Courier New" w:hAnsi="Courier New" w:cs="Courier New"/>
            <w:sz w:val="20"/>
            <w:szCs w:val="20"/>
          </w:rPr>
          <w:t>типовому договору</w:t>
        </w:r>
      </w:hyperlink>
      <w:r w:rsidRPr="00667D5E">
        <w:rPr>
          <w:rStyle w:val="a3"/>
          <w:rFonts w:ascii="Courier New" w:hAnsi="Courier New" w:cs="Courier New"/>
          <w:b w:val="0"/>
          <w:sz w:val="20"/>
          <w:szCs w:val="20"/>
        </w:rPr>
        <w:t xml:space="preserve"> на оказание</w:t>
      </w:r>
      <w:r w:rsidRPr="00667D5E">
        <w:rPr>
          <w:rStyle w:val="a3"/>
          <w:rFonts w:ascii="Courier New" w:hAnsi="Courier New" w:cs="Courier New"/>
          <w:b w:val="0"/>
          <w:sz w:val="20"/>
          <w:szCs w:val="20"/>
        </w:rPr>
        <w:br/>
        <w:t>услуг по обращению с твердыми</w:t>
      </w:r>
      <w:r w:rsidRPr="00667D5E">
        <w:rPr>
          <w:rStyle w:val="a3"/>
          <w:rFonts w:ascii="Courier New" w:hAnsi="Courier New" w:cs="Courier New"/>
          <w:b w:val="0"/>
          <w:sz w:val="20"/>
          <w:szCs w:val="20"/>
        </w:rPr>
        <w:br/>
        <w:t>коммунальными отходами</w:t>
      </w:r>
    </w:p>
    <w:bookmarkEnd w:id="65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r w:rsidRPr="00667D5E">
        <w:rPr>
          <w:rFonts w:ascii="Courier New" w:hAnsi="Courier New" w:cs="Courier New"/>
          <w:b w:val="0"/>
          <w:sz w:val="20"/>
          <w:szCs w:val="20"/>
        </w:rPr>
        <w:t>Информация</w:t>
      </w:r>
      <w:r w:rsidRPr="00667D5E">
        <w:rPr>
          <w:rFonts w:ascii="Courier New" w:hAnsi="Courier New" w:cs="Courier New"/>
          <w:b w:val="0"/>
          <w:sz w:val="20"/>
          <w:szCs w:val="20"/>
        </w:rPr>
        <w:br/>
        <w:t>по предмету договора</w:t>
      </w:r>
    </w:p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66" w:name="sub_21001"/>
      <w:r w:rsidRPr="00667D5E">
        <w:rPr>
          <w:rFonts w:ascii="Courier New" w:hAnsi="Courier New" w:cs="Courier New"/>
          <w:b w:val="0"/>
          <w:sz w:val="20"/>
          <w:szCs w:val="20"/>
        </w:rPr>
        <w:t>I. Объем и место сбора и накопления твердых коммунальных отходов</w:t>
      </w:r>
    </w:p>
    <w:bookmarkEnd w:id="66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tbl>
      <w:tblPr>
        <w:tblW w:w="102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960"/>
        <w:gridCol w:w="2240"/>
        <w:gridCol w:w="1680"/>
        <w:gridCol w:w="1820"/>
      </w:tblGrid>
      <w:tr w:rsidR="00667D5E" w:rsidRPr="00667D5E" w:rsidTr="00E551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7D5E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Pr="00667D5E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7D5E">
              <w:rPr>
                <w:rFonts w:ascii="Courier New" w:hAnsi="Courier New" w:cs="Courier New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7D5E">
              <w:rPr>
                <w:rFonts w:ascii="Courier New" w:hAnsi="Courier New" w:cs="Courier New"/>
                <w:sz w:val="20"/>
                <w:szCs w:val="20"/>
              </w:rPr>
              <w:t>Объем принимаемых твердых коммунальных отходов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7D5E">
              <w:rPr>
                <w:rFonts w:ascii="Courier New" w:hAnsi="Courier New" w:cs="Courier New"/>
                <w:sz w:val="20"/>
                <w:szCs w:val="20"/>
              </w:rPr>
              <w:t>Место сбора и накопления твердых коммунальных отходов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7D5E">
              <w:rPr>
                <w:rFonts w:ascii="Courier New" w:hAnsi="Courier New" w:cs="Courier New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E" w:rsidRPr="00667D5E" w:rsidRDefault="00667D5E" w:rsidP="00873310">
            <w:pPr>
              <w:pStyle w:val="a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67D5E">
              <w:rPr>
                <w:rFonts w:ascii="Courier New" w:hAnsi="Courier New" w:cs="Courier New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667D5E" w:rsidRPr="00667D5E" w:rsidTr="00E551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D5E" w:rsidRPr="00667D5E" w:rsidTr="00E551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7D5E" w:rsidRPr="00667D5E" w:rsidTr="00E5511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D5E" w:rsidRPr="00667D5E" w:rsidRDefault="00667D5E" w:rsidP="00873310">
            <w:pPr>
              <w:pStyle w:val="a5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667D5E" w:rsidRPr="00667D5E" w:rsidRDefault="00667D5E" w:rsidP="00667D5E">
      <w:pPr>
        <w:pStyle w:val="1"/>
        <w:rPr>
          <w:rFonts w:ascii="Courier New" w:hAnsi="Courier New" w:cs="Courier New"/>
          <w:b w:val="0"/>
          <w:sz w:val="20"/>
          <w:szCs w:val="20"/>
        </w:rPr>
      </w:pPr>
      <w:bookmarkStart w:id="67" w:name="sub_21002"/>
      <w:r w:rsidRPr="00667D5E">
        <w:rPr>
          <w:rFonts w:ascii="Courier New" w:hAnsi="Courier New" w:cs="Courier New"/>
          <w:b w:val="0"/>
          <w:sz w:val="20"/>
          <w:szCs w:val="20"/>
        </w:rPr>
        <w:t>II. Информация в графическом виде о размещении мест сбора и накопления твердых коммунальных отходов и подъездных путей к ним (за исключением жилых домов)</w:t>
      </w:r>
    </w:p>
    <w:bookmarkEnd w:id="67"/>
    <w:p w:rsidR="00667D5E" w:rsidRPr="00667D5E" w:rsidRDefault="00667D5E" w:rsidP="00667D5E">
      <w:pPr>
        <w:rPr>
          <w:rFonts w:ascii="Courier New" w:hAnsi="Courier New" w:cs="Courier New"/>
          <w:sz w:val="20"/>
          <w:szCs w:val="20"/>
        </w:rPr>
      </w:pPr>
    </w:p>
    <w:p w:rsidR="000B6859" w:rsidRPr="00667D5E" w:rsidRDefault="000B6859" w:rsidP="00667D5E">
      <w:pPr>
        <w:rPr>
          <w:rFonts w:ascii="Courier New" w:hAnsi="Courier New" w:cs="Courier New"/>
          <w:sz w:val="20"/>
          <w:szCs w:val="20"/>
        </w:rPr>
      </w:pPr>
    </w:p>
    <w:sectPr w:rsidR="000B6859" w:rsidRPr="00667D5E" w:rsidSect="00095276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E"/>
    <w:rsid w:val="00095276"/>
    <w:rsid w:val="000B6859"/>
    <w:rsid w:val="00266D8C"/>
    <w:rsid w:val="00667D5E"/>
    <w:rsid w:val="00E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EA71-9FCD-4B09-AE2D-3213E78C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D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D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67D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7D5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67D5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67D5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316736&amp;sub=1000" TargetMode="External"/><Relationship Id="rId13" Type="http://schemas.openxmlformats.org/officeDocument/2006/relationships/hyperlink" Target="http://ivo.garant.ru/document?id=1201208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1316736&amp;sub=0" TargetMode="External"/><Relationship Id="rId12" Type="http://schemas.openxmlformats.org/officeDocument/2006/relationships/hyperlink" Target="http://ivo.garant.ru/document?id=12025267&amp;sub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1316736&amp;sub=1000" TargetMode="External"/><Relationship Id="rId11" Type="http://schemas.openxmlformats.org/officeDocument/2006/relationships/hyperlink" Target="http://ivo.garant.ru/document?id=10080094&amp;sub=100" TargetMode="External"/><Relationship Id="rId5" Type="http://schemas.openxmlformats.org/officeDocument/2006/relationships/hyperlink" Target="http://ivo.garant.ru/document?id=12046661&amp;sub=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hyperlink" Target="http://ivo.garant.ru/document?id=12038291&amp;sub=5" TargetMode="External"/><Relationship Id="rId9" Type="http://schemas.openxmlformats.org/officeDocument/2006/relationships/hyperlink" Target="http://ivo.garant.ru/document?id=71316736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2018-05-11T07:00:00Z</dcterms:created>
  <dcterms:modified xsi:type="dcterms:W3CDTF">2018-05-11T08:39:00Z</dcterms:modified>
</cp:coreProperties>
</file>